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r w:rsidRPr="00BB0515">
        <w:rPr>
          <w:noProof/>
        </w:rPr>
        <w:drawing>
          <wp:inline distT="0" distB="0" distL="0" distR="0" wp14:anchorId="28916182" wp14:editId="6C567E6F">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BB0515" w:rsidRDefault="001E21A3" w:rsidP="001E21A3">
      <w:pPr>
        <w:spacing w:line="360" w:lineRule="auto"/>
        <w:jc w:val="center"/>
        <w:rPr>
          <w:rFonts w:cs="David"/>
          <w:b/>
          <w:bCs/>
          <w:sz w:val="16"/>
          <w:szCs w:val="16"/>
          <w:rtl/>
        </w:rPr>
      </w:pPr>
    </w:p>
    <w:p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w:t>
      </w:r>
      <w:proofErr w:type="spellStart"/>
      <w:r w:rsidRPr="00BB0515">
        <w:rPr>
          <w:rFonts w:cs="David" w:hint="cs"/>
          <w:b/>
          <w:bCs/>
          <w:sz w:val="44"/>
          <w:szCs w:val="48"/>
          <w:rtl/>
        </w:rPr>
        <w:t>מינהל</w:t>
      </w:r>
      <w:proofErr w:type="spellEnd"/>
      <w:r w:rsidRPr="00BB0515">
        <w:rPr>
          <w:rFonts w:cs="David" w:hint="cs"/>
          <w:b/>
          <w:bCs/>
          <w:sz w:val="44"/>
          <w:szCs w:val="48"/>
          <w:rtl/>
        </w:rPr>
        <w:t xml:space="preserve"> הרכש הממשלתי</w:t>
      </w:r>
    </w:p>
    <w:p w:rsidR="001E21A3" w:rsidRPr="00BB0515" w:rsidRDefault="001E21A3" w:rsidP="001E21A3">
      <w:pPr>
        <w:spacing w:line="360" w:lineRule="auto"/>
        <w:jc w:val="center"/>
        <w:rPr>
          <w:rFonts w:cs="David"/>
          <w:b/>
          <w:bCs/>
          <w:sz w:val="16"/>
          <w:szCs w:val="16"/>
          <w:rtl/>
        </w:rPr>
      </w:pPr>
    </w:p>
    <w:p w:rsidR="001E21A3" w:rsidRPr="00BB0515" w:rsidRDefault="001E21A3" w:rsidP="00E30E4D">
      <w:pPr>
        <w:pStyle w:val="af5"/>
        <w:tabs>
          <w:tab w:val="left" w:pos="720"/>
        </w:tabs>
        <w:spacing w:line="360" w:lineRule="auto"/>
        <w:jc w:val="center"/>
        <w:rPr>
          <w:rFonts w:cs="David"/>
          <w:b/>
          <w:bCs/>
          <w:sz w:val="64"/>
          <w:szCs w:val="64"/>
          <w:rtl/>
        </w:rPr>
      </w:pPr>
      <w:r w:rsidRPr="00BB0515">
        <w:rPr>
          <w:rFonts w:cs="David" w:hint="cs"/>
          <w:b/>
          <w:bCs/>
          <w:sz w:val="64"/>
          <w:szCs w:val="64"/>
          <w:rtl/>
        </w:rPr>
        <w:t xml:space="preserve">מכרז מרכזי מממ - </w:t>
      </w:r>
      <w:r w:rsidRPr="00BB0515">
        <w:rPr>
          <w:rFonts w:cs="David"/>
          <w:b/>
          <w:bCs/>
          <w:sz w:val="64"/>
          <w:szCs w:val="64"/>
        </w:rPr>
        <w:t>201</w:t>
      </w:r>
      <w:r w:rsidR="00D51A39" w:rsidRPr="00BB0515">
        <w:rPr>
          <w:rFonts w:cs="David"/>
          <w:b/>
          <w:bCs/>
          <w:sz w:val="64"/>
          <w:szCs w:val="64"/>
        </w:rPr>
        <w:t>4</w:t>
      </w:r>
      <w:r w:rsidRPr="00BB0515">
        <w:rPr>
          <w:rFonts w:cs="David" w:hint="cs"/>
          <w:b/>
          <w:bCs/>
          <w:sz w:val="64"/>
          <w:szCs w:val="64"/>
          <w:rtl/>
        </w:rPr>
        <w:t>-</w:t>
      </w:r>
      <w:r w:rsidR="00084948" w:rsidRPr="00BB0515">
        <w:rPr>
          <w:rFonts w:cs="David"/>
          <w:b/>
          <w:bCs/>
          <w:sz w:val="64"/>
          <w:szCs w:val="64"/>
        </w:rPr>
        <w:t>0</w:t>
      </w:r>
      <w:r w:rsidR="00E30E4D" w:rsidRPr="00BB0515">
        <w:rPr>
          <w:rFonts w:cs="David"/>
          <w:b/>
          <w:bCs/>
          <w:sz w:val="64"/>
          <w:szCs w:val="64"/>
        </w:rPr>
        <w:t>1</w:t>
      </w:r>
    </w:p>
    <w:p w:rsidR="001E21A3" w:rsidRPr="00BB0515" w:rsidRDefault="001E21A3" w:rsidP="00883526">
      <w:pPr>
        <w:pStyle w:val="51"/>
        <w:numPr>
          <w:ilvl w:val="0"/>
          <w:numId w:val="0"/>
        </w:numPr>
        <w:rPr>
          <w:rtl/>
        </w:rPr>
      </w:pPr>
    </w:p>
    <w:p w:rsidR="001E21A3" w:rsidRPr="00BB0515" w:rsidRDefault="00E30E4D" w:rsidP="00B1182D">
      <w:pPr>
        <w:spacing w:line="360" w:lineRule="auto"/>
        <w:jc w:val="center"/>
        <w:rPr>
          <w:rFonts w:cs="David"/>
          <w:b/>
          <w:bCs/>
          <w:sz w:val="72"/>
          <w:szCs w:val="72"/>
          <w:rtl/>
        </w:rPr>
      </w:pPr>
      <w:r w:rsidRPr="00BB0515">
        <w:rPr>
          <w:rFonts w:cs="David"/>
          <w:b/>
          <w:bCs/>
          <w:sz w:val="72"/>
          <w:szCs w:val="72"/>
          <w:rtl/>
        </w:rPr>
        <w:t>לאספקת מחשבים בעבור משרדי הממשלה</w:t>
      </w:r>
    </w:p>
    <w:p w:rsidR="001E21A3" w:rsidRPr="00BB0515" w:rsidRDefault="001E21A3" w:rsidP="001E21A3">
      <w:pPr>
        <w:jc w:val="center"/>
        <w:rPr>
          <w:rFonts w:cs="David"/>
          <w:b/>
          <w:bCs/>
          <w:sz w:val="72"/>
          <w:szCs w:val="72"/>
          <w:rtl/>
        </w:rPr>
      </w:pP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BB0515" w:rsidRDefault="001E21A3" w:rsidP="00A855E6">
      <w:pPr>
        <w:spacing w:line="360" w:lineRule="auto"/>
        <w:jc w:val="center"/>
        <w:outlineLvl w:val="0"/>
        <w:rPr>
          <w:rFonts w:cs="David"/>
          <w:sz w:val="36"/>
          <w:szCs w:val="36"/>
          <w:rtl/>
        </w:rPr>
      </w:pPr>
      <w:bookmarkStart w:id="3" w:name="_Toc78122911"/>
      <w:r w:rsidRPr="00BB0515">
        <w:rPr>
          <w:rFonts w:cs="David"/>
          <w:sz w:val="36"/>
          <w:szCs w:val="36"/>
          <w:rtl/>
        </w:rPr>
        <w:br w:type="page"/>
      </w:r>
      <w:bookmarkEnd w:id="3"/>
      <w:r w:rsidRPr="00BB0515">
        <w:rPr>
          <w:rFonts w:cs="David"/>
          <w:sz w:val="36"/>
          <w:szCs w:val="36"/>
          <w:rtl/>
        </w:rPr>
        <w:lastRenderedPageBreak/>
        <w:t>תוכן עניינים</w:t>
      </w:r>
      <w:r w:rsidR="0051080A" w:rsidRPr="00BB0515">
        <w:rPr>
          <w:rFonts w:cs="David" w:hint="cs"/>
          <w:sz w:val="36"/>
          <w:szCs w:val="36"/>
          <w:rtl/>
        </w:rPr>
        <w:t xml:space="preserve"> </w:t>
      </w:r>
    </w:p>
    <w:p w:rsidR="00BB0515" w:rsidRPr="00BB0515"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384712376" w:history="1">
        <w:r w:rsidR="00BB0515" w:rsidRPr="00BB0515">
          <w:rPr>
            <w:rStyle w:val="Hyperlink"/>
            <w:noProof/>
          </w:rPr>
          <w:t>0.</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מנהלה</w:t>
        </w:r>
        <w:r w:rsidR="00BB0515" w:rsidRPr="00BB0515">
          <w:rPr>
            <w:rStyle w:val="Hyperlink"/>
            <w:noProof/>
            <w:rtl/>
          </w:rPr>
          <w:t xml:space="preserve"> (</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7" w:history="1">
        <w:r w:rsidR="00BB0515" w:rsidRPr="00BB0515">
          <w:rPr>
            <w:rStyle w:val="Hyperlink"/>
            <w:noProof/>
            <w:rtl/>
          </w:rPr>
          <w:t>0.1.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מבוא</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8" w:history="1">
        <w:r w:rsidR="00BB0515" w:rsidRPr="00BB0515">
          <w:rPr>
            <w:rStyle w:val="Hyperlink"/>
            <w:noProof/>
            <w:rtl/>
          </w:rPr>
          <w:t>0.2.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הגדרות</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8</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79" w:history="1">
        <w:r w:rsidR="00BB0515" w:rsidRPr="00BB0515">
          <w:rPr>
            <w:rStyle w:val="Hyperlink"/>
            <w:noProof/>
            <w:rtl/>
          </w:rPr>
          <w:t>0.3.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מנהלה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Toc384712379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16</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0" w:history="1">
        <w:r w:rsidR="00BB0515" w:rsidRPr="00BB0515">
          <w:rPr>
            <w:rStyle w:val="Hyperlink"/>
            <w:noProof/>
            <w:rtl/>
          </w:rPr>
          <w:t>0.4.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18</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1" w:history="1">
        <w:r w:rsidR="00BB0515" w:rsidRPr="00BB0515">
          <w:rPr>
            <w:rStyle w:val="Hyperlink"/>
            <w:noProof/>
            <w:rtl/>
          </w:rPr>
          <w:t>0.5.</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סיווג</w:t>
        </w:r>
        <w:r w:rsidR="00BB0515" w:rsidRPr="00BB0515">
          <w:rPr>
            <w:rStyle w:val="Hyperlink"/>
            <w:noProof/>
            <w:rtl/>
          </w:rPr>
          <w:t xml:space="preserve"> </w:t>
        </w:r>
        <w:r w:rsidR="00BB0515" w:rsidRPr="00BB0515">
          <w:rPr>
            <w:rStyle w:val="Hyperlink"/>
            <w:rFonts w:hint="eastAsia"/>
            <w:noProof/>
            <w:rtl/>
          </w:rPr>
          <w:t>רכיבי</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18</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2" w:history="1">
        <w:r w:rsidR="00BB0515" w:rsidRPr="00BB0515">
          <w:rPr>
            <w:rStyle w:val="Hyperlink"/>
            <w:noProof/>
            <w:rtl/>
          </w:rPr>
          <w:t>0.6.</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תנאי</w:t>
        </w:r>
        <w:r w:rsidR="00BB0515" w:rsidRPr="00BB0515">
          <w:rPr>
            <w:rStyle w:val="Hyperlink"/>
            <w:noProof/>
            <w:rtl/>
          </w:rPr>
          <w:t xml:space="preserve"> </w:t>
        </w:r>
        <w:r w:rsidR="00BB0515" w:rsidRPr="00BB0515">
          <w:rPr>
            <w:rStyle w:val="Hyperlink"/>
            <w:rFonts w:hint="eastAsia"/>
            <w:noProof/>
            <w:rtl/>
          </w:rPr>
          <w:t>סף</w:t>
        </w:r>
        <w:r w:rsidR="00BB0515" w:rsidRPr="00BB0515">
          <w:rPr>
            <w:rStyle w:val="Hyperlink"/>
            <w:noProof/>
            <w:rtl/>
          </w:rPr>
          <w:t xml:space="preserve"> </w:t>
        </w:r>
        <w:r w:rsidR="00BB0515" w:rsidRPr="00BB0515">
          <w:rPr>
            <w:rStyle w:val="Hyperlink"/>
            <w:rFonts w:hint="eastAsia"/>
            <w:noProof/>
            <w:rtl/>
          </w:rPr>
          <w:t>ואישורים</w:t>
        </w:r>
        <w:r w:rsidR="00BB0515" w:rsidRPr="00BB0515">
          <w:rPr>
            <w:rStyle w:val="Hyperlink"/>
            <w:noProof/>
            <w:rtl/>
          </w:rPr>
          <w:t xml:space="preserve"> </w:t>
        </w:r>
        <w:r w:rsidR="00BB0515" w:rsidRPr="00BB0515">
          <w:rPr>
            <w:rStyle w:val="Hyperlink"/>
            <w:rFonts w:hint="eastAsia"/>
            <w:noProof/>
            <w:rtl/>
          </w:rPr>
          <w:t>שעל</w:t>
        </w:r>
        <w:r w:rsidR="00BB0515" w:rsidRPr="00BB0515">
          <w:rPr>
            <w:rStyle w:val="Hyperlink"/>
            <w:noProof/>
            <w:rtl/>
          </w:rPr>
          <w:t xml:space="preserve"> </w:t>
        </w:r>
        <w:r w:rsidR="00BB0515" w:rsidRPr="00BB0515">
          <w:rPr>
            <w:rStyle w:val="Hyperlink"/>
            <w:rFonts w:hint="eastAsia"/>
            <w:noProof/>
            <w:rtl/>
          </w:rPr>
          <w:t>המציע</w:t>
        </w:r>
        <w:r w:rsidR="00BB0515" w:rsidRPr="00BB0515">
          <w:rPr>
            <w:rStyle w:val="Hyperlink"/>
            <w:noProof/>
            <w:rtl/>
          </w:rPr>
          <w:t xml:space="preserve"> </w:t>
        </w:r>
        <w:r w:rsidR="00BB0515" w:rsidRPr="00BB0515">
          <w:rPr>
            <w:rStyle w:val="Hyperlink"/>
            <w:rFonts w:hint="eastAsia"/>
            <w:noProof/>
            <w:rtl/>
          </w:rPr>
          <w:t>להמציא</w:t>
        </w:r>
        <w:r w:rsidR="00BB0515" w:rsidRPr="00BB0515">
          <w:rPr>
            <w:rStyle w:val="Hyperlink"/>
            <w:noProof/>
            <w:rtl/>
          </w:rPr>
          <w:t xml:space="preserve"> </w:t>
        </w:r>
        <w:r w:rsidR="00BB0515" w:rsidRPr="00BB0515">
          <w:rPr>
            <w:rStyle w:val="Hyperlink"/>
            <w:rFonts w:hint="eastAsia"/>
            <w:noProof/>
            <w:rtl/>
          </w:rPr>
          <w:t>עם</w:t>
        </w:r>
        <w:r w:rsidR="00BB0515" w:rsidRPr="00BB0515">
          <w:rPr>
            <w:rStyle w:val="Hyperlink"/>
            <w:noProof/>
            <w:rtl/>
          </w:rPr>
          <w:t xml:space="preserve"> </w:t>
        </w:r>
        <w:r w:rsidR="00BB0515" w:rsidRPr="00BB0515">
          <w:rPr>
            <w:rStyle w:val="Hyperlink"/>
            <w:rFonts w:hint="eastAsia"/>
            <w:noProof/>
            <w:rtl/>
          </w:rPr>
          <w:t>הגשת</w:t>
        </w:r>
        <w:r w:rsidR="00BB0515" w:rsidRPr="00BB0515">
          <w:rPr>
            <w:rStyle w:val="Hyperlink"/>
            <w:noProof/>
            <w:rtl/>
          </w:rPr>
          <w:t xml:space="preserve"> </w:t>
        </w:r>
        <w:r w:rsidR="00BB0515" w:rsidRPr="00BB0515">
          <w:rPr>
            <w:rStyle w:val="Hyperlink"/>
            <w:rFonts w:hint="eastAsia"/>
            <w:noProof/>
            <w:rtl/>
          </w:rPr>
          <w:t>ההצעה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20</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3" w:history="1">
        <w:r w:rsidR="00BB0515" w:rsidRPr="00BB0515">
          <w:rPr>
            <w:rStyle w:val="Hyperlink"/>
            <w:noProof/>
            <w:rtl/>
          </w:rPr>
          <w:t>0.7.</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הצעת</w:t>
        </w:r>
        <w:r w:rsidR="00BB0515" w:rsidRPr="00BB0515">
          <w:rPr>
            <w:rStyle w:val="Hyperlink"/>
            <w:noProof/>
            <w:rtl/>
          </w:rPr>
          <w:t xml:space="preserve"> </w:t>
        </w:r>
        <w:r w:rsidR="00BB0515" w:rsidRPr="00BB0515">
          <w:rPr>
            <w:rStyle w:val="Hyperlink"/>
            <w:rFonts w:hint="eastAsia"/>
            <w:noProof/>
            <w:rtl/>
          </w:rPr>
          <w:t>המציע</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26</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4" w:history="1">
        <w:r w:rsidR="00BB0515" w:rsidRPr="00BB0515">
          <w:rPr>
            <w:rStyle w:val="Hyperlink"/>
            <w:noProof/>
            <w:rtl/>
          </w:rPr>
          <w:t>0.8.</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בדיקת</w:t>
        </w:r>
        <w:r w:rsidR="00BB0515" w:rsidRPr="00BB0515">
          <w:rPr>
            <w:rStyle w:val="Hyperlink"/>
            <w:noProof/>
            <w:rtl/>
          </w:rPr>
          <w:t xml:space="preserve"> </w:t>
        </w:r>
        <w:r w:rsidR="00BB0515" w:rsidRPr="00BB0515">
          <w:rPr>
            <w:rStyle w:val="Hyperlink"/>
            <w:rFonts w:hint="eastAsia"/>
            <w:noProof/>
            <w:rtl/>
          </w:rPr>
          <w:t>ההצעות</w:t>
        </w:r>
        <w:r w:rsidR="00BB0515" w:rsidRPr="00BB0515">
          <w:rPr>
            <w:rStyle w:val="Hyperlink"/>
            <w:noProof/>
            <w:rtl/>
          </w:rPr>
          <w:t xml:space="preserve"> </w:t>
        </w:r>
        <w:r w:rsidR="00BB0515" w:rsidRPr="00BB0515">
          <w:rPr>
            <w:rStyle w:val="Hyperlink"/>
            <w:rFonts w:hint="eastAsia"/>
            <w:noProof/>
            <w:rtl/>
          </w:rPr>
          <w:t>והערכתן</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27</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85" w:history="1">
        <w:r w:rsidR="00BB0515" w:rsidRPr="00BB0515">
          <w:rPr>
            <w:rStyle w:val="Hyperlink"/>
            <w:noProof/>
            <w:rtl/>
          </w:rPr>
          <w:t>0.9.</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דרישות</w:t>
        </w:r>
        <w:r w:rsidR="00BB0515" w:rsidRPr="00BB0515">
          <w:rPr>
            <w:rStyle w:val="Hyperlink"/>
            <w:noProof/>
            <w:rtl/>
          </w:rPr>
          <w:t xml:space="preserve"> </w:t>
        </w:r>
        <w:r w:rsidR="00BB0515" w:rsidRPr="00BB0515">
          <w:rPr>
            <w:rStyle w:val="Hyperlink"/>
            <w:rFonts w:hint="eastAsia"/>
            <w:noProof/>
            <w:rtl/>
          </w:rPr>
          <w:t>ממועמד</w:t>
        </w:r>
        <w:r w:rsidR="00BB0515" w:rsidRPr="00BB0515">
          <w:rPr>
            <w:rStyle w:val="Hyperlink"/>
            <w:noProof/>
            <w:rtl/>
          </w:rPr>
          <w:t xml:space="preserve"> </w:t>
        </w:r>
        <w:r w:rsidR="00BB0515" w:rsidRPr="00BB0515">
          <w:rPr>
            <w:rStyle w:val="Hyperlink"/>
            <w:rFonts w:hint="eastAsia"/>
            <w:noProof/>
            <w:rtl/>
          </w:rPr>
          <w:t>לזכייה</w:t>
        </w:r>
        <w:r w:rsidR="00BB0515" w:rsidRPr="00BB0515">
          <w:rPr>
            <w:rStyle w:val="Hyperlink"/>
            <w:noProof/>
            <w:rtl/>
          </w:rPr>
          <w:t xml:space="preserve"> </w:t>
        </w:r>
        <w:r w:rsidR="00BB0515" w:rsidRPr="00BB0515">
          <w:rPr>
            <w:rStyle w:val="Hyperlink"/>
            <w:rFonts w:hint="eastAsia"/>
            <w:noProof/>
            <w:rtl/>
          </w:rPr>
          <w:t>בתיחור</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37</w:t>
        </w:r>
        <w:r w:rsidR="00BB0515" w:rsidRPr="00BB0515">
          <w:rPr>
            <w:rStyle w:val="Hyperlink"/>
            <w:noProof/>
            <w:rtl/>
          </w:rPr>
          <w:fldChar w:fldCharType="end"/>
        </w:r>
      </w:hyperlink>
    </w:p>
    <w:p w:rsidR="00BB0515" w:rsidRPr="00BB0515" w:rsidRDefault="005644B9">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6" w:history="1">
        <w:r w:rsidR="00BB0515" w:rsidRPr="00BB0515">
          <w:rPr>
            <w:rStyle w:val="Hyperlink"/>
            <w:noProof/>
            <w:rtl/>
          </w:rPr>
          <w:t>0.10.</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בנקאית</w:t>
        </w:r>
        <w:r w:rsidR="00BB0515" w:rsidRPr="00BB0515">
          <w:rPr>
            <w:rStyle w:val="Hyperlink"/>
            <w:noProof/>
            <w:rtl/>
          </w:rPr>
          <w:t xml:space="preserve"> </w:t>
        </w:r>
        <w:r w:rsidR="00BB0515" w:rsidRPr="00BB0515">
          <w:rPr>
            <w:rStyle w:val="Hyperlink"/>
            <w:rFonts w:hint="eastAsia"/>
            <w:noProof/>
            <w:rtl/>
          </w:rPr>
          <w:t>בגין</w:t>
        </w:r>
        <w:r w:rsidR="00BB0515" w:rsidRPr="00BB0515">
          <w:rPr>
            <w:rStyle w:val="Hyperlink"/>
            <w:noProof/>
            <w:rtl/>
          </w:rPr>
          <w:t xml:space="preserve"> </w:t>
        </w:r>
        <w:r w:rsidR="00BB0515" w:rsidRPr="00BB0515">
          <w:rPr>
            <w:rStyle w:val="Hyperlink"/>
            <w:rFonts w:hint="eastAsia"/>
            <w:noProof/>
            <w:rtl/>
          </w:rPr>
          <w:t>זכיה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38</w:t>
        </w:r>
        <w:r w:rsidR="00BB0515" w:rsidRPr="00BB0515">
          <w:rPr>
            <w:rStyle w:val="Hyperlink"/>
            <w:noProof/>
            <w:rtl/>
          </w:rPr>
          <w:fldChar w:fldCharType="end"/>
        </w:r>
      </w:hyperlink>
    </w:p>
    <w:p w:rsidR="00BB0515" w:rsidRPr="00BB0515" w:rsidRDefault="005644B9">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7" w:history="1">
        <w:r w:rsidR="00BB0515" w:rsidRPr="00BB0515">
          <w:rPr>
            <w:rStyle w:val="Hyperlink"/>
            <w:noProof/>
            <w:rtl/>
          </w:rPr>
          <w:t>0.11.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חתימה</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חוזה</w:t>
        </w:r>
        <w:r w:rsidR="00BB0515" w:rsidRPr="00BB0515">
          <w:rPr>
            <w:rStyle w:val="Hyperlink"/>
            <w:noProof/>
            <w:rtl/>
          </w:rPr>
          <w:t xml:space="preserve"> (</w:t>
        </w:r>
        <w:r w:rsidR="00BB0515" w:rsidRPr="00BB0515">
          <w:rPr>
            <w:rStyle w:val="Hyperlink"/>
            <w:rFonts w:hint="eastAsia"/>
            <w:noProof/>
            <w:rtl/>
          </w:rPr>
          <w:t>להלן</w:t>
        </w:r>
        <w:r w:rsidR="00BB0515" w:rsidRPr="00BB0515">
          <w:rPr>
            <w:rStyle w:val="Hyperlink"/>
            <w:noProof/>
            <w:rtl/>
          </w:rPr>
          <w:t>: "</w:t>
        </w:r>
        <w:r w:rsidR="00BB0515" w:rsidRPr="00BB0515">
          <w:rPr>
            <w:rStyle w:val="Hyperlink"/>
            <w:rFonts w:hint="eastAsia"/>
            <w:noProof/>
            <w:rtl/>
          </w:rPr>
          <w:t>חוזה</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ההתקשרות</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40</w:t>
        </w:r>
        <w:r w:rsidR="00BB0515" w:rsidRPr="00BB0515">
          <w:rPr>
            <w:rStyle w:val="Hyperlink"/>
            <w:noProof/>
            <w:rtl/>
          </w:rPr>
          <w:fldChar w:fldCharType="end"/>
        </w:r>
      </w:hyperlink>
    </w:p>
    <w:p w:rsidR="00BB0515" w:rsidRPr="00BB0515" w:rsidRDefault="005644B9">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8" w:history="1">
        <w:r w:rsidR="00BB0515" w:rsidRPr="00BB0515">
          <w:rPr>
            <w:rStyle w:val="Hyperlink"/>
            <w:noProof/>
            <w:rtl/>
          </w:rPr>
          <w:t>0.12.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בעלות</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rFonts w:hint="eastAsia"/>
            <w:noProof/>
            <w:rtl/>
          </w:rPr>
          <w:t>סודיות</w:t>
        </w:r>
        <w:r w:rsidR="00BB0515" w:rsidRPr="00BB0515">
          <w:rPr>
            <w:rStyle w:val="Hyperlink"/>
            <w:noProof/>
            <w:rtl/>
          </w:rPr>
          <w:t xml:space="preserve"> </w:t>
        </w:r>
        <w:r w:rsidR="00BB0515" w:rsidRPr="00BB0515">
          <w:rPr>
            <w:rStyle w:val="Hyperlink"/>
            <w:rFonts w:hint="eastAsia"/>
            <w:noProof/>
            <w:rtl/>
          </w:rPr>
          <w:t>ההצעה</w:t>
        </w:r>
        <w:r w:rsidR="00BB0515" w:rsidRPr="00BB0515">
          <w:rPr>
            <w:rStyle w:val="Hyperlink"/>
            <w:noProof/>
            <w:rtl/>
          </w:rPr>
          <w:t xml:space="preserve"> </w:t>
        </w:r>
        <w:r w:rsidR="00BB0515" w:rsidRPr="00BB0515">
          <w:rPr>
            <w:rStyle w:val="Hyperlink"/>
            <w:rFonts w:hint="eastAsia"/>
            <w:noProof/>
            <w:rtl/>
          </w:rPr>
          <w:t>ועיון</w:t>
        </w:r>
        <w:r w:rsidR="00BB0515" w:rsidRPr="00BB0515">
          <w:rPr>
            <w:rStyle w:val="Hyperlink"/>
            <w:noProof/>
            <w:rtl/>
          </w:rPr>
          <w:t xml:space="preserve"> </w:t>
        </w:r>
        <w:r w:rsidR="00BB0515" w:rsidRPr="00BB0515">
          <w:rPr>
            <w:rStyle w:val="Hyperlink"/>
            <w:rFonts w:hint="eastAsia"/>
            <w:noProof/>
            <w:rtl/>
          </w:rPr>
          <w:t>בה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41</w:t>
        </w:r>
        <w:r w:rsidR="00BB0515" w:rsidRPr="00BB0515">
          <w:rPr>
            <w:rStyle w:val="Hyperlink"/>
            <w:noProof/>
            <w:rtl/>
          </w:rPr>
          <w:fldChar w:fldCharType="end"/>
        </w:r>
      </w:hyperlink>
    </w:p>
    <w:p w:rsidR="00BB0515" w:rsidRPr="00BB0515" w:rsidRDefault="005644B9">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89" w:history="1">
        <w:r w:rsidR="00BB0515" w:rsidRPr="00BB0515">
          <w:rPr>
            <w:rStyle w:val="Hyperlink"/>
            <w:noProof/>
            <w:rtl/>
          </w:rPr>
          <w:t>0.13.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זכויות</w:t>
        </w:r>
        <w:r w:rsidR="00BB0515" w:rsidRPr="00BB0515">
          <w:rPr>
            <w:rStyle w:val="Hyperlink"/>
            <w:noProof/>
            <w:rtl/>
          </w:rPr>
          <w:t xml:space="preserve"> </w:t>
        </w:r>
        <w:r w:rsidR="00BB0515" w:rsidRPr="00BB0515">
          <w:rPr>
            <w:rStyle w:val="Hyperlink"/>
            <w:rFonts w:hint="eastAsia"/>
            <w:noProof/>
            <w:rtl/>
          </w:rPr>
          <w:t>עורך</w:t>
        </w:r>
        <w:r w:rsidR="00BB0515" w:rsidRPr="00BB0515">
          <w:rPr>
            <w:rStyle w:val="Hyperlink"/>
            <w:noProof/>
            <w:rtl/>
          </w:rPr>
          <w:t xml:space="preserve"> </w:t>
        </w:r>
        <w:r w:rsidR="00BB0515" w:rsidRPr="00BB0515">
          <w:rPr>
            <w:rStyle w:val="Hyperlink"/>
            <w:rFonts w:hint="eastAsia"/>
            <w:noProof/>
            <w:rtl/>
          </w:rPr>
          <w:t>המכרז</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Toc384712389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42</w:t>
        </w:r>
        <w:r w:rsidR="00BB0515" w:rsidRPr="00BB0515">
          <w:rPr>
            <w:rStyle w:val="Hyperlink"/>
            <w:noProof/>
            <w:rtl/>
          </w:rPr>
          <w:fldChar w:fldCharType="end"/>
        </w:r>
      </w:hyperlink>
    </w:p>
    <w:p w:rsidR="00BB0515" w:rsidRPr="00BB0515" w:rsidRDefault="005644B9">
      <w:pPr>
        <w:pStyle w:val="TOC2"/>
        <w:tabs>
          <w:tab w:val="left" w:pos="716"/>
          <w:tab w:val="right" w:leader="dot" w:pos="8270"/>
        </w:tabs>
        <w:rPr>
          <w:rFonts w:asciiTheme="minorHAnsi" w:eastAsiaTheme="minorEastAsia" w:hAnsiTheme="minorHAnsi" w:cstheme="minorBidi"/>
          <w:b w:val="0"/>
          <w:bCs w:val="0"/>
          <w:smallCaps w:val="0"/>
          <w:noProof/>
          <w:rtl/>
        </w:rPr>
      </w:pPr>
      <w:hyperlink w:anchor="_Toc384712390" w:history="1">
        <w:r w:rsidR="00BB0515" w:rsidRPr="00BB0515">
          <w:rPr>
            <w:rStyle w:val="Hyperlink"/>
            <w:noProof/>
            <w:rtl/>
          </w:rPr>
          <w:t>0.14.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סמכות</w:t>
        </w:r>
        <w:r w:rsidR="00BB0515" w:rsidRPr="00BB0515">
          <w:rPr>
            <w:rStyle w:val="Hyperlink"/>
            <w:noProof/>
            <w:rtl/>
          </w:rPr>
          <w:t xml:space="preserve"> </w:t>
        </w:r>
        <w:r w:rsidR="00BB0515" w:rsidRPr="00BB0515">
          <w:rPr>
            <w:rStyle w:val="Hyperlink"/>
            <w:rFonts w:hint="eastAsia"/>
            <w:noProof/>
            <w:rtl/>
          </w:rPr>
          <w:t>השיפוט</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43</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1" w:history="1">
        <w:r w:rsidR="00BB0515" w:rsidRPr="00BB0515">
          <w:rPr>
            <w:rStyle w:val="Hyperlink"/>
            <w:noProof/>
            <w:rtl/>
          </w:rPr>
          <w:t>1.</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יעדים</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2" w:history="1">
        <w:r w:rsidR="00BB0515" w:rsidRPr="00BB0515">
          <w:rPr>
            <w:rStyle w:val="Hyperlink"/>
            <w:noProof/>
            <w:rtl/>
          </w:rPr>
          <w:t>1.1.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כללי</w:t>
        </w:r>
        <w:r w:rsidR="00BB0515" w:rsidRPr="00BB0515">
          <w:rPr>
            <w:rStyle w:val="Hyperlink"/>
            <w:noProof/>
            <w:rtl/>
          </w:rPr>
          <w:t xml:space="preserve"> – </w:t>
        </w:r>
        <w:r w:rsidR="00BB0515" w:rsidRPr="00BB0515">
          <w:rPr>
            <w:rStyle w:val="Hyperlink"/>
            <w:rFonts w:hint="eastAsia"/>
            <w:noProof/>
            <w:rtl/>
          </w:rPr>
          <w:t>הבהקים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3" w:history="1">
        <w:r w:rsidR="00BB0515" w:rsidRPr="00BB0515">
          <w:rPr>
            <w:rStyle w:val="Hyperlink"/>
            <w:noProof/>
            <w:rtl/>
          </w:rPr>
          <w:t>1.2.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מזמין</w:t>
        </w:r>
        <w:r w:rsidR="00BB0515" w:rsidRPr="00BB0515">
          <w:rPr>
            <w:rStyle w:val="Hyperlink"/>
            <w:noProof/>
            <w:rtl/>
          </w:rPr>
          <w:t xml:space="preserve"> </w:t>
        </w:r>
        <w:r w:rsidR="00BB0515" w:rsidRPr="00BB0515">
          <w:rPr>
            <w:rStyle w:val="Hyperlink"/>
            <w:rFonts w:hint="eastAsia"/>
            <w:noProof/>
            <w:rtl/>
          </w:rPr>
          <w:t>ומומחה</w:t>
        </w:r>
        <w:r w:rsidR="00BB0515" w:rsidRPr="00BB0515">
          <w:rPr>
            <w:rStyle w:val="Hyperlink"/>
            <w:noProof/>
            <w:rtl/>
          </w:rPr>
          <w:t xml:space="preserve"> </w:t>
        </w:r>
        <w:r w:rsidR="00BB0515" w:rsidRPr="00BB0515">
          <w:rPr>
            <w:rStyle w:val="Hyperlink"/>
            <w:rFonts w:hint="eastAsia"/>
            <w:noProof/>
            <w:rtl/>
          </w:rPr>
          <w:t>יישום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4" w:history="1">
        <w:r w:rsidR="00BB0515" w:rsidRPr="00BB0515">
          <w:rPr>
            <w:rStyle w:val="Hyperlink"/>
            <w:noProof/>
            <w:rtl/>
          </w:rPr>
          <w:t>1.3.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יעדים</w:t>
        </w:r>
        <w:r w:rsidR="00BB0515" w:rsidRPr="00BB0515">
          <w:rPr>
            <w:rStyle w:val="Hyperlink"/>
            <w:noProof/>
            <w:rtl/>
          </w:rPr>
          <w:t xml:space="preserve"> </w:t>
        </w:r>
        <w:r w:rsidR="00BB0515" w:rsidRPr="00BB0515">
          <w:rPr>
            <w:rStyle w:val="Hyperlink"/>
            <w:rFonts w:hint="eastAsia"/>
            <w:noProof/>
            <w:rtl/>
          </w:rPr>
          <w:t>ומטרות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44</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5" w:history="1">
        <w:r w:rsidR="00BB0515" w:rsidRPr="00BB0515">
          <w:rPr>
            <w:rStyle w:val="Hyperlink"/>
            <w:noProof/>
            <w:rtl/>
          </w:rPr>
          <w:t>1.4.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אופק</w:t>
        </w:r>
        <w:r w:rsidR="00BB0515" w:rsidRPr="00BB0515">
          <w:rPr>
            <w:rStyle w:val="Hyperlink"/>
            <w:noProof/>
            <w:rtl/>
          </w:rPr>
          <w:t xml:space="preserve"> </w:t>
        </w:r>
        <w:r w:rsidR="00BB0515" w:rsidRPr="00BB0515">
          <w:rPr>
            <w:rStyle w:val="Hyperlink"/>
            <w:rFonts w:hint="eastAsia"/>
            <w:noProof/>
            <w:rtl/>
          </w:rPr>
          <w:t>הזמן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45</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6" w:history="1">
        <w:r w:rsidR="00BB0515" w:rsidRPr="00BB0515">
          <w:rPr>
            <w:rStyle w:val="Hyperlink"/>
            <w:noProof/>
            <w:rtl/>
          </w:rPr>
          <w:t>2.</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2 - </w:t>
        </w:r>
        <w:r w:rsidR="00BB0515" w:rsidRPr="00BB0515">
          <w:rPr>
            <w:rStyle w:val="Hyperlink"/>
            <w:rFonts w:hint="eastAsia"/>
            <w:noProof/>
            <w:rtl/>
          </w:rPr>
          <w:t>יישום</w:t>
        </w:r>
        <w:r w:rsidR="00BB0515" w:rsidRPr="00BB0515">
          <w:rPr>
            <w:rStyle w:val="Hyperlink"/>
            <w:noProof/>
            <w:rtl/>
          </w:rPr>
          <w:t xml:space="preserve"> (</w:t>
        </w:r>
        <w:r w:rsidR="00BB0515" w:rsidRPr="00BB0515">
          <w:rPr>
            <w:rStyle w:val="Hyperlink"/>
            <w:noProof/>
          </w:rPr>
          <w:t>N</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46</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397" w:history="1">
        <w:r w:rsidR="00BB0515" w:rsidRPr="00BB0515">
          <w:rPr>
            <w:rStyle w:val="Hyperlink"/>
            <w:noProof/>
            <w:rtl/>
          </w:rPr>
          <w:t>3.</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3 - </w:t>
        </w:r>
        <w:r w:rsidR="00BB0515" w:rsidRPr="00BB0515">
          <w:rPr>
            <w:rStyle w:val="Hyperlink"/>
            <w:rFonts w:hint="eastAsia"/>
            <w:noProof/>
            <w:rtl/>
          </w:rPr>
          <w:t>טכנולוגיה</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47</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8" w:history="1">
        <w:r w:rsidR="00BB0515" w:rsidRPr="00BB0515">
          <w:rPr>
            <w:rStyle w:val="Hyperlink"/>
            <w:noProof/>
            <w:rtl/>
          </w:rPr>
          <w:t>3.1.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טכנולוגיה</w:t>
        </w:r>
        <w:r w:rsidR="00BB0515" w:rsidRPr="00BB0515">
          <w:rPr>
            <w:rStyle w:val="Hyperlink"/>
            <w:noProof/>
            <w:rtl/>
          </w:rPr>
          <w:t xml:space="preserve"> </w:t>
        </w:r>
        <w:r w:rsidR="00BB0515" w:rsidRPr="00BB0515">
          <w:rPr>
            <w:rStyle w:val="Hyperlink"/>
            <w:rFonts w:hint="eastAsia"/>
            <w:noProof/>
            <w:rtl/>
          </w:rPr>
          <w:t>ותשתית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47</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399" w:history="1">
        <w:r w:rsidR="00BB0515" w:rsidRPr="00BB0515">
          <w:rPr>
            <w:rStyle w:val="Hyperlink"/>
            <w:noProof/>
            <w:rtl/>
          </w:rPr>
          <w:t>3.2.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התקנת</w:t>
        </w:r>
        <w:r w:rsidR="00BB0515" w:rsidRPr="00BB0515">
          <w:rPr>
            <w:rStyle w:val="Hyperlink"/>
            <w:noProof/>
            <w:rtl/>
          </w:rPr>
          <w:t xml:space="preserve"> </w:t>
        </w:r>
        <w:r w:rsidR="00BB0515" w:rsidRPr="00BB0515">
          <w:rPr>
            <w:rStyle w:val="Hyperlink"/>
            <w:rFonts w:hint="eastAsia"/>
            <w:noProof/>
            <w:rtl/>
          </w:rPr>
          <w:t>תוכנה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Toc384712399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48</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0" w:history="1">
        <w:r w:rsidR="00BB0515" w:rsidRPr="00BB0515">
          <w:rPr>
            <w:rStyle w:val="Hyperlink"/>
            <w:noProof/>
            <w:rtl/>
          </w:rPr>
          <w:t>3.3.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מערכת</w:t>
        </w:r>
        <w:r w:rsidR="00BB0515" w:rsidRPr="00BB0515">
          <w:rPr>
            <w:rStyle w:val="Hyperlink"/>
            <w:noProof/>
            <w:rtl/>
          </w:rPr>
          <w:t xml:space="preserve"> </w:t>
        </w:r>
        <w:r w:rsidR="00BB0515" w:rsidRPr="00BB0515">
          <w:rPr>
            <w:rStyle w:val="Hyperlink"/>
            <w:rFonts w:hint="eastAsia"/>
            <w:noProof/>
            <w:rtl/>
          </w:rPr>
          <w:t>הפעלה</w:t>
        </w:r>
        <w:r w:rsidR="00BB0515" w:rsidRPr="00BB0515">
          <w:rPr>
            <w:rStyle w:val="Hyperlink"/>
            <w:noProof/>
            <w:rtl/>
          </w:rPr>
          <w:t>/</w:t>
        </w:r>
        <w:r w:rsidR="00BB0515" w:rsidRPr="00BB0515">
          <w:rPr>
            <w:rStyle w:val="Hyperlink"/>
            <w:rFonts w:hint="eastAsia"/>
            <w:noProof/>
            <w:rtl/>
          </w:rPr>
          <w:t>תוכנה</w:t>
        </w:r>
        <w:r w:rsidR="00BB0515" w:rsidRPr="00BB0515">
          <w:rPr>
            <w:rStyle w:val="Hyperlink"/>
            <w:noProof/>
            <w:rtl/>
          </w:rPr>
          <w:t xml:space="preserve"> </w:t>
        </w:r>
        <w:r w:rsidR="00BB0515" w:rsidRPr="00BB0515">
          <w:rPr>
            <w:rStyle w:val="Hyperlink"/>
            <w:rFonts w:hint="eastAsia"/>
            <w:noProof/>
            <w:rtl/>
          </w:rPr>
          <w:t>נוספת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50</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01" w:history="1">
        <w:r w:rsidR="00BB0515" w:rsidRPr="00BB0515">
          <w:rPr>
            <w:rStyle w:val="Hyperlink"/>
            <w:noProof/>
            <w:rtl/>
          </w:rPr>
          <w:t>4.</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פרק</w:t>
        </w:r>
        <w:r w:rsidR="00BB0515" w:rsidRPr="00BB0515">
          <w:rPr>
            <w:rStyle w:val="Hyperlink"/>
            <w:noProof/>
            <w:rtl/>
          </w:rPr>
          <w:t xml:space="preserve"> 4 - </w:t>
        </w:r>
        <w:r w:rsidR="00BB0515" w:rsidRPr="00BB0515">
          <w:rPr>
            <w:rStyle w:val="Hyperlink"/>
            <w:rFonts w:hint="eastAsia"/>
            <w:noProof/>
            <w:rtl/>
          </w:rPr>
          <w:t>מימוש</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51</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2" w:history="1">
        <w:r w:rsidR="00BB0515" w:rsidRPr="00BB0515">
          <w:rPr>
            <w:rStyle w:val="Hyperlink"/>
            <w:noProof/>
            <w:rtl/>
          </w:rPr>
          <w:t>4.1.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גורמים</w:t>
        </w:r>
        <w:r w:rsidR="00BB0515" w:rsidRPr="00BB0515">
          <w:rPr>
            <w:rStyle w:val="Hyperlink"/>
            <w:noProof/>
            <w:rtl/>
          </w:rPr>
          <w:t xml:space="preserve"> </w:t>
        </w:r>
        <w:r w:rsidR="00BB0515" w:rsidRPr="00BB0515">
          <w:rPr>
            <w:rStyle w:val="Hyperlink"/>
            <w:rFonts w:hint="eastAsia"/>
            <w:noProof/>
            <w:rtl/>
          </w:rPr>
          <w:t>מעורבים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51</w:t>
        </w:r>
        <w:r w:rsidR="00BB0515" w:rsidRPr="00BB0515">
          <w:rPr>
            <w:rStyle w:val="Hyperlink"/>
            <w:noProof/>
            <w:rtl/>
          </w:rPr>
          <w:fldChar w:fldCharType="end"/>
        </w:r>
      </w:hyperlink>
    </w:p>
    <w:p w:rsidR="00BB0515" w:rsidRPr="00BB0515" w:rsidRDefault="005644B9">
      <w:pPr>
        <w:pStyle w:val="TOC2"/>
        <w:tabs>
          <w:tab w:val="left" w:pos="632"/>
          <w:tab w:val="right" w:leader="dot" w:pos="8270"/>
        </w:tabs>
        <w:rPr>
          <w:rFonts w:asciiTheme="minorHAnsi" w:eastAsiaTheme="minorEastAsia" w:hAnsiTheme="minorHAnsi" w:cstheme="minorBidi"/>
          <w:b w:val="0"/>
          <w:bCs w:val="0"/>
          <w:smallCaps w:val="0"/>
          <w:noProof/>
          <w:rtl/>
        </w:rPr>
      </w:pPr>
      <w:hyperlink w:anchor="_Toc384712403" w:history="1">
        <w:r w:rsidR="00BB0515" w:rsidRPr="00BB0515">
          <w:rPr>
            <w:rStyle w:val="Hyperlink"/>
            <w:noProof/>
          </w:rPr>
          <w:t>4.2.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הזמנת</w:t>
        </w:r>
        <w:r w:rsidR="00BB0515" w:rsidRPr="00BB0515">
          <w:rPr>
            <w:rStyle w:val="Hyperlink"/>
            <w:noProof/>
            <w:rtl/>
          </w:rPr>
          <w:t xml:space="preserve"> </w:t>
        </w:r>
        <w:r w:rsidR="00BB0515" w:rsidRPr="00BB0515">
          <w:rPr>
            <w:rStyle w:val="Hyperlink"/>
            <w:rFonts w:hint="eastAsia"/>
            <w:noProof/>
            <w:rtl/>
          </w:rPr>
          <w:t>מערכת</w:t>
        </w:r>
        <w:r w:rsidR="00BB0515" w:rsidRPr="00BB0515">
          <w:rPr>
            <w:rStyle w:val="Hyperlink"/>
            <w:noProof/>
            <w:rtl/>
          </w:rPr>
          <w:t xml:space="preserve"> </w:t>
        </w:r>
        <w:r w:rsidR="00BB0515" w:rsidRPr="00BB0515">
          <w:rPr>
            <w:rStyle w:val="Hyperlink"/>
            <w:rFonts w:hint="eastAsia"/>
            <w:noProof/>
            <w:rtl/>
          </w:rPr>
          <w:t>או</w:t>
        </w:r>
        <w:r w:rsidR="00BB0515" w:rsidRPr="00BB0515">
          <w:rPr>
            <w:rStyle w:val="Hyperlink"/>
            <w:noProof/>
            <w:rtl/>
          </w:rPr>
          <w:t xml:space="preserve"> </w:t>
        </w:r>
        <w:r w:rsidR="00BB0515" w:rsidRPr="00BB0515">
          <w:rPr>
            <w:rStyle w:val="Hyperlink"/>
            <w:rFonts w:hint="eastAsia"/>
            <w:noProof/>
            <w:rtl/>
          </w:rPr>
          <w:t>רכיביה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52</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4" w:history="1">
        <w:r w:rsidR="00BB0515" w:rsidRPr="00BB0515">
          <w:rPr>
            <w:rStyle w:val="Hyperlink"/>
            <w:noProof/>
            <w:rtl/>
          </w:rPr>
          <w:t>4.3.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אספקה</w:t>
        </w:r>
        <w:r w:rsidR="00BB0515" w:rsidRPr="00BB0515">
          <w:rPr>
            <w:rStyle w:val="Hyperlink"/>
            <w:noProof/>
            <w:rtl/>
          </w:rPr>
          <w:t xml:space="preserve"> </w:t>
        </w:r>
        <w:r w:rsidR="00BB0515" w:rsidRPr="00BB0515">
          <w:rPr>
            <w:rStyle w:val="Hyperlink"/>
            <w:rFonts w:hint="eastAsia"/>
            <w:noProof/>
            <w:rtl/>
          </w:rPr>
          <w:t>והתקנה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53</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5" w:history="1">
        <w:r w:rsidR="00BB0515" w:rsidRPr="00BB0515">
          <w:rPr>
            <w:rStyle w:val="Hyperlink"/>
            <w:noProof/>
            <w:rtl/>
          </w:rPr>
          <w:t>4.4.</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ותחזוקה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61</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6" w:history="1">
        <w:r w:rsidR="00BB0515" w:rsidRPr="00BB0515">
          <w:rPr>
            <w:rStyle w:val="Hyperlink"/>
            <w:noProof/>
            <w:rtl/>
          </w:rPr>
          <w:t>4.5.</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רמות</w:t>
        </w:r>
        <w:r w:rsidR="00BB0515" w:rsidRPr="00BB0515">
          <w:rPr>
            <w:rStyle w:val="Hyperlink"/>
            <w:noProof/>
            <w:rtl/>
          </w:rPr>
          <w:t xml:space="preserve"> </w:t>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וזמני</w:t>
        </w:r>
        <w:r w:rsidR="00BB0515" w:rsidRPr="00BB0515">
          <w:rPr>
            <w:rStyle w:val="Hyperlink"/>
            <w:noProof/>
            <w:rtl/>
          </w:rPr>
          <w:t xml:space="preserve"> </w:t>
        </w:r>
        <w:r w:rsidR="00BB0515" w:rsidRPr="00BB0515">
          <w:rPr>
            <w:rStyle w:val="Hyperlink"/>
            <w:rFonts w:hint="eastAsia"/>
            <w:noProof/>
            <w:rtl/>
          </w:rPr>
          <w:t>תגובה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66</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7" w:history="1">
        <w:r w:rsidR="00BB0515" w:rsidRPr="00BB0515">
          <w:rPr>
            <w:rStyle w:val="Hyperlink"/>
            <w:noProof/>
            <w:rtl/>
          </w:rPr>
          <w:t>4.6.</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אמנת</w:t>
        </w:r>
        <w:r w:rsidR="00BB0515" w:rsidRPr="00BB0515">
          <w:rPr>
            <w:rStyle w:val="Hyperlink"/>
            <w:noProof/>
            <w:rtl/>
          </w:rPr>
          <w:t xml:space="preserve"> </w:t>
        </w:r>
        <w:r w:rsidR="00BB0515" w:rsidRPr="00BB0515">
          <w:rPr>
            <w:rStyle w:val="Hyperlink"/>
            <w:rFonts w:hint="eastAsia"/>
            <w:noProof/>
            <w:rtl/>
          </w:rPr>
          <w:t>שירות</w:t>
        </w:r>
        <w:r w:rsidR="00BB0515" w:rsidRPr="00BB0515">
          <w:rPr>
            <w:rStyle w:val="Hyperlink"/>
            <w:noProof/>
            <w:rtl/>
          </w:rPr>
          <w:t xml:space="preserve"> </w:t>
        </w:r>
        <w:r w:rsidR="00BB0515" w:rsidRPr="00BB0515">
          <w:rPr>
            <w:rStyle w:val="Hyperlink"/>
            <w:rFonts w:hint="eastAsia"/>
            <w:noProof/>
            <w:rtl/>
          </w:rPr>
          <w:t>ופיצויים</w:t>
        </w:r>
        <w:r w:rsidR="00BB0515" w:rsidRPr="00BB0515">
          <w:rPr>
            <w:rStyle w:val="Hyperlink"/>
            <w:noProof/>
            <w:rtl/>
          </w:rPr>
          <w:t xml:space="preserve"> </w:t>
        </w:r>
        <w:r w:rsidR="00BB0515" w:rsidRPr="00BB0515">
          <w:rPr>
            <w:rStyle w:val="Hyperlink"/>
            <w:rFonts w:hint="eastAsia"/>
            <w:noProof/>
            <w:rtl/>
          </w:rPr>
          <w:t>מוסכמים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68</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08" w:history="1">
        <w:r w:rsidR="00BB0515" w:rsidRPr="00BB0515">
          <w:rPr>
            <w:rStyle w:val="Hyperlink"/>
            <w:noProof/>
            <w:rtl/>
          </w:rPr>
          <w:t>4.7.</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דיווחים</w:t>
        </w:r>
        <w:r w:rsidR="00BB0515" w:rsidRPr="00BB0515">
          <w:rPr>
            <w:rStyle w:val="Hyperlink"/>
            <w:noProof/>
            <w:rtl/>
          </w:rPr>
          <w:t xml:space="preserve"> </w:t>
        </w:r>
        <w:r w:rsidR="00BB0515" w:rsidRPr="00BB0515">
          <w:rPr>
            <w:rStyle w:val="Hyperlink"/>
            <w:rFonts w:hint="eastAsia"/>
            <w:noProof/>
            <w:rtl/>
          </w:rPr>
          <w:t>שוטפים</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71</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09" w:history="1">
        <w:r w:rsidR="00BB0515" w:rsidRPr="00BB0515">
          <w:rPr>
            <w:rStyle w:val="Hyperlink"/>
            <w:noProof/>
            <w:rtl/>
          </w:rPr>
          <w:t>5.</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עלות</w:t>
        </w:r>
        <w:r w:rsidR="00BB0515" w:rsidRPr="00BB0515">
          <w:rPr>
            <w:rStyle w:val="Hyperlink"/>
            <w:noProof/>
            <w:rtl/>
          </w:rPr>
          <w:t xml:space="preserve"> (</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Toc384712409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73</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10" w:history="1">
        <w:r w:rsidR="00BB0515" w:rsidRPr="00BB0515">
          <w:rPr>
            <w:rStyle w:val="Hyperlink"/>
            <w:noProof/>
            <w:rtl/>
          </w:rPr>
          <w:t>5.1.</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כללי</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73</w:t>
        </w:r>
        <w:r w:rsidR="00BB0515" w:rsidRPr="00BB0515">
          <w:rPr>
            <w:rStyle w:val="Hyperlink"/>
            <w:noProof/>
            <w:rtl/>
          </w:rPr>
          <w:fldChar w:fldCharType="end"/>
        </w:r>
      </w:hyperlink>
    </w:p>
    <w:p w:rsidR="00BB0515" w:rsidRPr="00BB0515" w:rsidRDefault="005644B9">
      <w:pPr>
        <w:pStyle w:val="TOC2"/>
        <w:tabs>
          <w:tab w:val="left" w:pos="619"/>
          <w:tab w:val="right" w:leader="dot" w:pos="8270"/>
        </w:tabs>
        <w:rPr>
          <w:rFonts w:asciiTheme="minorHAnsi" w:eastAsiaTheme="minorEastAsia" w:hAnsiTheme="minorHAnsi" w:cstheme="minorBidi"/>
          <w:b w:val="0"/>
          <w:bCs w:val="0"/>
          <w:smallCaps w:val="0"/>
          <w:noProof/>
          <w:rtl/>
        </w:rPr>
      </w:pPr>
      <w:hyperlink w:anchor="_Toc384712411" w:history="1">
        <w:r w:rsidR="00BB0515" w:rsidRPr="00BB0515">
          <w:rPr>
            <w:rStyle w:val="Hyperlink"/>
            <w:noProof/>
            <w:rtl/>
          </w:rPr>
          <w:t>5.2.</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מודל</w:t>
        </w:r>
        <w:r w:rsidR="00BB0515" w:rsidRPr="00BB0515">
          <w:rPr>
            <w:rStyle w:val="Hyperlink"/>
            <w:noProof/>
            <w:rtl/>
          </w:rPr>
          <w:t xml:space="preserve"> </w:t>
        </w:r>
        <w:r w:rsidR="00BB0515" w:rsidRPr="00BB0515">
          <w:rPr>
            <w:rStyle w:val="Hyperlink"/>
            <w:rFonts w:hint="eastAsia"/>
            <w:noProof/>
            <w:rtl/>
          </w:rPr>
          <w:t>חישוב</w:t>
        </w:r>
        <w:r w:rsidR="00BB0515" w:rsidRPr="00BB0515">
          <w:rPr>
            <w:rStyle w:val="Hyperlink"/>
            <w:noProof/>
            <w:rtl/>
          </w:rPr>
          <w:t xml:space="preserve"> </w:t>
        </w:r>
        <w:r w:rsidR="00BB0515" w:rsidRPr="00BB0515">
          <w:rPr>
            <w:rStyle w:val="Hyperlink"/>
            <w:rFonts w:hint="eastAsia"/>
            <w:noProof/>
            <w:rtl/>
          </w:rPr>
          <w:t>העלות</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73</w:t>
        </w:r>
        <w:r w:rsidR="00BB0515" w:rsidRPr="00BB0515">
          <w:rPr>
            <w:rStyle w:val="Hyperlink"/>
            <w:noProof/>
            <w:rtl/>
          </w:rPr>
          <w:fldChar w:fldCharType="end"/>
        </w:r>
      </w:hyperlink>
    </w:p>
    <w:p w:rsidR="00BB0515" w:rsidRPr="00BB0515" w:rsidRDefault="005644B9">
      <w:pPr>
        <w:pStyle w:val="TOC2"/>
        <w:tabs>
          <w:tab w:val="left" w:pos="632"/>
          <w:tab w:val="right" w:leader="dot" w:pos="8270"/>
        </w:tabs>
        <w:rPr>
          <w:rFonts w:asciiTheme="minorHAnsi" w:eastAsiaTheme="minorEastAsia" w:hAnsiTheme="minorHAnsi" w:cstheme="minorBidi"/>
          <w:b w:val="0"/>
          <w:bCs w:val="0"/>
          <w:smallCaps w:val="0"/>
          <w:noProof/>
          <w:rtl/>
        </w:rPr>
      </w:pPr>
      <w:hyperlink w:anchor="_Toc384712412" w:history="1">
        <w:r w:rsidR="00BB0515" w:rsidRPr="00BB0515">
          <w:rPr>
            <w:rStyle w:val="Hyperlink"/>
            <w:noProof/>
          </w:rPr>
          <w:t>5.3.</w:t>
        </w:r>
        <w:r w:rsidR="00BB0515" w:rsidRPr="00BB0515">
          <w:rPr>
            <w:rFonts w:asciiTheme="minorHAnsi" w:eastAsiaTheme="minorEastAsia" w:hAnsiTheme="minorHAnsi" w:cstheme="minorBidi"/>
            <w:b w:val="0"/>
            <w:bCs w:val="0"/>
            <w:smallCaps w:val="0"/>
            <w:noProof/>
            <w:rtl/>
          </w:rPr>
          <w:tab/>
        </w:r>
        <w:r w:rsidR="00BB0515" w:rsidRPr="00BB0515">
          <w:rPr>
            <w:rStyle w:val="Hyperlink"/>
            <w:rFonts w:hint="eastAsia"/>
            <w:noProof/>
            <w:rtl/>
          </w:rPr>
          <w:t>הצמדה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74</w:t>
        </w:r>
        <w:r w:rsidR="00BB0515" w:rsidRPr="00BB0515">
          <w:rPr>
            <w:rStyle w:val="Hyperlink"/>
            <w:noProof/>
            <w:rtl/>
          </w:rPr>
          <w:fldChar w:fldCharType="end"/>
        </w:r>
      </w:hyperlink>
    </w:p>
    <w:p w:rsidR="00BB0515" w:rsidRPr="00BB0515" w:rsidRDefault="005644B9">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384712413" w:history="1">
        <w:r w:rsidR="00BB0515" w:rsidRPr="00BB0515">
          <w:rPr>
            <w:rStyle w:val="Hyperlink"/>
            <w:noProof/>
            <w:rtl/>
          </w:rPr>
          <w:t>6.</w:t>
        </w:r>
        <w:r w:rsidR="00BB0515" w:rsidRPr="00BB0515">
          <w:rPr>
            <w:rFonts w:asciiTheme="minorHAnsi" w:eastAsiaTheme="minorEastAsia" w:hAnsiTheme="minorHAnsi" w:cstheme="minorBidi"/>
            <w:b w:val="0"/>
            <w:bCs w:val="0"/>
            <w:caps w:val="0"/>
            <w:noProof/>
            <w:u w:val="none"/>
            <w:rtl/>
          </w:rPr>
          <w:tab/>
        </w:r>
        <w:r w:rsidR="00BB0515" w:rsidRPr="00BB0515">
          <w:rPr>
            <w:rStyle w:val="Hyperlink"/>
            <w:rFonts w:hint="eastAsia"/>
            <w:noProof/>
            <w:rtl/>
          </w:rPr>
          <w:t>נספחים</w:t>
        </w:r>
        <w:r w:rsidR="00BB0515" w:rsidRPr="00BB0515">
          <w:rPr>
            <w:rStyle w:val="Hyperlink"/>
            <w:noProof/>
          </w:rPr>
          <w:t xml:space="preserve"> </w:t>
        </w:r>
        <w:r w:rsidR="00BB0515" w:rsidRPr="00BB0515">
          <w:rPr>
            <w:rStyle w:val="Hyperlink"/>
            <w:noProof/>
            <w:rtl/>
          </w:rPr>
          <w:t>(</w:t>
        </w:r>
        <w:r w:rsidR="00BB0515" w:rsidRPr="00BB0515">
          <w:rPr>
            <w:rStyle w:val="Hyperlink"/>
            <w:noProof/>
          </w:rPr>
          <w:t>M</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75</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4" w:history="1">
        <w:r w:rsidR="00BB0515" w:rsidRPr="00BB0515">
          <w:rPr>
            <w:rStyle w:val="Hyperlink"/>
            <w:rFonts w:hint="eastAsia"/>
            <w:noProof/>
            <w:rtl/>
          </w:rPr>
          <w:t>נספח</w:t>
        </w:r>
        <w:r w:rsidR="00BB0515" w:rsidRPr="00BB0515">
          <w:rPr>
            <w:rStyle w:val="Hyperlink"/>
            <w:noProof/>
            <w:rtl/>
          </w:rPr>
          <w:t xml:space="preserve"> 1 - </w:t>
        </w:r>
        <w:r w:rsidR="00BB0515" w:rsidRPr="00BB0515">
          <w:rPr>
            <w:rStyle w:val="Hyperlink"/>
            <w:rFonts w:hint="eastAsia"/>
            <w:noProof/>
            <w:rtl/>
          </w:rPr>
          <w:t>נוסח</w:t>
        </w:r>
        <w:r w:rsidR="00BB0515" w:rsidRPr="00BB0515">
          <w:rPr>
            <w:rStyle w:val="Hyperlink"/>
            <w:noProof/>
            <w:rtl/>
          </w:rPr>
          <w:t xml:space="preserve"> </w:t>
        </w:r>
        <w:r w:rsidR="00BB0515" w:rsidRPr="00BB0515">
          <w:rPr>
            <w:rStyle w:val="Hyperlink"/>
            <w:rFonts w:hint="eastAsia"/>
            <w:noProof/>
            <w:rtl/>
          </w:rPr>
          <w:t>כתב</w:t>
        </w:r>
        <w:r w:rsidR="00BB0515" w:rsidRPr="00BB0515">
          <w:rPr>
            <w:rStyle w:val="Hyperlink"/>
            <w:noProof/>
            <w:rtl/>
          </w:rPr>
          <w:t xml:space="preserve"> </w:t>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בגין</w:t>
        </w:r>
        <w:r w:rsidR="00BB0515" w:rsidRPr="00BB0515">
          <w:rPr>
            <w:rStyle w:val="Hyperlink"/>
            <w:noProof/>
            <w:rtl/>
          </w:rPr>
          <w:t xml:space="preserve"> </w:t>
        </w:r>
        <w:r w:rsidR="00BB0515" w:rsidRPr="00BB0515">
          <w:rPr>
            <w:rStyle w:val="Hyperlink"/>
            <w:rFonts w:hint="eastAsia"/>
            <w:noProof/>
            <w:rtl/>
          </w:rPr>
          <w:t>הגשת</w:t>
        </w:r>
        <w:r w:rsidR="00BB0515" w:rsidRPr="00BB0515">
          <w:rPr>
            <w:rStyle w:val="Hyperlink"/>
            <w:noProof/>
            <w:rtl/>
          </w:rPr>
          <w:t xml:space="preserve"> </w:t>
        </w:r>
        <w:r w:rsidR="00BB0515" w:rsidRPr="00BB0515">
          <w:rPr>
            <w:rStyle w:val="Hyperlink"/>
            <w:rFonts w:hint="eastAsia"/>
            <w:noProof/>
            <w:rtl/>
          </w:rPr>
          <w:t>הצעה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76</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5" w:history="1">
        <w:r w:rsidR="00BB0515" w:rsidRPr="00BB0515">
          <w:rPr>
            <w:rStyle w:val="Hyperlink"/>
            <w:rFonts w:hint="eastAsia"/>
            <w:noProof/>
            <w:rtl/>
          </w:rPr>
          <w:t>נספח</w:t>
        </w:r>
        <w:r w:rsidR="00BB0515" w:rsidRPr="00BB0515">
          <w:rPr>
            <w:rStyle w:val="Hyperlink"/>
            <w:noProof/>
            <w:rtl/>
          </w:rPr>
          <w:t xml:space="preserve"> 2 – </w:t>
        </w:r>
        <w:r w:rsidR="00BB0515" w:rsidRPr="00BB0515">
          <w:rPr>
            <w:rStyle w:val="Hyperlink"/>
            <w:rFonts w:hint="eastAsia"/>
            <w:noProof/>
            <w:rtl/>
          </w:rPr>
          <w:t>הצהרת</w:t>
        </w:r>
        <w:r w:rsidR="00BB0515" w:rsidRPr="00BB0515">
          <w:rPr>
            <w:rStyle w:val="Hyperlink"/>
            <w:noProof/>
            <w:rtl/>
          </w:rPr>
          <w:t xml:space="preserve"> </w:t>
        </w:r>
        <w:r w:rsidR="00BB0515" w:rsidRPr="00BB0515">
          <w:rPr>
            <w:rStyle w:val="Hyperlink"/>
            <w:rFonts w:hint="eastAsia"/>
            <w:noProof/>
            <w:rtl/>
          </w:rPr>
          <w:t>והתחייבות</w:t>
        </w:r>
        <w:r w:rsidR="00BB0515" w:rsidRPr="00BB0515">
          <w:rPr>
            <w:rStyle w:val="Hyperlink"/>
            <w:noProof/>
            <w:rtl/>
          </w:rPr>
          <w:t xml:space="preserve"> </w:t>
        </w:r>
        <w:r w:rsidR="00BB0515" w:rsidRPr="00BB0515">
          <w:rPr>
            <w:rStyle w:val="Hyperlink"/>
            <w:rFonts w:hint="eastAsia"/>
            <w:noProof/>
            <w:rtl/>
          </w:rPr>
          <w:t>יצרן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77</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6" w:history="1">
        <w:r w:rsidR="00BB0515" w:rsidRPr="00BB0515">
          <w:rPr>
            <w:rStyle w:val="Hyperlink"/>
            <w:noProof/>
          </w:rPr>
          <w:t xml:space="preserve">Appendix </w:t>
        </w:r>
        <w:r w:rsidR="00BB0515" w:rsidRPr="00BB0515">
          <w:rPr>
            <w:rStyle w:val="Hyperlink"/>
            <w:noProof/>
            <w:rtl/>
          </w:rPr>
          <w:t>2</w:t>
        </w:r>
        <w:r w:rsidR="00BB0515" w:rsidRPr="00BB0515">
          <w:rPr>
            <w:rStyle w:val="Hyperlink"/>
            <w:noProof/>
          </w:rPr>
          <w:t xml:space="preserve"> – Manufacturer's Declaration and Commitment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79</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7" w:history="1">
        <w:r w:rsidR="00BB0515" w:rsidRPr="00BB0515">
          <w:rPr>
            <w:rStyle w:val="Hyperlink"/>
            <w:rFonts w:hint="eastAsia"/>
            <w:noProof/>
            <w:rtl/>
          </w:rPr>
          <w:t>נספח</w:t>
        </w:r>
        <w:r w:rsidR="00BB0515" w:rsidRPr="00BB0515">
          <w:rPr>
            <w:rStyle w:val="Hyperlink"/>
            <w:noProof/>
            <w:rtl/>
          </w:rPr>
          <w:t xml:space="preserve"> 3 - </w:t>
        </w:r>
        <w:r w:rsidR="00BB0515" w:rsidRPr="00BB0515">
          <w:rPr>
            <w:rStyle w:val="Hyperlink"/>
            <w:rFonts w:hint="eastAsia"/>
            <w:noProof/>
            <w:rtl/>
          </w:rPr>
          <w:t>תצהיר</w:t>
        </w:r>
        <w:r w:rsidR="00BB0515" w:rsidRPr="00BB0515">
          <w:rPr>
            <w:rStyle w:val="Hyperlink"/>
            <w:noProof/>
            <w:rtl/>
          </w:rPr>
          <w:t xml:space="preserve"> </w:t>
        </w:r>
        <w:r w:rsidR="00BB0515" w:rsidRPr="00BB0515">
          <w:rPr>
            <w:rStyle w:val="Hyperlink"/>
            <w:rFonts w:hint="eastAsia"/>
            <w:noProof/>
            <w:rtl/>
          </w:rPr>
          <w:t>המציע</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Toc384712417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81</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8" w:history="1">
        <w:r w:rsidR="00BB0515" w:rsidRPr="00BB0515">
          <w:rPr>
            <w:rStyle w:val="Hyperlink"/>
            <w:rFonts w:hint="eastAsia"/>
            <w:noProof/>
            <w:rtl/>
          </w:rPr>
          <w:t>נספח</w:t>
        </w:r>
        <w:r w:rsidR="00BB0515" w:rsidRPr="00BB0515">
          <w:rPr>
            <w:rStyle w:val="Hyperlink"/>
            <w:noProof/>
            <w:rtl/>
          </w:rPr>
          <w:t xml:space="preserve"> 4 – </w:t>
        </w:r>
        <w:r w:rsidR="00BB0515" w:rsidRPr="00BB0515">
          <w:rPr>
            <w:rStyle w:val="Hyperlink"/>
            <w:rFonts w:hint="eastAsia"/>
            <w:noProof/>
            <w:rtl/>
          </w:rPr>
          <w:t>אישור</w:t>
        </w:r>
        <w:r w:rsidR="00BB0515" w:rsidRPr="00BB0515">
          <w:rPr>
            <w:rStyle w:val="Hyperlink"/>
            <w:noProof/>
            <w:rtl/>
          </w:rPr>
          <w:t xml:space="preserve"> </w:t>
        </w:r>
        <w:r w:rsidR="00BB0515" w:rsidRPr="00BB0515">
          <w:rPr>
            <w:rStyle w:val="Hyperlink"/>
            <w:rFonts w:hint="eastAsia"/>
            <w:noProof/>
            <w:rtl/>
          </w:rPr>
          <w:t>רו</w:t>
        </w:r>
        <w:r w:rsidR="00BB0515" w:rsidRPr="00BB0515">
          <w:rPr>
            <w:rStyle w:val="Hyperlink"/>
            <w:noProof/>
            <w:rtl/>
          </w:rPr>
          <w:t>"</w:t>
        </w:r>
        <w:r w:rsidR="00BB0515" w:rsidRPr="00BB0515">
          <w:rPr>
            <w:rStyle w:val="Hyperlink"/>
            <w:rFonts w:hint="eastAsia"/>
            <w:noProof/>
            <w:rtl/>
          </w:rPr>
          <w:t>ח</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Toc384712418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88</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19" w:history="1">
        <w:r w:rsidR="00BB0515" w:rsidRPr="00BB0515">
          <w:rPr>
            <w:rStyle w:val="Hyperlink"/>
            <w:rFonts w:hint="eastAsia"/>
            <w:noProof/>
            <w:rtl/>
          </w:rPr>
          <w:t>נספח</w:t>
        </w:r>
        <w:r w:rsidR="00BB0515" w:rsidRPr="00BB0515">
          <w:rPr>
            <w:rStyle w:val="Hyperlink"/>
            <w:noProof/>
            <w:rtl/>
          </w:rPr>
          <w:t xml:space="preserve"> 5 – </w:t>
        </w:r>
        <w:r w:rsidR="00BB0515" w:rsidRPr="00BB0515">
          <w:rPr>
            <w:rStyle w:val="Hyperlink"/>
            <w:rFonts w:hint="eastAsia"/>
            <w:noProof/>
            <w:rtl/>
          </w:rPr>
          <w:t>מידע</w:t>
        </w:r>
        <w:r w:rsidR="00BB0515" w:rsidRPr="00BB0515">
          <w:rPr>
            <w:rStyle w:val="Hyperlink"/>
            <w:noProof/>
            <w:rtl/>
          </w:rPr>
          <w:t xml:space="preserve"> </w:t>
        </w:r>
        <w:r w:rsidR="00BB0515" w:rsidRPr="00BB0515">
          <w:rPr>
            <w:rStyle w:val="Hyperlink"/>
            <w:rFonts w:hint="eastAsia"/>
            <w:noProof/>
            <w:rtl/>
          </w:rPr>
          <w:t>נוסף</w:t>
        </w:r>
        <w:r w:rsidR="00BB0515" w:rsidRPr="00BB0515">
          <w:rPr>
            <w:rStyle w:val="Hyperlink"/>
            <w:noProof/>
            <w:rtl/>
          </w:rPr>
          <w:t xml:space="preserve"> </w:t>
        </w:r>
        <w:r w:rsidR="00BB0515" w:rsidRPr="00BB0515">
          <w:rPr>
            <w:rStyle w:val="Hyperlink"/>
            <w:rFonts w:hint="eastAsia"/>
            <w:noProof/>
            <w:rtl/>
          </w:rPr>
          <w:t>אודות</w:t>
        </w:r>
        <w:r w:rsidR="00BB0515" w:rsidRPr="00BB0515">
          <w:rPr>
            <w:rStyle w:val="Hyperlink"/>
            <w:noProof/>
            <w:rtl/>
          </w:rPr>
          <w:t xml:space="preserve"> </w:t>
        </w:r>
        <w:r w:rsidR="00BB0515" w:rsidRPr="00BB0515">
          <w:rPr>
            <w:rStyle w:val="Hyperlink"/>
            <w:rFonts w:hint="eastAsia"/>
            <w:noProof/>
            <w:rtl/>
          </w:rPr>
          <w:t>המציע</w:t>
        </w:r>
        <w:r w:rsidR="00BB0515" w:rsidRPr="00BB0515">
          <w:rPr>
            <w:rStyle w:val="Hyperlink"/>
            <w:noProof/>
            <w:rtl/>
          </w:rPr>
          <w:t xml:space="preserve"> </w:t>
        </w:r>
        <w:r w:rsidR="00BB0515" w:rsidRPr="00BB0515">
          <w:rPr>
            <w:rStyle w:val="Hyperlink"/>
            <w:rFonts w:hint="eastAsia"/>
            <w:noProof/>
            <w:rtl/>
          </w:rPr>
          <w:t>וקבלני</w:t>
        </w:r>
        <w:r w:rsidR="00BB0515" w:rsidRPr="00BB0515">
          <w:rPr>
            <w:rStyle w:val="Hyperlink"/>
            <w:noProof/>
            <w:rtl/>
          </w:rPr>
          <w:t xml:space="preserve"> </w:t>
        </w:r>
        <w:r w:rsidR="00BB0515" w:rsidRPr="00BB0515">
          <w:rPr>
            <w:rStyle w:val="Hyperlink"/>
            <w:rFonts w:hint="eastAsia"/>
            <w:noProof/>
            <w:rtl/>
          </w:rPr>
          <w:t>משנה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Toc384712419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90</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0" w:history="1">
        <w:r w:rsidR="00BB0515" w:rsidRPr="00BB0515">
          <w:rPr>
            <w:rStyle w:val="Hyperlink"/>
            <w:rFonts w:hint="eastAsia"/>
            <w:noProof/>
            <w:rtl/>
          </w:rPr>
          <w:t>נספח</w:t>
        </w:r>
        <w:r w:rsidR="00BB0515" w:rsidRPr="00BB0515">
          <w:rPr>
            <w:rStyle w:val="Hyperlink"/>
            <w:noProof/>
            <w:rtl/>
          </w:rPr>
          <w:t xml:space="preserve"> 6 – </w:t>
        </w:r>
        <w:r w:rsidR="00BB0515" w:rsidRPr="00BB0515">
          <w:rPr>
            <w:rStyle w:val="Hyperlink"/>
            <w:rFonts w:hint="eastAsia"/>
            <w:noProof/>
            <w:rtl/>
          </w:rPr>
          <w:t>התחייבות</w:t>
        </w:r>
        <w:r w:rsidR="00BB0515" w:rsidRPr="00BB0515">
          <w:rPr>
            <w:rStyle w:val="Hyperlink"/>
            <w:noProof/>
            <w:rtl/>
          </w:rPr>
          <w:t xml:space="preserve"> </w:t>
        </w:r>
        <w:r w:rsidR="00BB0515" w:rsidRPr="00BB0515">
          <w:rPr>
            <w:rStyle w:val="Hyperlink"/>
            <w:rFonts w:hint="eastAsia"/>
            <w:noProof/>
            <w:rtl/>
          </w:rPr>
          <w:t>קבלן</w:t>
        </w:r>
        <w:r w:rsidR="00BB0515" w:rsidRPr="00BB0515">
          <w:rPr>
            <w:rStyle w:val="Hyperlink"/>
            <w:noProof/>
            <w:rtl/>
          </w:rPr>
          <w:t xml:space="preserve"> </w:t>
        </w:r>
        <w:r w:rsidR="00BB0515" w:rsidRPr="00BB0515">
          <w:rPr>
            <w:rStyle w:val="Hyperlink"/>
            <w:rFonts w:hint="eastAsia"/>
            <w:noProof/>
            <w:rtl/>
          </w:rPr>
          <w:t>משנה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Toc384712420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94</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1" w:history="1">
        <w:r w:rsidR="00BB0515" w:rsidRPr="00BB0515">
          <w:rPr>
            <w:rStyle w:val="Hyperlink"/>
            <w:rFonts w:hint="eastAsia"/>
            <w:noProof/>
            <w:rtl/>
          </w:rPr>
          <w:t>נספח</w:t>
        </w:r>
        <w:r w:rsidR="00BB0515" w:rsidRPr="00BB0515">
          <w:rPr>
            <w:rStyle w:val="Hyperlink"/>
            <w:noProof/>
            <w:rtl/>
          </w:rPr>
          <w:t xml:space="preserve"> 7 – </w:t>
        </w:r>
        <w:r w:rsidR="00BB0515" w:rsidRPr="00BB0515">
          <w:rPr>
            <w:rStyle w:val="Hyperlink"/>
            <w:rFonts w:hint="eastAsia"/>
            <w:noProof/>
            <w:rtl/>
          </w:rPr>
          <w:t>דוגמת</w:t>
        </w:r>
        <w:r w:rsidR="00BB0515" w:rsidRPr="00BB0515">
          <w:rPr>
            <w:rStyle w:val="Hyperlink"/>
            <w:noProof/>
            <w:rtl/>
          </w:rPr>
          <w:t xml:space="preserve"> </w:t>
        </w:r>
        <w:r w:rsidR="00BB0515" w:rsidRPr="00BB0515">
          <w:rPr>
            <w:rStyle w:val="Hyperlink"/>
            <w:rFonts w:hint="eastAsia"/>
            <w:noProof/>
            <w:rtl/>
          </w:rPr>
          <w:t>בקשה</w:t>
        </w:r>
        <w:r w:rsidR="00BB0515" w:rsidRPr="00BB0515">
          <w:rPr>
            <w:rStyle w:val="Hyperlink"/>
            <w:noProof/>
            <w:rtl/>
          </w:rPr>
          <w:t xml:space="preserve"> </w:t>
        </w:r>
        <w:r w:rsidR="00BB0515" w:rsidRPr="00BB0515">
          <w:rPr>
            <w:rStyle w:val="Hyperlink"/>
            <w:rFonts w:hint="eastAsia"/>
            <w:noProof/>
            <w:rtl/>
          </w:rPr>
          <w:t>לתיחור</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Toc384712421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96</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2" w:history="1">
        <w:r w:rsidR="00BB0515" w:rsidRPr="00BB0515">
          <w:rPr>
            <w:rStyle w:val="Hyperlink"/>
            <w:rFonts w:hint="eastAsia"/>
            <w:noProof/>
            <w:rtl/>
          </w:rPr>
          <w:t>נספח</w:t>
        </w:r>
        <w:r w:rsidR="00BB0515" w:rsidRPr="00BB0515">
          <w:rPr>
            <w:rStyle w:val="Hyperlink"/>
            <w:noProof/>
            <w:rtl/>
          </w:rPr>
          <w:t xml:space="preserve"> 9 – </w:t>
        </w:r>
        <w:r w:rsidR="00BB0515" w:rsidRPr="00BB0515">
          <w:rPr>
            <w:rStyle w:val="Hyperlink"/>
            <w:rFonts w:hint="eastAsia"/>
            <w:noProof/>
            <w:rtl/>
          </w:rPr>
          <w:t>כללי</w:t>
        </w:r>
        <w:r w:rsidR="00BB0515" w:rsidRPr="00BB0515">
          <w:rPr>
            <w:rStyle w:val="Hyperlink"/>
            <w:noProof/>
            <w:rtl/>
          </w:rPr>
          <w:t xml:space="preserve"> </w:t>
        </w:r>
        <w:r w:rsidR="00BB0515" w:rsidRPr="00BB0515">
          <w:rPr>
            <w:rStyle w:val="Hyperlink"/>
            <w:rFonts w:hint="eastAsia"/>
            <w:noProof/>
            <w:rtl/>
          </w:rPr>
          <w:t>התיחור</w:t>
        </w:r>
        <w:r w:rsidR="00BB0515" w:rsidRPr="00BB0515">
          <w:rPr>
            <w:rStyle w:val="Hyperlink"/>
            <w:noProof/>
            <w:rtl/>
          </w:rPr>
          <w:t xml:space="preserve"> </w:t>
        </w:r>
        <w:r w:rsidR="00BB0515" w:rsidRPr="00BB0515">
          <w:rPr>
            <w:rStyle w:val="Hyperlink"/>
            <w:rFonts w:hint="eastAsia"/>
            <w:noProof/>
            <w:rtl/>
          </w:rPr>
          <w:t>הדינאמי</w:t>
        </w:r>
        <w:r w:rsidR="00BB0515" w:rsidRPr="00BB0515">
          <w:rPr>
            <w:rStyle w:val="Hyperlink"/>
            <w:noProof/>
            <w:rtl/>
          </w:rPr>
          <w:t xml:space="preserve"> </w:t>
        </w:r>
        <w:r w:rsidR="00BB0515" w:rsidRPr="00BB0515">
          <w:rPr>
            <w:rStyle w:val="Hyperlink"/>
            <w:rFonts w:hint="eastAsia"/>
            <w:noProof/>
            <w:rtl/>
          </w:rPr>
          <w:t>המקוון</w:t>
        </w:r>
        <w:r w:rsidR="00BB0515" w:rsidRPr="00BB0515">
          <w:rPr>
            <w:rStyle w:val="Hyperlink"/>
            <w:noProof/>
            <w:rtl/>
          </w:rPr>
          <w:t xml:space="preserve"> (</w:t>
        </w:r>
        <w:r w:rsidR="00BB0515" w:rsidRPr="00BB0515">
          <w:rPr>
            <w:rStyle w:val="Hyperlink"/>
            <w:noProof/>
          </w:rPr>
          <w:t>I</w:t>
        </w:r>
        <w:r w:rsidR="00BB0515" w:rsidRPr="00BB0515">
          <w:rPr>
            <w:rStyle w:val="Hyperlink"/>
            <w:noProof/>
            <w:rtl/>
          </w:rPr>
          <w:t>)</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Toc384712422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99</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3" w:history="1">
        <w:r w:rsidR="00BB0515" w:rsidRPr="00BB0515">
          <w:rPr>
            <w:rStyle w:val="Hyperlink"/>
            <w:rFonts w:hint="eastAsia"/>
            <w:noProof/>
            <w:rtl/>
          </w:rPr>
          <w:t>נספח</w:t>
        </w:r>
        <w:r w:rsidR="00BB0515" w:rsidRPr="00BB0515">
          <w:rPr>
            <w:rStyle w:val="Hyperlink"/>
            <w:noProof/>
            <w:rtl/>
          </w:rPr>
          <w:t xml:space="preserve"> 10 – </w:t>
        </w:r>
        <w:r w:rsidR="00BB0515" w:rsidRPr="00BB0515">
          <w:rPr>
            <w:rStyle w:val="Hyperlink"/>
            <w:rFonts w:hint="eastAsia"/>
            <w:noProof/>
            <w:rtl/>
          </w:rPr>
          <w:t>הודעה</w:t>
        </w:r>
        <w:r w:rsidR="00BB0515" w:rsidRPr="00BB0515">
          <w:rPr>
            <w:rStyle w:val="Hyperlink"/>
            <w:noProof/>
            <w:rtl/>
          </w:rPr>
          <w:t xml:space="preserve"> </w:t>
        </w:r>
        <w:r w:rsidR="00BB0515" w:rsidRPr="00BB0515">
          <w:rPr>
            <w:rStyle w:val="Hyperlink"/>
            <w:rFonts w:hint="eastAsia"/>
            <w:noProof/>
            <w:rtl/>
          </w:rPr>
          <w:t>על</w:t>
        </w:r>
        <w:r w:rsidR="00BB0515" w:rsidRPr="00BB0515">
          <w:rPr>
            <w:rStyle w:val="Hyperlink"/>
            <w:noProof/>
            <w:rtl/>
          </w:rPr>
          <w:t xml:space="preserve"> </w:t>
        </w:r>
        <w:r w:rsidR="00BB0515" w:rsidRPr="00BB0515">
          <w:rPr>
            <w:rStyle w:val="Hyperlink"/>
            <w:rFonts w:hint="eastAsia"/>
            <w:noProof/>
            <w:rtl/>
          </w:rPr>
          <w:t>נציגים</w:t>
        </w:r>
        <w:r w:rsidR="00BB0515" w:rsidRPr="00BB0515">
          <w:rPr>
            <w:rStyle w:val="Hyperlink"/>
            <w:noProof/>
            <w:rtl/>
          </w:rPr>
          <w:t xml:space="preserve"> </w:t>
        </w:r>
        <w:r w:rsidR="00BB0515" w:rsidRPr="00BB0515">
          <w:rPr>
            <w:rStyle w:val="Hyperlink"/>
            <w:rFonts w:hint="eastAsia"/>
            <w:noProof/>
            <w:rtl/>
          </w:rPr>
          <w:t>לתיחור</w:t>
        </w:r>
        <w:r w:rsidR="00BB0515" w:rsidRPr="00BB0515">
          <w:rPr>
            <w:rStyle w:val="Hyperlink"/>
            <w:noProof/>
            <w:rtl/>
          </w:rPr>
          <w:t xml:space="preserve"> </w:t>
        </w:r>
        <w:r w:rsidR="00BB0515" w:rsidRPr="00BB0515">
          <w:rPr>
            <w:rStyle w:val="Hyperlink"/>
            <w:rFonts w:hint="eastAsia"/>
            <w:noProof/>
            <w:rtl/>
          </w:rPr>
          <w:t>הדינאמי</w:t>
        </w:r>
        <w:r w:rsidR="00BB0515" w:rsidRPr="00BB0515">
          <w:rPr>
            <w:rStyle w:val="Hyperlink"/>
            <w:noProof/>
            <w:rtl/>
          </w:rPr>
          <w:t xml:space="preserve"> </w:t>
        </w:r>
        <w:r w:rsidR="00BB0515" w:rsidRPr="00BB0515">
          <w:rPr>
            <w:rStyle w:val="Hyperlink"/>
            <w:rFonts w:hint="eastAsia"/>
            <w:noProof/>
            <w:rtl/>
          </w:rPr>
          <w:t>המקוון</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Toc384712423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103</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4" w:history="1">
        <w:r w:rsidR="00BB0515" w:rsidRPr="00BB0515">
          <w:rPr>
            <w:rStyle w:val="Hyperlink"/>
            <w:rFonts w:hint="eastAsia"/>
            <w:noProof/>
            <w:rtl/>
          </w:rPr>
          <w:t>נספח</w:t>
        </w:r>
        <w:r w:rsidR="00BB0515" w:rsidRPr="00BB0515">
          <w:rPr>
            <w:rStyle w:val="Hyperlink"/>
            <w:noProof/>
            <w:rtl/>
          </w:rPr>
          <w:t xml:space="preserve"> 11 – </w:t>
        </w:r>
        <w:r w:rsidR="00BB0515" w:rsidRPr="00BB0515">
          <w:rPr>
            <w:rStyle w:val="Hyperlink"/>
            <w:rFonts w:hint="eastAsia"/>
            <w:noProof/>
            <w:rtl/>
          </w:rPr>
          <w:t>דרישות</w:t>
        </w:r>
        <w:r w:rsidR="00BB0515" w:rsidRPr="00BB0515">
          <w:rPr>
            <w:rStyle w:val="Hyperlink"/>
            <w:noProof/>
            <w:rtl/>
          </w:rPr>
          <w:t xml:space="preserve"> </w:t>
        </w:r>
        <w:r w:rsidR="00BB0515" w:rsidRPr="00BB0515">
          <w:rPr>
            <w:rStyle w:val="Hyperlink"/>
            <w:rFonts w:hint="eastAsia"/>
            <w:noProof/>
            <w:rtl/>
          </w:rPr>
          <w:t>ביטוח</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Toc384712424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105</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5" w:history="1">
        <w:r w:rsidR="00BB0515" w:rsidRPr="00BB0515">
          <w:rPr>
            <w:rStyle w:val="Hyperlink"/>
            <w:rFonts w:hint="eastAsia"/>
            <w:noProof/>
            <w:rtl/>
          </w:rPr>
          <w:t>נספח</w:t>
        </w:r>
        <w:r w:rsidR="00BB0515" w:rsidRPr="00BB0515">
          <w:rPr>
            <w:rStyle w:val="Hyperlink"/>
            <w:noProof/>
            <w:rtl/>
          </w:rPr>
          <w:t xml:space="preserve"> 12 – </w:t>
        </w:r>
        <w:r w:rsidR="00BB0515" w:rsidRPr="00BB0515">
          <w:rPr>
            <w:rStyle w:val="Hyperlink"/>
            <w:rFonts w:hint="eastAsia"/>
            <w:noProof/>
            <w:rtl/>
          </w:rPr>
          <w:t>כתב</w:t>
        </w:r>
        <w:r w:rsidR="00BB0515" w:rsidRPr="00BB0515">
          <w:rPr>
            <w:rStyle w:val="Hyperlink"/>
            <w:noProof/>
            <w:rtl/>
          </w:rPr>
          <w:t xml:space="preserve"> </w:t>
        </w:r>
        <w:r w:rsidR="00BB0515" w:rsidRPr="00BB0515">
          <w:rPr>
            <w:rStyle w:val="Hyperlink"/>
            <w:rFonts w:hint="eastAsia"/>
            <w:noProof/>
            <w:rtl/>
          </w:rPr>
          <w:t>ערבות</w:t>
        </w:r>
        <w:r w:rsidR="00BB0515" w:rsidRPr="00BB0515">
          <w:rPr>
            <w:rStyle w:val="Hyperlink"/>
            <w:noProof/>
            <w:rtl/>
          </w:rPr>
          <w:t xml:space="preserve"> </w:t>
        </w:r>
        <w:r w:rsidR="00BB0515" w:rsidRPr="00BB0515">
          <w:rPr>
            <w:rStyle w:val="Hyperlink"/>
            <w:rFonts w:hint="eastAsia"/>
            <w:noProof/>
            <w:rtl/>
          </w:rPr>
          <w:t>לספק</w:t>
        </w:r>
        <w:r w:rsidR="00BB0515" w:rsidRPr="00BB0515">
          <w:rPr>
            <w:rStyle w:val="Hyperlink"/>
            <w:noProof/>
            <w:rtl/>
          </w:rPr>
          <w:t xml:space="preserve"> </w:t>
        </w:r>
        <w:r w:rsidR="00BB0515" w:rsidRPr="00BB0515">
          <w:rPr>
            <w:rStyle w:val="Hyperlink"/>
            <w:rFonts w:hint="eastAsia"/>
            <w:noProof/>
            <w:rtl/>
          </w:rPr>
          <w:t>רשום</w:t>
        </w:r>
        <w:r w:rsidR="00BB0515" w:rsidRPr="00BB0515">
          <w:rPr>
            <w:rStyle w:val="Hyperlink"/>
            <w:noProof/>
            <w:rtl/>
          </w:rPr>
          <w:t>/</w:t>
        </w:r>
        <w:r w:rsidR="00BB0515" w:rsidRPr="00BB0515">
          <w:rPr>
            <w:rStyle w:val="Hyperlink"/>
            <w:rFonts w:hint="eastAsia"/>
            <w:noProof/>
            <w:rtl/>
          </w:rPr>
          <w:t>ספק</w:t>
        </w:r>
        <w:r w:rsidR="00BB0515" w:rsidRPr="00BB0515">
          <w:rPr>
            <w:rStyle w:val="Hyperlink"/>
            <w:noProof/>
            <w:rtl/>
          </w:rPr>
          <w:t xml:space="preserve"> </w:t>
        </w:r>
        <w:r w:rsidR="00BB0515" w:rsidRPr="00BB0515">
          <w:rPr>
            <w:rStyle w:val="Hyperlink"/>
            <w:rFonts w:hint="eastAsia"/>
            <w:noProof/>
            <w:rtl/>
          </w:rPr>
          <w:t>זוכה</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Toc384712425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107</w:t>
        </w:r>
        <w:r w:rsidR="00BB0515" w:rsidRPr="00BB0515">
          <w:rPr>
            <w:rStyle w:val="Hyperlink"/>
            <w:noProof/>
            <w:rtl/>
          </w:rPr>
          <w:fldChar w:fldCharType="end"/>
        </w:r>
      </w:hyperlink>
    </w:p>
    <w:p w:rsidR="00BB0515" w:rsidRPr="00BB0515" w:rsidRDefault="005644B9">
      <w:pPr>
        <w:pStyle w:val="TOC2"/>
        <w:tabs>
          <w:tab w:val="right" w:leader="dot" w:pos="8270"/>
        </w:tabs>
        <w:rPr>
          <w:rFonts w:asciiTheme="minorHAnsi" w:eastAsiaTheme="minorEastAsia" w:hAnsiTheme="minorHAnsi" w:cstheme="minorBidi"/>
          <w:b w:val="0"/>
          <w:bCs w:val="0"/>
          <w:smallCaps w:val="0"/>
          <w:noProof/>
          <w:rtl/>
        </w:rPr>
      </w:pPr>
      <w:hyperlink w:anchor="_Toc384712426" w:history="1">
        <w:r w:rsidR="00BB0515" w:rsidRPr="00BB0515">
          <w:rPr>
            <w:rStyle w:val="Hyperlink"/>
            <w:rFonts w:hint="eastAsia"/>
            <w:noProof/>
            <w:rtl/>
          </w:rPr>
          <w:t>נספח</w:t>
        </w:r>
        <w:r w:rsidR="00BB0515" w:rsidRPr="00BB0515">
          <w:rPr>
            <w:rStyle w:val="Hyperlink"/>
            <w:noProof/>
            <w:rtl/>
          </w:rPr>
          <w:t xml:space="preserve"> 13 - </w:t>
        </w:r>
        <w:r w:rsidR="00BB0515" w:rsidRPr="00BB0515">
          <w:rPr>
            <w:rStyle w:val="Hyperlink"/>
            <w:rFonts w:hint="eastAsia"/>
            <w:noProof/>
            <w:rtl/>
          </w:rPr>
          <w:t>חוזה</w:t>
        </w:r>
        <w:r w:rsidR="00BB0515" w:rsidRPr="00BB0515">
          <w:rPr>
            <w:rStyle w:val="Hyperlink"/>
            <w:noProof/>
            <w:rtl/>
          </w:rPr>
          <w:t xml:space="preserve"> / </w:t>
        </w:r>
        <w:r w:rsidR="00BB0515" w:rsidRPr="00BB0515">
          <w:rPr>
            <w:rStyle w:val="Hyperlink"/>
            <w:rFonts w:hint="eastAsia"/>
            <w:noProof/>
            <w:rtl/>
          </w:rPr>
          <w:t>הסכם</w:t>
        </w:r>
        <w:r w:rsidR="00BB0515" w:rsidRPr="00BB0515">
          <w:rPr>
            <w:rStyle w:val="Hyperlink"/>
            <w:noProof/>
            <w:rtl/>
          </w:rPr>
          <w:t xml:space="preserve"> </w:t>
        </w:r>
        <w:r w:rsidR="00BB0515" w:rsidRPr="00BB0515">
          <w:rPr>
            <w:rStyle w:val="Hyperlink"/>
            <w:rFonts w:hint="eastAsia"/>
            <w:noProof/>
            <w:rtl/>
          </w:rPr>
          <w:t>התקשרות</w:t>
        </w:r>
        <w:r w:rsidR="00BB0515" w:rsidRPr="00BB0515">
          <w:rPr>
            <w:noProof/>
            <w:webHidden/>
            <w:rtl/>
          </w:rPr>
          <w:tab/>
        </w:r>
        <w:r w:rsidR="00BB0515" w:rsidRPr="00BB0515">
          <w:rPr>
            <w:rStyle w:val="Hyperlink"/>
            <w:noProof/>
            <w:rtl/>
          </w:rPr>
          <w:fldChar w:fldCharType="begin"/>
        </w:r>
        <w:r w:rsidR="00BB0515" w:rsidRPr="00BB0515">
          <w:rPr>
            <w:noProof/>
            <w:webHidden/>
            <w:rtl/>
          </w:rPr>
          <w:instrText xml:space="preserve"> </w:instrText>
        </w:r>
        <w:r w:rsidR="00BB0515" w:rsidRPr="00BB0515">
          <w:rPr>
            <w:noProof/>
            <w:webHidden/>
          </w:rPr>
          <w:instrText>PAGEREF</w:instrText>
        </w:r>
        <w:r w:rsidR="00BB0515" w:rsidRPr="00BB0515">
          <w:rPr>
            <w:noProof/>
            <w:webHidden/>
            <w:rtl/>
          </w:rPr>
          <w:instrText xml:space="preserve"> _</w:instrText>
        </w:r>
        <w:r w:rsidR="00BB0515" w:rsidRPr="00BB0515">
          <w:rPr>
            <w:noProof/>
            <w:webHidden/>
          </w:rPr>
          <w:instrText>Toc384712426 \h</w:instrText>
        </w:r>
        <w:r w:rsidR="00BB0515" w:rsidRPr="00BB0515">
          <w:rPr>
            <w:noProof/>
            <w:webHidden/>
            <w:rtl/>
          </w:rPr>
          <w:instrText xml:space="preserve"> </w:instrText>
        </w:r>
        <w:r w:rsidR="00BB0515" w:rsidRPr="00BB0515">
          <w:rPr>
            <w:rStyle w:val="Hyperlink"/>
            <w:noProof/>
            <w:rtl/>
          </w:rPr>
        </w:r>
        <w:r w:rsidR="00BB0515" w:rsidRPr="00BB0515">
          <w:rPr>
            <w:rStyle w:val="Hyperlink"/>
            <w:noProof/>
            <w:rtl/>
          </w:rPr>
          <w:fldChar w:fldCharType="separate"/>
        </w:r>
        <w:r w:rsidR="000B45B3">
          <w:rPr>
            <w:noProof/>
            <w:webHidden/>
            <w:rtl/>
          </w:rPr>
          <w:t>108</w:t>
        </w:r>
        <w:r w:rsidR="00BB0515" w:rsidRPr="00BB0515">
          <w:rPr>
            <w:rStyle w:val="Hyperlink"/>
            <w:noProof/>
            <w:rtl/>
          </w:rPr>
          <w:fldChar w:fldCharType="end"/>
        </w:r>
      </w:hyperlink>
    </w:p>
    <w:p w:rsidR="001E21A3" w:rsidRPr="00BB0515" w:rsidRDefault="002E3230" w:rsidP="001E21A3">
      <w:pPr>
        <w:tabs>
          <w:tab w:val="left" w:pos="504"/>
        </w:tabs>
        <w:spacing w:line="360" w:lineRule="auto"/>
        <w:rPr>
          <w:rFonts w:cs="David"/>
          <w:b/>
          <w:bCs/>
          <w:sz w:val="22"/>
          <w:szCs w:val="22"/>
          <w:rtl/>
        </w:rPr>
      </w:pPr>
      <w:r w:rsidRPr="00BB0515">
        <w:rPr>
          <w:rFonts w:cs="David"/>
          <w:b/>
          <w:bCs/>
          <w:sz w:val="22"/>
          <w:szCs w:val="22"/>
          <w:rtl/>
        </w:rPr>
        <w:fldChar w:fldCharType="end"/>
      </w:r>
    </w:p>
    <w:p w:rsidR="001E21A3" w:rsidRPr="00BB0515" w:rsidRDefault="001E21A3" w:rsidP="00B1182D">
      <w:pPr>
        <w:pStyle w:val="11"/>
      </w:pPr>
      <w:bookmarkStart w:id="4" w:name="_Toc330777671"/>
      <w:bookmarkStart w:id="5" w:name="_Toc384712376"/>
      <w:r w:rsidRPr="00BB0515">
        <w:rPr>
          <w:rFonts w:hint="eastAsia"/>
          <w:rtl/>
        </w:rPr>
        <w:lastRenderedPageBreak/>
        <w:t>מנהלה</w:t>
      </w:r>
      <w:r w:rsidRPr="00BB0515">
        <w:rPr>
          <w:rtl/>
        </w:rPr>
        <w:t xml:space="preserve"> (</w:t>
      </w:r>
      <w:r w:rsidRPr="00BB0515">
        <w:rPr>
          <w:rFonts w:hint="cs"/>
        </w:rPr>
        <w:t>M</w:t>
      </w:r>
      <w:r w:rsidRPr="00BB0515">
        <w:rPr>
          <w:rtl/>
        </w:rPr>
        <w:t>)</w:t>
      </w:r>
      <w:bookmarkEnd w:id="4"/>
      <w:bookmarkEnd w:id="5"/>
    </w:p>
    <w:p w:rsidR="001E21A3" w:rsidRPr="00BB0515" w:rsidRDefault="0062341F" w:rsidP="007F3E2D">
      <w:pPr>
        <w:pStyle w:val="2"/>
        <w:rPr>
          <w:rtl/>
        </w:rPr>
      </w:pPr>
      <w:bookmarkStart w:id="6" w:name="_Toc330777672"/>
      <w:bookmarkStart w:id="7" w:name="_Toc384712377"/>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6"/>
      <w:bookmarkEnd w:id="7"/>
    </w:p>
    <w:p w:rsidR="0062341F" w:rsidRPr="00BB0515" w:rsidRDefault="00E30E4D" w:rsidP="00883526">
      <w:pPr>
        <w:pStyle w:val="35"/>
        <w:rPr>
          <w:rtl/>
        </w:rPr>
      </w:pPr>
      <w:bookmarkStart w:id="8" w:name="_Ref383952067"/>
      <w:r w:rsidRPr="00BB0515">
        <w:rPr>
          <w:rStyle w:val="2f6"/>
          <w:rFonts w:hint="cs"/>
          <w:rtl/>
        </w:rPr>
        <w:t>מנהל הרכש הממשלתי באגף החשב הכללי במשרד האוצר</w:t>
      </w:r>
      <w:r w:rsidRPr="00BB0515">
        <w:rPr>
          <w:rStyle w:val="2f6"/>
          <w:rtl/>
        </w:rPr>
        <w:t xml:space="preserve"> </w:t>
      </w:r>
      <w:r w:rsidRPr="00BB0515">
        <w:rPr>
          <w:rStyle w:val="2f6"/>
          <w:rFonts w:hint="cs"/>
          <w:rtl/>
        </w:rPr>
        <w:t>(להלן: "עורך המכרז") יוצא במכרז</w:t>
      </w:r>
      <w:r w:rsidRPr="00BB0515">
        <w:rPr>
          <w:rStyle w:val="2f6"/>
          <w:rtl/>
        </w:rPr>
        <w:t xml:space="preserve"> </w:t>
      </w:r>
      <w:r w:rsidRPr="00BB0515">
        <w:rPr>
          <w:rStyle w:val="2f6"/>
          <w:rFonts w:hint="cs"/>
          <w:rtl/>
        </w:rPr>
        <w:t xml:space="preserve">לרכישת ציוד מחשוב </w:t>
      </w:r>
      <w:r w:rsidRPr="00BB0515">
        <w:rPr>
          <w:rStyle w:val="2f6"/>
          <w:rtl/>
        </w:rPr>
        <w:t>עבור משרדי הממשלה</w:t>
      </w:r>
      <w:r w:rsidRPr="00BB0515">
        <w:rPr>
          <w:rStyle w:val="2f6"/>
          <w:rFonts w:hint="cs"/>
          <w:rtl/>
        </w:rPr>
        <w:t xml:space="preserve">, תוך בניית "רשימת ספקים רשומים" ועריכת </w:t>
      </w:r>
      <w:proofErr w:type="spellStart"/>
      <w:r w:rsidRPr="00BB0515">
        <w:rPr>
          <w:rStyle w:val="2f6"/>
          <w:rFonts w:hint="cs"/>
          <w:rtl/>
        </w:rPr>
        <w:t>תיחור</w:t>
      </w:r>
      <w:proofErr w:type="spellEnd"/>
      <w:r w:rsidRPr="00BB0515">
        <w:rPr>
          <w:rStyle w:val="2f6"/>
          <w:rFonts w:hint="cs"/>
          <w:rtl/>
        </w:rPr>
        <w:t xml:space="preserve"> דינאמי מקוון ביניהם כל תקופה</w:t>
      </w:r>
      <w:r w:rsidRPr="00BB0515">
        <w:rPr>
          <w:rFonts w:hint="cs"/>
          <w:rtl/>
        </w:rPr>
        <w:t>.</w:t>
      </w:r>
      <w:r w:rsidR="0062341F" w:rsidRPr="00BB0515">
        <w:rPr>
          <w:rtl/>
        </w:rPr>
        <w:t xml:space="preserve"> (להלן: "</w:t>
      </w:r>
      <w:r w:rsidR="0062341F" w:rsidRPr="00BB0515">
        <w:rPr>
          <w:b/>
          <w:bCs/>
          <w:rtl/>
        </w:rPr>
        <w:t>הציוד והשירותים המבוקשים</w:t>
      </w:r>
      <w:r w:rsidR="0062341F" w:rsidRPr="00BB0515">
        <w:rPr>
          <w:rtl/>
        </w:rPr>
        <w:t>").</w:t>
      </w:r>
      <w:bookmarkEnd w:id="8"/>
    </w:p>
    <w:p w:rsidR="0062341F" w:rsidRPr="00BB0515" w:rsidRDefault="0062341F" w:rsidP="00883526">
      <w:pPr>
        <w:pStyle w:val="35"/>
        <w:rPr>
          <w:rtl/>
        </w:rPr>
      </w:pPr>
      <w:bookmarkStart w:id="9" w:name="_Ref383952075"/>
      <w:r w:rsidRPr="00BB0515">
        <w:rPr>
          <w:rtl/>
        </w:rPr>
        <w:t xml:space="preserve">המכרז מכיל </w:t>
      </w:r>
      <w:r w:rsidR="00E30E4D" w:rsidRPr="00BB0515">
        <w:rPr>
          <w:rFonts w:hint="cs"/>
          <w:rtl/>
        </w:rPr>
        <w:t>שני</w:t>
      </w:r>
      <w:r w:rsidR="00E30E4D" w:rsidRPr="00BB0515">
        <w:rPr>
          <w:rtl/>
        </w:rPr>
        <w:t xml:space="preserve"> </w:t>
      </w:r>
      <w:r w:rsidRPr="00BB0515">
        <w:rPr>
          <w:rtl/>
        </w:rPr>
        <w:t xml:space="preserve">סלים נפרדים, אשר כל אחד מהם כולל מספר תצורות של ציוד ושירותים מבוקשים, כאשר עורך המכרז מבקש לבחור </w:t>
      </w:r>
      <w:r w:rsidR="00E30E4D" w:rsidRPr="00BB0515">
        <w:rPr>
          <w:rFonts w:hint="cs"/>
          <w:rtl/>
        </w:rPr>
        <w:t>מספר ספקים רשומים לכל סל</w:t>
      </w:r>
      <w:r w:rsidRPr="00BB0515">
        <w:rPr>
          <w:rtl/>
        </w:rPr>
        <w:t xml:space="preserve">. לכל אחד מהסלים נקבעו תנאי סף שונים. כל שלבי הבדיקה </w:t>
      </w:r>
      <w:proofErr w:type="spellStart"/>
      <w:r w:rsidRPr="00BB0515">
        <w:rPr>
          <w:rtl/>
        </w:rPr>
        <w:t>והתיחור</w:t>
      </w:r>
      <w:proofErr w:type="spellEnd"/>
      <w:r w:rsidRPr="00BB0515">
        <w:rPr>
          <w:rtl/>
        </w:rPr>
        <w:t xml:space="preserve"> ינוהלו עבור כל סל בנפרד, ויתכן שבלוח זמנים שונה, ויראו כל סל כמכרז עצמאי לאספקת הציוד והשירותים המפורטים בו.  להלן פירוט הסלים:</w:t>
      </w:r>
      <w:bookmarkEnd w:id="9"/>
    </w:p>
    <w:p w:rsidR="0062341F" w:rsidRPr="00BB0515" w:rsidRDefault="0062341F" w:rsidP="00BB0515">
      <w:pPr>
        <w:pStyle w:val="41"/>
        <w:numPr>
          <w:ilvl w:val="0"/>
          <w:numId w:val="0"/>
        </w:numPr>
        <w:ind w:left="1050"/>
        <w:rPr>
          <w:rtl/>
        </w:rPr>
      </w:pPr>
      <w:r w:rsidRPr="00BB0515">
        <w:rPr>
          <w:b/>
          <w:bCs/>
          <w:rtl/>
        </w:rPr>
        <w:t>סל 1 –</w:t>
      </w:r>
      <w:r w:rsidR="00F325F0" w:rsidRPr="00BB0515">
        <w:rPr>
          <w:rFonts w:hint="cs"/>
          <w:b/>
          <w:bCs/>
          <w:rtl/>
        </w:rPr>
        <w:t xml:space="preserve"> </w:t>
      </w:r>
      <w:r w:rsidR="00F325F0" w:rsidRPr="00BB0515">
        <w:rPr>
          <w:rStyle w:val="2f6"/>
          <w:rFonts w:hint="cs"/>
          <w:b/>
          <w:bCs/>
          <w:rtl/>
        </w:rPr>
        <w:t>מערכות נייחות</w:t>
      </w:r>
      <w:r w:rsidR="00F325F0" w:rsidRPr="00BB0515">
        <w:rPr>
          <w:rStyle w:val="2f6"/>
          <w:rFonts w:hint="cs"/>
          <w:rtl/>
        </w:rPr>
        <w:t xml:space="preserve"> </w:t>
      </w:r>
      <w:r w:rsidRPr="00BB0515">
        <w:rPr>
          <w:rtl/>
        </w:rPr>
        <w:t xml:space="preserve"> – </w:t>
      </w:r>
      <w:r w:rsidR="00F325F0" w:rsidRPr="00BB0515">
        <w:rPr>
          <w:rStyle w:val="2f6"/>
          <w:rFonts w:hint="cs"/>
          <w:rtl/>
        </w:rPr>
        <w:t>מחשבים ה</w:t>
      </w:r>
      <w:r w:rsidR="00F325F0" w:rsidRPr="00BB0515">
        <w:rPr>
          <w:rStyle w:val="2f6"/>
          <w:rtl/>
        </w:rPr>
        <w:t xml:space="preserve">מיועדים </w:t>
      </w:r>
      <w:r w:rsidR="00F325F0" w:rsidRPr="00BB0515">
        <w:rPr>
          <w:rStyle w:val="2f6"/>
          <w:rFonts w:hint="cs"/>
          <w:rtl/>
        </w:rPr>
        <w:t>ל</w:t>
      </w:r>
      <w:r w:rsidR="00F325F0" w:rsidRPr="00BB0515">
        <w:rPr>
          <w:rStyle w:val="2f6"/>
          <w:rtl/>
        </w:rPr>
        <w:t>הצבה על שולחן העבודה (או לצדו)</w:t>
      </w:r>
      <w:r w:rsidR="00F325F0" w:rsidRPr="00BB0515">
        <w:rPr>
          <w:rStyle w:val="2f6"/>
          <w:rFonts w:hint="cs"/>
          <w:rtl/>
        </w:rPr>
        <w:t xml:space="preserve"> לרבות בתחומי המוצרים הבאים</w:t>
      </w:r>
      <w:r w:rsidR="00F325F0" w:rsidRPr="00BB0515">
        <w:rPr>
          <w:rFonts w:hint="cs"/>
          <w:rtl/>
        </w:rPr>
        <w:t>:</w:t>
      </w:r>
    </w:p>
    <w:p w:rsidR="00F325F0" w:rsidRPr="00BB0515" w:rsidRDefault="00F325F0" w:rsidP="00BB0515">
      <w:pPr>
        <w:pStyle w:val="41"/>
        <w:numPr>
          <w:ilvl w:val="3"/>
          <w:numId w:val="92"/>
        </w:numPr>
        <w:rPr>
          <w:rtl/>
        </w:rPr>
      </w:pPr>
      <w:r w:rsidRPr="00BB0515">
        <w:rPr>
          <w:rtl/>
        </w:rPr>
        <w:t>מחשבים שולחנים.</w:t>
      </w:r>
    </w:p>
    <w:p w:rsidR="00F325F0" w:rsidRPr="00BB0515" w:rsidRDefault="00F325F0" w:rsidP="00BB0515">
      <w:pPr>
        <w:pStyle w:val="41"/>
        <w:numPr>
          <w:ilvl w:val="3"/>
          <w:numId w:val="92"/>
        </w:numPr>
        <w:rPr>
          <w:rtl/>
        </w:rPr>
      </w:pPr>
      <w:r w:rsidRPr="00BB0515">
        <w:rPr>
          <w:rtl/>
        </w:rPr>
        <w:t>מחשבים שולחנים זעירים.</w:t>
      </w:r>
    </w:p>
    <w:p w:rsidR="00F325F0" w:rsidRPr="00BB0515" w:rsidRDefault="00F325F0" w:rsidP="00BB0515">
      <w:pPr>
        <w:pStyle w:val="41"/>
        <w:numPr>
          <w:ilvl w:val="3"/>
          <w:numId w:val="92"/>
        </w:numPr>
        <w:rPr>
          <w:rtl/>
        </w:rPr>
      </w:pPr>
      <w:r w:rsidRPr="00BB0515">
        <w:rPr>
          <w:rtl/>
        </w:rPr>
        <w:t>תחנות עבודה רזות.</w:t>
      </w:r>
    </w:p>
    <w:p w:rsidR="00F325F0" w:rsidRPr="00BB0515" w:rsidRDefault="00F325F0" w:rsidP="00BB0515">
      <w:pPr>
        <w:pStyle w:val="41"/>
        <w:numPr>
          <w:ilvl w:val="3"/>
          <w:numId w:val="92"/>
        </w:numPr>
        <w:rPr>
          <w:rtl/>
        </w:rPr>
      </w:pPr>
      <w:r w:rsidRPr="00BB0515">
        <w:rPr>
          <w:rtl/>
        </w:rPr>
        <w:t>תחנות עבודה חזקות</w:t>
      </w:r>
    </w:p>
    <w:p w:rsidR="00F325F0" w:rsidRPr="00BB0515" w:rsidRDefault="0062341F" w:rsidP="00BB0515">
      <w:pPr>
        <w:pStyle w:val="41"/>
        <w:numPr>
          <w:ilvl w:val="0"/>
          <w:numId w:val="0"/>
        </w:numPr>
        <w:ind w:left="1050"/>
        <w:rPr>
          <w:rtl/>
        </w:rPr>
      </w:pPr>
      <w:r w:rsidRPr="00BB0515">
        <w:rPr>
          <w:b/>
          <w:bCs/>
          <w:rtl/>
        </w:rPr>
        <w:t>סל 2 –</w:t>
      </w:r>
      <w:r w:rsidR="00F325F0" w:rsidRPr="00BB0515">
        <w:rPr>
          <w:rStyle w:val="2f6"/>
          <w:rFonts w:hint="cs"/>
          <w:b/>
          <w:bCs/>
          <w:rtl/>
        </w:rPr>
        <w:t>מערכות ניידות</w:t>
      </w:r>
      <w:r w:rsidR="00F325F0" w:rsidRPr="00BB0515">
        <w:rPr>
          <w:rStyle w:val="2f6"/>
          <w:rFonts w:hint="cs"/>
          <w:rtl/>
        </w:rPr>
        <w:t xml:space="preserve">  </w:t>
      </w:r>
      <w:r w:rsidR="00F325F0" w:rsidRPr="00BB0515">
        <w:rPr>
          <w:rStyle w:val="2f6"/>
          <w:rtl/>
        </w:rPr>
        <w:t>–</w:t>
      </w:r>
      <w:r w:rsidR="00F325F0" w:rsidRPr="00BB0515">
        <w:rPr>
          <w:rStyle w:val="2f6"/>
          <w:rFonts w:hint="cs"/>
          <w:rtl/>
        </w:rPr>
        <w:t xml:space="preserve"> מחשבים ניידים מסוגים שונים לרבות מערכות בתחומי </w:t>
      </w:r>
      <w:r w:rsidR="00F325F0" w:rsidRPr="00BB0515">
        <w:rPr>
          <w:rFonts w:hint="cs"/>
          <w:rtl/>
        </w:rPr>
        <w:t>המוצרים</w:t>
      </w:r>
      <w:r w:rsidR="00F325F0" w:rsidRPr="00BB0515">
        <w:rPr>
          <w:rtl/>
        </w:rPr>
        <w:t xml:space="preserve"> </w:t>
      </w:r>
      <w:r w:rsidR="00F325F0" w:rsidRPr="00BB0515">
        <w:rPr>
          <w:rFonts w:hint="cs"/>
          <w:rtl/>
        </w:rPr>
        <w:t>הבאים</w:t>
      </w:r>
      <w:r w:rsidR="00F325F0" w:rsidRPr="00BB0515">
        <w:rPr>
          <w:rtl/>
        </w:rPr>
        <w:t>:</w:t>
      </w:r>
    </w:p>
    <w:p w:rsidR="00F325F0" w:rsidRPr="00BB0515" w:rsidRDefault="00F325F0" w:rsidP="00BB0515">
      <w:pPr>
        <w:pStyle w:val="41"/>
        <w:numPr>
          <w:ilvl w:val="3"/>
          <w:numId w:val="92"/>
        </w:numPr>
        <w:rPr>
          <w:rtl/>
        </w:rPr>
      </w:pPr>
      <w:r w:rsidRPr="00BB0515">
        <w:rPr>
          <w:rtl/>
        </w:rPr>
        <w:t>מחשבים ניידים.</w:t>
      </w:r>
    </w:p>
    <w:p w:rsidR="00F325F0" w:rsidRPr="00BB0515" w:rsidRDefault="00F325F0" w:rsidP="00BB0515">
      <w:pPr>
        <w:pStyle w:val="41"/>
        <w:numPr>
          <w:ilvl w:val="3"/>
          <w:numId w:val="92"/>
        </w:numPr>
        <w:rPr>
          <w:rtl/>
        </w:rPr>
      </w:pPr>
      <w:r w:rsidRPr="00BB0515">
        <w:rPr>
          <w:rtl/>
        </w:rPr>
        <w:t>מחשבים ניידים קלי משקל.</w:t>
      </w:r>
    </w:p>
    <w:p w:rsidR="00F325F0" w:rsidRPr="00BB0515" w:rsidRDefault="00F325F0" w:rsidP="00BB0515">
      <w:pPr>
        <w:pStyle w:val="41"/>
        <w:numPr>
          <w:ilvl w:val="3"/>
          <w:numId w:val="92"/>
        </w:numPr>
        <w:rPr>
          <w:rtl/>
        </w:rPr>
      </w:pPr>
      <w:r w:rsidRPr="00BB0515">
        <w:rPr>
          <w:rtl/>
        </w:rPr>
        <w:t>מחשבים ניידים מוקשחים.</w:t>
      </w:r>
    </w:p>
    <w:p w:rsidR="00F325F0" w:rsidRPr="00BB0515" w:rsidRDefault="00F325F0" w:rsidP="00BB0515">
      <w:pPr>
        <w:pStyle w:val="41"/>
        <w:numPr>
          <w:ilvl w:val="3"/>
          <w:numId w:val="92"/>
        </w:numPr>
        <w:rPr>
          <w:rtl/>
        </w:rPr>
      </w:pPr>
      <w:r w:rsidRPr="00BB0515">
        <w:rPr>
          <w:rtl/>
        </w:rPr>
        <w:t>מחשבי לוח.</w:t>
      </w:r>
    </w:p>
    <w:p w:rsidR="00F325F0" w:rsidRPr="00BB0515" w:rsidRDefault="00F325F0" w:rsidP="00BB0515">
      <w:pPr>
        <w:pStyle w:val="41"/>
        <w:numPr>
          <w:ilvl w:val="3"/>
          <w:numId w:val="92"/>
        </w:numPr>
        <w:rPr>
          <w:rtl/>
        </w:rPr>
      </w:pPr>
      <w:r w:rsidRPr="00BB0515">
        <w:rPr>
          <w:rtl/>
        </w:rPr>
        <w:t>מחשבי לוח מוקשחים.</w:t>
      </w:r>
    </w:p>
    <w:p w:rsidR="00F325F0" w:rsidRPr="00BB0515" w:rsidRDefault="00F325F0" w:rsidP="00BB0515">
      <w:pPr>
        <w:pStyle w:val="41"/>
        <w:numPr>
          <w:ilvl w:val="3"/>
          <w:numId w:val="92"/>
        </w:numPr>
        <w:rPr>
          <w:rtl/>
        </w:rPr>
      </w:pPr>
      <w:r w:rsidRPr="00BB0515">
        <w:rPr>
          <w:rtl/>
        </w:rPr>
        <w:lastRenderedPageBreak/>
        <w:t>מערכות משולבות לוח/נייד.</w:t>
      </w:r>
    </w:p>
    <w:p w:rsidR="00EF528C" w:rsidRPr="00BB0515" w:rsidRDefault="00F325F0" w:rsidP="00883526">
      <w:pPr>
        <w:pStyle w:val="35"/>
      </w:pPr>
      <w:r w:rsidRPr="00BB0515" w:rsidDel="00F325F0">
        <w:rPr>
          <w:b/>
          <w:bCs/>
          <w:rtl/>
        </w:rPr>
        <w:t xml:space="preserve"> </w:t>
      </w:r>
      <w:bookmarkStart w:id="10" w:name="_Ref383952039"/>
      <w:r w:rsidR="0062341F" w:rsidRPr="00BB0515">
        <w:rPr>
          <w:rtl/>
        </w:rPr>
        <w:t>הזוכה יספק בכל אזורי השירות את המוצרים והשירותים המבוקשים למשרדי הממשלה, יחידות הסמך ויחידות המשנה, וכן לגופים נלווים ש</w:t>
      </w:r>
      <w:r w:rsidR="0062341F" w:rsidRPr="00BB0515">
        <w:rPr>
          <w:rFonts w:hint="cs"/>
          <w:rtl/>
        </w:rPr>
        <w:t>א</w:t>
      </w:r>
      <w:r w:rsidR="0062341F" w:rsidRPr="00BB0515">
        <w:rPr>
          <w:rtl/>
        </w:rPr>
        <w:t>ושרו על ידי עורך המכרז ("</w:t>
      </w:r>
      <w:r w:rsidR="0062341F" w:rsidRPr="00BB0515">
        <w:rPr>
          <w:b/>
          <w:bCs/>
          <w:rtl/>
        </w:rPr>
        <w:t>המזמין</w:t>
      </w:r>
      <w:r w:rsidR="0062341F" w:rsidRPr="00BB0515">
        <w:rPr>
          <w:rtl/>
        </w:rPr>
        <w:t xml:space="preserve">"). </w:t>
      </w:r>
    </w:p>
    <w:p w:rsidR="0062341F" w:rsidRPr="00BB0515" w:rsidRDefault="0062341F" w:rsidP="00883526">
      <w:pPr>
        <w:pStyle w:val="35"/>
        <w:rPr>
          <w:rtl/>
        </w:rPr>
      </w:pPr>
      <w:r w:rsidRPr="00BB0515">
        <w:rPr>
          <w:rtl/>
        </w:rPr>
        <w:t>השירותים יכללו את:</w:t>
      </w:r>
      <w:bookmarkEnd w:id="10"/>
    </w:p>
    <w:p w:rsidR="0062341F" w:rsidRPr="00BB0515" w:rsidRDefault="0062341F" w:rsidP="00883526">
      <w:pPr>
        <w:pStyle w:val="41"/>
        <w:rPr>
          <w:rtl/>
        </w:rPr>
      </w:pPr>
      <w:r w:rsidRPr="00BB0515">
        <w:rPr>
          <w:rtl/>
        </w:rPr>
        <w:t>אספקת המערכת.</w:t>
      </w:r>
    </w:p>
    <w:p w:rsidR="0062341F" w:rsidRPr="00BB0515" w:rsidRDefault="0062341F" w:rsidP="00883526">
      <w:pPr>
        <w:pStyle w:val="41"/>
        <w:rPr>
          <w:rtl/>
        </w:rPr>
      </w:pPr>
      <w:r w:rsidRPr="00BB0515">
        <w:rPr>
          <w:rtl/>
        </w:rPr>
        <w:t>התקנת המערכת.</w:t>
      </w:r>
    </w:p>
    <w:p w:rsidR="0062341F" w:rsidRPr="00BB0515" w:rsidRDefault="0062341F" w:rsidP="0024227F">
      <w:pPr>
        <w:pStyle w:val="41"/>
        <w:rPr>
          <w:rtl/>
        </w:rPr>
      </w:pPr>
      <w:r w:rsidRPr="00BB0515">
        <w:rPr>
          <w:rtl/>
        </w:rPr>
        <w:t>אחזקת מלאי חלפים.</w:t>
      </w:r>
    </w:p>
    <w:p w:rsidR="0062341F" w:rsidRPr="00BB0515" w:rsidRDefault="0062341F" w:rsidP="0024227F">
      <w:pPr>
        <w:pStyle w:val="41"/>
        <w:rPr>
          <w:rtl/>
        </w:rPr>
      </w:pPr>
      <w:r w:rsidRPr="00BB0515">
        <w:rPr>
          <w:rtl/>
        </w:rPr>
        <w:t>תחזוקת המערכת בהתאם לנדרש.</w:t>
      </w:r>
    </w:p>
    <w:p w:rsidR="00F325F0" w:rsidRPr="00BB0515" w:rsidRDefault="00F325F0" w:rsidP="0024227F">
      <w:pPr>
        <w:pStyle w:val="35"/>
      </w:pPr>
      <w:bookmarkStart w:id="11" w:name="_Ref384635419"/>
      <w:bookmarkStart w:id="12" w:name="_Ref384298919"/>
      <w:r w:rsidRPr="00BB0515">
        <w:rPr>
          <w:rFonts w:hint="cs"/>
          <w:rtl/>
        </w:rPr>
        <w:t>במסגרת מכרז זה, כל מציע יכול להגיש מספר הצעות</w:t>
      </w:r>
      <w:r w:rsidR="00506F24" w:rsidRPr="00BB0515">
        <w:rPr>
          <w:rFonts w:hint="cs"/>
          <w:rtl/>
        </w:rPr>
        <w:t xml:space="preserve"> בכל אחד מהסלים. כל הצעה תכלול יצרן אחד בלבד  (ניתן להגיש יצרנים שונים בהצעות שונות).</w:t>
      </w:r>
      <w:bookmarkEnd w:id="11"/>
      <w:r w:rsidR="00506F24" w:rsidRPr="00BB0515">
        <w:rPr>
          <w:rFonts w:hint="cs"/>
          <w:rtl/>
        </w:rPr>
        <w:t xml:space="preserve"> </w:t>
      </w:r>
      <w:bookmarkEnd w:id="12"/>
    </w:p>
    <w:p w:rsidR="00B928EB" w:rsidRPr="00BB0515" w:rsidRDefault="00137EF4" w:rsidP="00883526">
      <w:pPr>
        <w:pStyle w:val="35"/>
      </w:pPr>
      <w:r w:rsidRPr="00BB0515">
        <w:rPr>
          <w:rFonts w:hint="cs"/>
          <w:rtl/>
        </w:rPr>
        <w:t>עורך המכרז יהיה רשאי להוסיף לתכולת כל סל מוצרים נוספים המתאימים להגדרת הסל.</w:t>
      </w:r>
    </w:p>
    <w:p w:rsidR="0062341F" w:rsidRPr="00BB0515" w:rsidRDefault="0062341F" w:rsidP="00883526">
      <w:pPr>
        <w:pStyle w:val="35"/>
        <w:rPr>
          <w:rtl/>
        </w:rPr>
      </w:pPr>
      <w:r w:rsidRPr="00BB0515">
        <w:rPr>
          <w:rtl/>
        </w:rPr>
        <w:t xml:space="preserve">הספק הזוכה </w:t>
      </w:r>
      <w:r w:rsidR="00F325F0" w:rsidRPr="00BB0515">
        <w:rPr>
          <w:rFonts w:hint="cs"/>
          <w:rtl/>
        </w:rPr>
        <w:t xml:space="preserve">בשלב ב' </w:t>
      </w:r>
      <w:proofErr w:type="spellStart"/>
      <w:r w:rsidR="00F325F0" w:rsidRPr="00BB0515">
        <w:rPr>
          <w:rFonts w:hint="cs"/>
          <w:rtl/>
        </w:rPr>
        <w:t>התיחור</w:t>
      </w:r>
      <w:proofErr w:type="spellEnd"/>
      <w:r w:rsidR="00F325F0" w:rsidRPr="00BB0515">
        <w:rPr>
          <w:rFonts w:hint="cs"/>
          <w:rtl/>
        </w:rPr>
        <w:t xml:space="preserve"> הדינאמי המקוון, </w:t>
      </w:r>
      <w:r w:rsidRPr="00BB0515">
        <w:rPr>
          <w:rtl/>
        </w:rPr>
        <w:t>בכל אחד מהסלים, יהיה הספק היחיד לכל המזמינים, אשר יהיו מחויבים לרכוש ממנו בלבד ובמחירים שיקבעו בתום השלב השני של המכרז.</w:t>
      </w:r>
    </w:p>
    <w:p w:rsidR="0062341F" w:rsidRPr="00BB0515" w:rsidRDefault="0062341F" w:rsidP="00883526">
      <w:pPr>
        <w:pStyle w:val="35"/>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62341F" w:rsidRPr="00BB0515" w:rsidRDefault="0062341F" w:rsidP="00BB0515">
      <w:pPr>
        <w:pStyle w:val="35"/>
        <w:rPr>
          <w:rtl/>
        </w:rPr>
      </w:pPr>
      <w:r w:rsidRPr="00BB0515">
        <w:rPr>
          <w:rtl/>
        </w:rPr>
        <w:t xml:space="preserve">עורך המכרז שומר לעצמו את הזכות לבחור כשיר שני כספק חלופי לכל אחד </w:t>
      </w:r>
      <w:r w:rsidR="00F325F0" w:rsidRPr="00BB0515">
        <w:rPr>
          <w:rFonts w:hint="cs"/>
          <w:rtl/>
        </w:rPr>
        <w:t xml:space="preserve"> </w:t>
      </w:r>
      <w:proofErr w:type="spellStart"/>
      <w:r w:rsidR="00F325F0" w:rsidRPr="00BB0515">
        <w:rPr>
          <w:rFonts w:hint="cs"/>
          <w:rtl/>
        </w:rPr>
        <w:t>מהתיחורים</w:t>
      </w:r>
      <w:proofErr w:type="spellEnd"/>
      <w:r w:rsidR="00F325F0" w:rsidRPr="00BB0515">
        <w:rPr>
          <w:rFonts w:hint="cs"/>
          <w:rtl/>
        </w:rPr>
        <w:t xml:space="preserve"> </w:t>
      </w:r>
      <w:r w:rsidRPr="00BB0515">
        <w:rPr>
          <w:rtl/>
        </w:rPr>
        <w:t>כאמור בסעיף</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0B45B3">
        <w:rPr>
          <w:cs/>
        </w:rPr>
        <w:t>‎</w:t>
      </w:r>
      <w:r w:rsidR="000B45B3">
        <w:t>0.8.5.2</w:t>
      </w:r>
      <w:r w:rsidR="00D160A9" w:rsidRPr="00BB0515">
        <w:fldChar w:fldCharType="end"/>
      </w:r>
      <w:r w:rsidRPr="00BB0515">
        <w:rPr>
          <w:rtl/>
        </w:rPr>
        <w:t xml:space="preserve">. </w:t>
      </w:r>
    </w:p>
    <w:p w:rsidR="0062341F" w:rsidRPr="00BB0515" w:rsidRDefault="00FE4C3C" w:rsidP="00883526">
      <w:pPr>
        <w:pStyle w:val="35"/>
        <w:rPr>
          <w:rtl/>
        </w:rPr>
      </w:pPr>
      <w:r w:rsidRPr="00BB0515">
        <w:rPr>
          <w:rtl/>
        </w:rPr>
        <w:t>המכרז יערך בשני שלבים; בשלב הראשון</w:t>
      </w:r>
      <w:r w:rsidRPr="00BB0515">
        <w:rPr>
          <w:rFonts w:hint="cs"/>
          <w:rtl/>
        </w:rPr>
        <w:t xml:space="preserve"> יבדקו מסמכי המכרז ועמידה</w:t>
      </w:r>
      <w:r w:rsidRPr="00BB0515">
        <w:rPr>
          <w:rtl/>
        </w:rPr>
        <w:t xml:space="preserve"> של המציעים בתנאי </w:t>
      </w:r>
      <w:r w:rsidRPr="00BB0515">
        <w:rPr>
          <w:rFonts w:hint="cs"/>
          <w:rtl/>
        </w:rPr>
        <w:t xml:space="preserve">המכרז, לרבות תנאי </w:t>
      </w:r>
      <w:r w:rsidRPr="00BB0515">
        <w:rPr>
          <w:rtl/>
        </w:rPr>
        <w:t>הסף</w:t>
      </w:r>
      <w:r w:rsidRPr="00BB0515">
        <w:rPr>
          <w:rFonts w:hint="cs"/>
          <w:rtl/>
        </w:rPr>
        <w:t xml:space="preserve"> </w:t>
      </w:r>
      <w:r w:rsidR="00C9081A" w:rsidRPr="00BB0515">
        <w:rPr>
          <w:rFonts w:hint="cs"/>
          <w:rtl/>
        </w:rPr>
        <w:t>למציע, ליצרן ולקשר בין היצרן למציע</w:t>
      </w:r>
      <w:r w:rsidRPr="00BB0515">
        <w:rPr>
          <w:rtl/>
        </w:rPr>
        <w:t xml:space="preserve">. בשלב השני של המכרז, </w:t>
      </w:r>
      <w:r w:rsidR="00C9081A" w:rsidRPr="00BB0515">
        <w:rPr>
          <w:rtl/>
        </w:rPr>
        <w:t xml:space="preserve">בשלב השני של המכרז, יבצע עורך המכרז הליך </w:t>
      </w:r>
      <w:r w:rsidR="00C9081A" w:rsidRPr="00BB0515">
        <w:rPr>
          <w:rFonts w:hint="cs"/>
          <w:rtl/>
        </w:rPr>
        <w:lastRenderedPageBreak/>
        <w:t xml:space="preserve">תקופתי </w:t>
      </w:r>
      <w:r w:rsidR="00C9081A" w:rsidRPr="00BB0515">
        <w:rPr>
          <w:rtl/>
        </w:rPr>
        <w:t xml:space="preserve">של </w:t>
      </w:r>
      <w:proofErr w:type="spellStart"/>
      <w:r w:rsidR="00C9081A" w:rsidRPr="00BB0515">
        <w:rPr>
          <w:rtl/>
        </w:rPr>
        <w:t>תיחור</w:t>
      </w:r>
      <w:proofErr w:type="spellEnd"/>
      <w:r w:rsidR="00C9081A" w:rsidRPr="00BB0515">
        <w:rPr>
          <w:rtl/>
        </w:rPr>
        <w:t xml:space="preserve"> דינאמי מקוון 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אספקת תצורה</w:t>
      </w:r>
      <w:r w:rsidR="00C9081A" w:rsidRPr="00BB0515">
        <w:rPr>
          <w:rFonts w:hint="cs"/>
          <w:rtl/>
        </w:rPr>
        <w:t>/תצורות</w:t>
      </w:r>
      <w:r w:rsidR="00C9081A" w:rsidRPr="00BB0515">
        <w:rPr>
          <w:rtl/>
        </w:rPr>
        <w:t xml:space="preserve"> של ציוד (להלן: "</w:t>
      </w:r>
      <w:proofErr w:type="spellStart"/>
      <w:r w:rsidR="00C9081A" w:rsidRPr="00BB0515">
        <w:rPr>
          <w:rtl/>
        </w:rPr>
        <w:t>תיחור</w:t>
      </w:r>
      <w:proofErr w:type="spellEnd"/>
      <w:r w:rsidR="00C9081A" w:rsidRPr="00BB0515">
        <w:rPr>
          <w:rtl/>
        </w:rPr>
        <w:t xml:space="preserve"> דינאמי מקוון")</w:t>
      </w:r>
      <w:r w:rsidR="0062341F" w:rsidRPr="00BB0515">
        <w:rPr>
          <w:rtl/>
        </w:rPr>
        <w:t>.</w:t>
      </w:r>
    </w:p>
    <w:p w:rsidR="0062341F" w:rsidRPr="00BB0515" w:rsidRDefault="0062341F" w:rsidP="00BB0515">
      <w:pPr>
        <w:pStyle w:val="35"/>
        <w:rPr>
          <w:rtl/>
        </w:rPr>
      </w:pPr>
      <w:r w:rsidRPr="00BB0515">
        <w:rPr>
          <w:rtl/>
        </w:rPr>
        <w:t xml:space="preserve">תקופת </w:t>
      </w:r>
      <w:r w:rsidR="009F4102" w:rsidRPr="00BB0515">
        <w:rPr>
          <w:rFonts w:hint="cs"/>
          <w:rtl/>
        </w:rPr>
        <w:t>המכרז</w:t>
      </w:r>
      <w:r w:rsidR="009F4102" w:rsidRPr="00BB0515">
        <w:rPr>
          <w:rtl/>
        </w:rPr>
        <w:t xml:space="preserve"> </w:t>
      </w:r>
      <w:r w:rsidRPr="00BB0515">
        <w:rPr>
          <w:rtl/>
        </w:rPr>
        <w:t>ותקופת השירות הן כמפורט בסעיף</w:t>
      </w:r>
      <w:r w:rsidR="00D160A9" w:rsidRPr="00BB0515">
        <w:t xml:space="preserve"> </w:t>
      </w:r>
      <w:r w:rsidR="00E732E6" w:rsidRPr="00BB0515">
        <w:fldChar w:fldCharType="begin"/>
      </w:r>
      <w:r w:rsidR="00E732E6" w:rsidRPr="00BB0515">
        <w:instrText xml:space="preserve"> REF _Ref383949212 \r \h </w:instrText>
      </w:r>
      <w:r w:rsidR="00BB0515">
        <w:instrText xml:space="preserve"> \* MERGEFORMAT </w:instrText>
      </w:r>
      <w:r w:rsidR="00E732E6" w:rsidRPr="00BB0515">
        <w:fldChar w:fldCharType="separate"/>
      </w:r>
      <w:r w:rsidR="000B45B3">
        <w:rPr>
          <w:cs/>
        </w:rPr>
        <w:t>‎</w:t>
      </w:r>
      <w:r w:rsidR="000B45B3">
        <w:t>0.2.1</w:t>
      </w:r>
      <w:r w:rsidR="00E732E6" w:rsidRPr="00BB0515">
        <w:fldChar w:fldCharType="end"/>
      </w:r>
      <w:r w:rsidR="009F4102" w:rsidRPr="00BB0515">
        <w:t xml:space="preserve"> </w:t>
      </w:r>
      <w:r w:rsidRPr="00BB0515">
        <w:rPr>
          <w:rtl/>
        </w:rPr>
        <w:t>להלן. הארכת תקופת הרכש תיעשה בהודעה בכתב מעורך המכרז לספק הזוכה.</w:t>
      </w:r>
    </w:p>
    <w:p w:rsidR="0062341F" w:rsidRPr="00BB0515" w:rsidRDefault="00B928EB" w:rsidP="00BB0515">
      <w:pPr>
        <w:pStyle w:val="35"/>
      </w:pPr>
      <w:r w:rsidRPr="00BB0515">
        <w:rPr>
          <w:rFonts w:hint="cs"/>
          <w:rtl/>
        </w:rPr>
        <w:t xml:space="preserve">יובהר כי באם </w:t>
      </w:r>
      <w:proofErr w:type="spellStart"/>
      <w:r w:rsidRPr="00BB0515">
        <w:rPr>
          <w:rtl/>
        </w:rPr>
        <w:t>בתיחור</w:t>
      </w:r>
      <w:proofErr w:type="spellEnd"/>
      <w:r w:rsidRPr="00BB0515">
        <w:rPr>
          <w:rtl/>
        </w:rPr>
        <w:t xml:space="preserve"> </w:t>
      </w:r>
      <w:proofErr w:type="spellStart"/>
      <w:r w:rsidRPr="00BB0515">
        <w:rPr>
          <w:rtl/>
        </w:rPr>
        <w:t>מסויים</w:t>
      </w:r>
      <w:proofErr w:type="spellEnd"/>
      <w:r w:rsidRPr="00BB0515">
        <w:rPr>
          <w:rtl/>
        </w:rPr>
        <w:t xml:space="preserve"> יימצא כי יש פחות משלוש</w:t>
      </w:r>
      <w:r w:rsidRPr="00BB0515">
        <w:rPr>
          <w:rFonts w:hint="cs"/>
          <w:rtl/>
        </w:rPr>
        <w:t xml:space="preserve"> הצעות או שההצעות כוללות מוצרים המבוססים על פחות משני </w:t>
      </w:r>
      <w:r w:rsidRPr="00BB0515">
        <w:rPr>
          <w:rtl/>
        </w:rPr>
        <w:t xml:space="preserve">יצרנים, יהיה רשאי עורך המכרז רשאי לבטל את </w:t>
      </w:r>
      <w:proofErr w:type="spellStart"/>
      <w:r w:rsidRPr="00BB0515">
        <w:rPr>
          <w:rtl/>
        </w:rPr>
        <w:t>התיחור</w:t>
      </w:r>
      <w:proofErr w:type="spellEnd"/>
      <w:r w:rsidRPr="00BB0515">
        <w:rPr>
          <w:rtl/>
        </w:rPr>
        <w:t xml:space="preserve"> </w:t>
      </w:r>
      <w:proofErr w:type="spellStart"/>
      <w:r w:rsidRPr="00BB0515">
        <w:rPr>
          <w:rtl/>
        </w:rPr>
        <w:t>ולהחריג</w:t>
      </w:r>
      <w:proofErr w:type="spellEnd"/>
      <w:r w:rsidRPr="00BB0515">
        <w:rPr>
          <w:rtl/>
        </w:rPr>
        <w:t xml:space="preserve"> את סוג המוצרים  </w:t>
      </w:r>
      <w:proofErr w:type="spellStart"/>
      <w:r w:rsidRPr="00BB0515">
        <w:rPr>
          <w:rtl/>
        </w:rPr>
        <w:t>שבתיחור</w:t>
      </w:r>
      <w:proofErr w:type="spellEnd"/>
      <w:r w:rsidRPr="00BB0515">
        <w:rPr>
          <w:rtl/>
        </w:rPr>
        <w:t xml:space="preserve"> מהמכרז, ולצאת במכרז מרכזי אחר או לבזר את הרכישה למשרדים. </w:t>
      </w:r>
      <w:bookmarkStart w:id="13" w:name="_Ref313950134"/>
      <w:r w:rsidR="0062341F" w:rsidRPr="00BB0515">
        <w:rPr>
          <w:rtl/>
        </w:rPr>
        <w:br w:type="page"/>
      </w:r>
    </w:p>
    <w:p w:rsidR="001E21A3" w:rsidRPr="00BB0515" w:rsidRDefault="001E21A3" w:rsidP="00883526">
      <w:pPr>
        <w:pStyle w:val="3"/>
      </w:pPr>
      <w:bookmarkStart w:id="14" w:name="_Ref383949859"/>
      <w:r w:rsidRPr="00BB0515">
        <w:rPr>
          <w:rtl/>
        </w:rPr>
        <w:lastRenderedPageBreak/>
        <w:t>טבלת ריכוז</w:t>
      </w:r>
      <w:r w:rsidRPr="00BB0515">
        <w:rPr>
          <w:rFonts w:hint="cs"/>
          <w:rtl/>
        </w:rPr>
        <w:t xml:space="preserve"> תאריכים</w:t>
      </w:r>
      <w:bookmarkEnd w:id="13"/>
      <w:bookmarkEnd w:id="1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rsidTr="007B1EF6">
        <w:trPr>
          <w:trHeight w:val="581"/>
          <w:jc w:val="right"/>
        </w:trPr>
        <w:tc>
          <w:tcPr>
            <w:tcW w:w="3868" w:type="dxa"/>
            <w:shd w:val="clear" w:color="auto" w:fill="E6E6E6"/>
            <w:vAlign w:val="center"/>
          </w:tcPr>
          <w:p w:rsidR="007B1EF6" w:rsidRPr="00BB0515" w:rsidRDefault="007B1EF6" w:rsidP="00A933F6">
            <w:pPr>
              <w:pStyle w:val="af1"/>
              <w:spacing w:line="360" w:lineRule="auto"/>
              <w:ind w:right="-1440"/>
              <w:rPr>
                <w:rFonts w:cs="David"/>
                <w:rtl/>
              </w:rPr>
            </w:pPr>
            <w:r w:rsidRPr="00BB0515">
              <w:rPr>
                <w:rFonts w:cs="David"/>
                <w:rtl/>
              </w:rPr>
              <w:t>נושא</w:t>
            </w:r>
          </w:p>
        </w:tc>
        <w:tc>
          <w:tcPr>
            <w:tcW w:w="4430" w:type="dxa"/>
            <w:shd w:val="clear" w:color="auto" w:fill="E6E6E6"/>
            <w:vAlign w:val="center"/>
          </w:tcPr>
          <w:p w:rsidR="007B1EF6" w:rsidRPr="00BB0515" w:rsidRDefault="007B1EF6" w:rsidP="00A933F6">
            <w:pPr>
              <w:pStyle w:val="af1"/>
              <w:spacing w:line="360" w:lineRule="auto"/>
              <w:ind w:right="52"/>
              <w:rPr>
                <w:rFonts w:cs="David"/>
                <w:rtl/>
              </w:rPr>
            </w:pPr>
            <w:r w:rsidRPr="00BB0515">
              <w:rPr>
                <w:rFonts w:cs="David"/>
                <w:rtl/>
              </w:rPr>
              <w:t>נתון</w:t>
            </w:r>
          </w:p>
        </w:tc>
      </w:tr>
      <w:tr w:rsidR="007B1EF6" w:rsidRPr="00BB0515" w:rsidTr="007B1EF6">
        <w:trPr>
          <w:trHeight w:val="953"/>
          <w:jc w:val="right"/>
        </w:trPr>
        <w:tc>
          <w:tcPr>
            <w:tcW w:w="3868" w:type="dxa"/>
            <w:vAlign w:val="center"/>
          </w:tcPr>
          <w:p w:rsidR="007B1EF6" w:rsidRPr="001C3077" w:rsidRDefault="007B1EF6" w:rsidP="00A933F6">
            <w:pPr>
              <w:pStyle w:val="af1"/>
              <w:spacing w:line="360" w:lineRule="auto"/>
              <w:ind w:right="108"/>
              <w:rPr>
                <w:rFonts w:cs="David"/>
                <w:rtl/>
              </w:rPr>
            </w:pPr>
            <w:r w:rsidRPr="001C3077">
              <w:rPr>
                <w:rFonts w:cs="David"/>
                <w:rtl/>
              </w:rPr>
              <w:t>יום פרסום המודעה בעיתונות</w:t>
            </w:r>
          </w:p>
        </w:tc>
        <w:tc>
          <w:tcPr>
            <w:tcW w:w="4430" w:type="dxa"/>
            <w:vAlign w:val="center"/>
          </w:tcPr>
          <w:p w:rsidR="007B1EF6" w:rsidRPr="001C3077" w:rsidRDefault="00424353" w:rsidP="00263D71">
            <w:pPr>
              <w:pStyle w:val="af1"/>
              <w:spacing w:line="360" w:lineRule="auto"/>
              <w:ind w:right="52"/>
              <w:rPr>
                <w:rFonts w:cs="David"/>
                <w:rtl/>
              </w:rPr>
            </w:pPr>
            <w:r w:rsidRPr="001C3077">
              <w:rPr>
                <w:rFonts w:cs="David" w:hint="cs"/>
                <w:rtl/>
              </w:rPr>
              <w:t>10</w:t>
            </w:r>
            <w:r w:rsidR="007B1EF6" w:rsidRPr="001C3077">
              <w:rPr>
                <w:rFonts w:cs="David"/>
                <w:rtl/>
              </w:rPr>
              <w:t>/</w:t>
            </w:r>
            <w:r w:rsidRPr="001C3077">
              <w:rPr>
                <w:rFonts w:cs="David" w:hint="cs"/>
                <w:rtl/>
              </w:rPr>
              <w:t>4</w:t>
            </w:r>
            <w:r w:rsidR="007B1EF6" w:rsidRPr="001C3077">
              <w:rPr>
                <w:rFonts w:cs="David"/>
                <w:rtl/>
              </w:rPr>
              <w:t>/</w:t>
            </w:r>
            <w:r w:rsidRPr="001C3077">
              <w:rPr>
                <w:rFonts w:cs="David"/>
                <w:rtl/>
              </w:rPr>
              <w:t xml:space="preserve">2014   </w:t>
            </w:r>
          </w:p>
        </w:tc>
      </w:tr>
      <w:tr w:rsidR="007B1EF6" w:rsidRPr="00BB0515" w:rsidTr="007B1EF6">
        <w:trPr>
          <w:trHeight w:val="596"/>
          <w:jc w:val="right"/>
        </w:trPr>
        <w:tc>
          <w:tcPr>
            <w:tcW w:w="3868" w:type="dxa"/>
            <w:vAlign w:val="center"/>
          </w:tcPr>
          <w:p w:rsidR="007B1EF6" w:rsidRPr="001C3077" w:rsidRDefault="007B1EF6" w:rsidP="00A933F6">
            <w:pPr>
              <w:pStyle w:val="af1"/>
              <w:spacing w:line="360" w:lineRule="auto"/>
              <w:ind w:right="108"/>
              <w:rPr>
                <w:rFonts w:cs="David"/>
                <w:rtl/>
              </w:rPr>
            </w:pPr>
            <w:r w:rsidRPr="001C3077">
              <w:rPr>
                <w:rFonts w:cs="David"/>
                <w:rtl/>
              </w:rPr>
              <w:t>כנס מציעים</w:t>
            </w:r>
          </w:p>
        </w:tc>
        <w:tc>
          <w:tcPr>
            <w:tcW w:w="4430" w:type="dxa"/>
            <w:vAlign w:val="center"/>
          </w:tcPr>
          <w:p w:rsidR="007B1EF6" w:rsidRPr="001C3077" w:rsidRDefault="00424353" w:rsidP="00BB0515">
            <w:pPr>
              <w:pStyle w:val="af1"/>
              <w:spacing w:line="360" w:lineRule="auto"/>
              <w:ind w:right="52"/>
              <w:rPr>
                <w:rFonts w:cs="David"/>
                <w:rtl/>
              </w:rPr>
            </w:pPr>
            <w:r w:rsidRPr="001C3077">
              <w:rPr>
                <w:rFonts w:cs="David"/>
                <w:rtl/>
              </w:rPr>
              <w:t>2</w:t>
            </w:r>
            <w:r w:rsidR="009F4102" w:rsidRPr="001C3077">
              <w:rPr>
                <w:rFonts w:cs="David" w:hint="cs"/>
                <w:rtl/>
              </w:rPr>
              <w:t>8</w:t>
            </w:r>
            <w:r w:rsidR="007B1EF6" w:rsidRPr="001C3077">
              <w:rPr>
                <w:rFonts w:cs="David"/>
                <w:rtl/>
              </w:rPr>
              <w:t>/</w:t>
            </w:r>
            <w:r w:rsidR="001D73DF" w:rsidRPr="001C3077">
              <w:rPr>
                <w:rFonts w:cs="David"/>
                <w:rtl/>
              </w:rPr>
              <w:t>4</w:t>
            </w:r>
            <w:r w:rsidR="007B1EF6" w:rsidRPr="001C3077">
              <w:rPr>
                <w:rFonts w:cs="David"/>
                <w:rtl/>
              </w:rPr>
              <w:t>/</w:t>
            </w:r>
            <w:r w:rsidR="001D73DF" w:rsidRPr="001C3077">
              <w:rPr>
                <w:rFonts w:cs="David"/>
                <w:rtl/>
              </w:rPr>
              <w:t xml:space="preserve">2014  </w:t>
            </w:r>
            <w:r w:rsidR="007B1EF6" w:rsidRPr="001C3077">
              <w:rPr>
                <w:rFonts w:cs="David"/>
                <w:rtl/>
              </w:rPr>
              <w:t xml:space="preserve">בשעה:  </w:t>
            </w:r>
            <w:r w:rsidR="00020F49" w:rsidRPr="001C3077">
              <w:rPr>
                <w:rFonts w:cs="David" w:hint="cs"/>
                <w:rtl/>
              </w:rPr>
              <w:t>09</w:t>
            </w:r>
            <w:r w:rsidR="007B1EF6" w:rsidRPr="001C3077">
              <w:rPr>
                <w:rFonts w:cs="David"/>
                <w:rtl/>
              </w:rPr>
              <w:t>:</w:t>
            </w:r>
            <w:r w:rsidR="001D73DF" w:rsidRPr="001C3077">
              <w:rPr>
                <w:rFonts w:cs="David"/>
                <w:rtl/>
              </w:rPr>
              <w:t>30</w:t>
            </w:r>
          </w:p>
        </w:tc>
      </w:tr>
      <w:tr w:rsidR="007B1EF6" w:rsidRPr="00BB0515" w:rsidTr="007B1EF6">
        <w:trPr>
          <w:trHeight w:val="1221"/>
          <w:jc w:val="right"/>
        </w:trPr>
        <w:tc>
          <w:tcPr>
            <w:tcW w:w="3868" w:type="dxa"/>
            <w:vAlign w:val="center"/>
          </w:tcPr>
          <w:p w:rsidR="007B1EF6" w:rsidRPr="001C3077" w:rsidRDefault="007B1EF6" w:rsidP="00BB0515">
            <w:pPr>
              <w:pStyle w:val="af1"/>
              <w:spacing w:line="360" w:lineRule="auto"/>
              <w:rPr>
                <w:rFonts w:cs="David"/>
                <w:rtl/>
              </w:rPr>
            </w:pPr>
            <w:r w:rsidRPr="001C3077">
              <w:rPr>
                <w:rFonts w:cs="David"/>
                <w:rtl/>
              </w:rPr>
              <w:t>מועד אחרון להגשת שאלות הבהרה</w:t>
            </w:r>
          </w:p>
        </w:tc>
        <w:tc>
          <w:tcPr>
            <w:tcW w:w="4430" w:type="dxa"/>
            <w:vAlign w:val="center"/>
          </w:tcPr>
          <w:p w:rsidR="007B1EF6" w:rsidRPr="001C3077" w:rsidRDefault="001C3077" w:rsidP="00263D71">
            <w:pPr>
              <w:pStyle w:val="af1"/>
              <w:spacing w:line="360" w:lineRule="auto"/>
              <w:ind w:right="52"/>
              <w:rPr>
                <w:rFonts w:cs="David"/>
                <w:rtl/>
              </w:rPr>
            </w:pPr>
            <w:r w:rsidRPr="001C3077">
              <w:rPr>
                <w:rFonts w:cs="David" w:hint="cs"/>
                <w:rtl/>
              </w:rPr>
              <w:t xml:space="preserve">15/6/2014 </w:t>
            </w:r>
            <w:r w:rsidR="007B1EF6" w:rsidRPr="001C3077">
              <w:rPr>
                <w:rFonts w:cs="David"/>
                <w:rtl/>
              </w:rPr>
              <w:t>בשעה</w:t>
            </w:r>
            <w:r w:rsidRPr="001C3077">
              <w:rPr>
                <w:rFonts w:cs="David" w:hint="cs"/>
                <w:rtl/>
              </w:rPr>
              <w:t xml:space="preserve"> </w:t>
            </w:r>
            <w:r w:rsidR="007B1EF6" w:rsidRPr="001C3077">
              <w:rPr>
                <w:rFonts w:cs="David"/>
                <w:rtl/>
              </w:rPr>
              <w:t xml:space="preserve"> 13:00 </w:t>
            </w:r>
          </w:p>
        </w:tc>
      </w:tr>
      <w:tr w:rsidR="007B1EF6" w:rsidRPr="00BB0515" w:rsidTr="007B1EF6">
        <w:trPr>
          <w:trHeight w:val="953"/>
          <w:jc w:val="right"/>
        </w:trPr>
        <w:tc>
          <w:tcPr>
            <w:tcW w:w="3868" w:type="dxa"/>
            <w:vAlign w:val="center"/>
          </w:tcPr>
          <w:p w:rsidR="007B1EF6" w:rsidRPr="001C3077" w:rsidRDefault="007B1EF6" w:rsidP="00A933F6">
            <w:pPr>
              <w:pStyle w:val="af1"/>
              <w:spacing w:line="360" w:lineRule="auto"/>
              <w:ind w:right="108"/>
              <w:rPr>
                <w:rFonts w:cs="David"/>
                <w:rtl/>
              </w:rPr>
            </w:pPr>
            <w:r w:rsidRPr="001C3077">
              <w:rPr>
                <w:rFonts w:cs="David"/>
                <w:rtl/>
              </w:rPr>
              <w:t>מועד אחרון למענה עורך המכרז לשאלות ההבהרה</w:t>
            </w:r>
          </w:p>
        </w:tc>
        <w:tc>
          <w:tcPr>
            <w:tcW w:w="4430" w:type="dxa"/>
            <w:vAlign w:val="center"/>
          </w:tcPr>
          <w:p w:rsidR="007B1EF6" w:rsidRPr="001C3077" w:rsidRDefault="00796F0A" w:rsidP="0019725E">
            <w:pPr>
              <w:pStyle w:val="af1"/>
              <w:spacing w:line="360" w:lineRule="auto"/>
              <w:ind w:right="52"/>
              <w:rPr>
                <w:rFonts w:cs="David"/>
                <w:rtl/>
              </w:rPr>
            </w:pPr>
            <w:r w:rsidRPr="001C3077">
              <w:rPr>
                <w:rFonts w:cs="David" w:hint="cs"/>
                <w:rtl/>
              </w:rPr>
              <w:t>19/6/2014</w:t>
            </w:r>
            <w:bookmarkStart w:id="15" w:name="_GoBack"/>
            <w:bookmarkEnd w:id="15"/>
          </w:p>
        </w:tc>
      </w:tr>
      <w:tr w:rsidR="007B1EF6" w:rsidRPr="00BB0515" w:rsidTr="007B1EF6">
        <w:trPr>
          <w:trHeight w:val="938"/>
          <w:jc w:val="right"/>
        </w:trPr>
        <w:tc>
          <w:tcPr>
            <w:tcW w:w="3868" w:type="dxa"/>
            <w:vAlign w:val="center"/>
          </w:tcPr>
          <w:p w:rsidR="007B1EF6" w:rsidRPr="001C3077" w:rsidRDefault="007B1EF6" w:rsidP="00A933F6">
            <w:pPr>
              <w:pStyle w:val="af1"/>
              <w:spacing w:line="360" w:lineRule="auto"/>
              <w:ind w:right="108"/>
              <w:rPr>
                <w:rFonts w:cs="David"/>
                <w:rtl/>
              </w:rPr>
            </w:pPr>
            <w:r w:rsidRPr="001C3077">
              <w:rPr>
                <w:rFonts w:cs="David"/>
                <w:rtl/>
              </w:rPr>
              <w:t>מועד אחרון להגשת הצעה בתיבת המכרזים</w:t>
            </w:r>
          </w:p>
        </w:tc>
        <w:tc>
          <w:tcPr>
            <w:tcW w:w="4430" w:type="dxa"/>
            <w:vAlign w:val="center"/>
          </w:tcPr>
          <w:p w:rsidR="007B1EF6" w:rsidRPr="001C3077" w:rsidRDefault="00796F0A" w:rsidP="0019725E">
            <w:pPr>
              <w:pStyle w:val="af1"/>
              <w:spacing w:line="360" w:lineRule="auto"/>
              <w:ind w:right="52"/>
              <w:rPr>
                <w:rFonts w:cs="David"/>
                <w:rtl/>
              </w:rPr>
            </w:pPr>
            <w:r w:rsidRPr="001C3077">
              <w:rPr>
                <w:rFonts w:cs="David" w:hint="cs"/>
                <w:rtl/>
              </w:rPr>
              <w:t xml:space="preserve">3/7/2014 </w:t>
            </w:r>
            <w:r w:rsidR="007B1EF6" w:rsidRPr="001C3077">
              <w:rPr>
                <w:rFonts w:cs="David"/>
                <w:rtl/>
              </w:rPr>
              <w:t xml:space="preserve">בשעה 13:00 </w:t>
            </w:r>
          </w:p>
        </w:tc>
      </w:tr>
      <w:tr w:rsidR="007B1EF6" w:rsidRPr="00BB0515" w:rsidTr="007B1EF6">
        <w:trPr>
          <w:trHeight w:val="611"/>
          <w:jc w:val="right"/>
        </w:trPr>
        <w:tc>
          <w:tcPr>
            <w:tcW w:w="3868" w:type="dxa"/>
            <w:vAlign w:val="center"/>
          </w:tcPr>
          <w:p w:rsidR="007B1EF6" w:rsidRPr="001C3077" w:rsidRDefault="007B1EF6" w:rsidP="00A933F6">
            <w:pPr>
              <w:pStyle w:val="af1"/>
              <w:spacing w:line="360" w:lineRule="auto"/>
              <w:ind w:right="108"/>
              <w:rPr>
                <w:rFonts w:cs="David"/>
                <w:rtl/>
              </w:rPr>
            </w:pPr>
            <w:r w:rsidRPr="001C3077">
              <w:rPr>
                <w:rFonts w:cs="David"/>
                <w:rtl/>
              </w:rPr>
              <w:t xml:space="preserve">מועד תוקף ההצעה וערבות מציע </w:t>
            </w:r>
          </w:p>
        </w:tc>
        <w:tc>
          <w:tcPr>
            <w:tcW w:w="4430" w:type="dxa"/>
            <w:vAlign w:val="center"/>
          </w:tcPr>
          <w:p w:rsidR="007B1EF6" w:rsidRPr="001C3077" w:rsidRDefault="007B1EF6" w:rsidP="0019725E">
            <w:pPr>
              <w:pStyle w:val="af1"/>
              <w:spacing w:line="360" w:lineRule="auto"/>
              <w:ind w:right="52"/>
              <w:rPr>
                <w:rFonts w:cs="David"/>
                <w:rtl/>
              </w:rPr>
            </w:pPr>
            <w:r w:rsidRPr="001C3077">
              <w:rPr>
                <w:rFonts w:cs="David"/>
                <w:rtl/>
              </w:rPr>
              <w:t xml:space="preserve">עד </w:t>
            </w:r>
            <w:r w:rsidR="0019725E" w:rsidRPr="001C3077">
              <w:rPr>
                <w:rFonts w:cs="David"/>
                <w:rtl/>
              </w:rPr>
              <w:t>3</w:t>
            </w:r>
            <w:r w:rsidR="0019725E" w:rsidRPr="001C3077">
              <w:rPr>
                <w:rFonts w:cs="David" w:hint="cs"/>
                <w:rtl/>
              </w:rPr>
              <w:t>1</w:t>
            </w:r>
            <w:r w:rsidRPr="001C3077">
              <w:rPr>
                <w:rFonts w:cs="David"/>
                <w:rtl/>
              </w:rPr>
              <w:t>/</w:t>
            </w:r>
            <w:r w:rsidR="0019725E" w:rsidRPr="001C3077">
              <w:rPr>
                <w:rFonts w:cs="David"/>
                <w:rtl/>
              </w:rPr>
              <w:t>1</w:t>
            </w:r>
            <w:r w:rsidR="0019725E" w:rsidRPr="001C3077">
              <w:rPr>
                <w:rFonts w:cs="David" w:hint="cs"/>
                <w:rtl/>
              </w:rPr>
              <w:t>2</w:t>
            </w:r>
            <w:r w:rsidRPr="001C3077">
              <w:rPr>
                <w:rFonts w:cs="David"/>
                <w:rtl/>
              </w:rPr>
              <w:t>/</w:t>
            </w:r>
            <w:r w:rsidR="00D8489A" w:rsidRPr="001C3077">
              <w:rPr>
                <w:rFonts w:cs="David"/>
                <w:rtl/>
              </w:rPr>
              <w:t>2014</w:t>
            </w:r>
          </w:p>
        </w:tc>
      </w:tr>
      <w:tr w:rsidR="009F4102" w:rsidRPr="00BB0515" w:rsidTr="00BB0515">
        <w:trPr>
          <w:trHeight w:val="611"/>
          <w:jc w:val="right"/>
        </w:trPr>
        <w:tc>
          <w:tcPr>
            <w:tcW w:w="3868" w:type="dxa"/>
            <w:vAlign w:val="center"/>
          </w:tcPr>
          <w:p w:rsidR="009F4102" w:rsidRPr="001C3077" w:rsidRDefault="009F4102" w:rsidP="009F4102">
            <w:pPr>
              <w:pStyle w:val="af1"/>
              <w:spacing w:line="360" w:lineRule="auto"/>
              <w:ind w:right="108"/>
              <w:rPr>
                <w:rFonts w:cs="David"/>
                <w:rtl/>
              </w:rPr>
            </w:pPr>
            <w:r w:rsidRPr="001C3077">
              <w:rPr>
                <w:rFonts w:cs="David" w:hint="eastAsia"/>
                <w:rtl/>
              </w:rPr>
              <w:t>תקופת</w:t>
            </w:r>
            <w:r w:rsidRPr="001C3077">
              <w:rPr>
                <w:rFonts w:cs="David"/>
                <w:rtl/>
              </w:rPr>
              <w:t xml:space="preserve"> </w:t>
            </w:r>
            <w:r w:rsidRPr="001C3077">
              <w:rPr>
                <w:rFonts w:cs="David" w:hint="eastAsia"/>
                <w:rtl/>
              </w:rPr>
              <w:t>הדרכות</w:t>
            </w:r>
            <w:r w:rsidRPr="001C3077">
              <w:rPr>
                <w:rFonts w:cs="David"/>
                <w:rtl/>
              </w:rPr>
              <w:t xml:space="preserve"> </w:t>
            </w:r>
            <w:r w:rsidRPr="001C3077">
              <w:rPr>
                <w:rFonts w:cs="David" w:hint="eastAsia"/>
                <w:rtl/>
              </w:rPr>
              <w:t>ספקים</w:t>
            </w:r>
            <w:r w:rsidRPr="001C3077">
              <w:rPr>
                <w:rFonts w:cs="David"/>
                <w:rtl/>
              </w:rPr>
              <w:t xml:space="preserve"> </w:t>
            </w:r>
            <w:r w:rsidRPr="001C3077">
              <w:rPr>
                <w:rFonts w:cs="David" w:hint="eastAsia"/>
                <w:rtl/>
              </w:rPr>
              <w:t>מאושרים</w:t>
            </w:r>
            <w:r w:rsidRPr="001C3077">
              <w:rPr>
                <w:rFonts w:cs="David"/>
                <w:rtl/>
              </w:rPr>
              <w:t xml:space="preserve"> </w:t>
            </w:r>
            <w:r w:rsidRPr="001C3077">
              <w:rPr>
                <w:rFonts w:cs="David" w:hint="eastAsia"/>
                <w:rtl/>
              </w:rPr>
              <w:t>לשלב</w:t>
            </w:r>
            <w:r w:rsidRPr="001C3077">
              <w:rPr>
                <w:rFonts w:cs="David"/>
                <w:rtl/>
              </w:rPr>
              <w:t xml:space="preserve"> </w:t>
            </w:r>
            <w:proofErr w:type="spellStart"/>
            <w:r w:rsidRPr="001C3077">
              <w:rPr>
                <w:rFonts w:cs="David" w:hint="eastAsia"/>
                <w:rtl/>
              </w:rPr>
              <w:t>התיחור</w:t>
            </w:r>
            <w:proofErr w:type="spellEnd"/>
          </w:p>
        </w:tc>
        <w:tc>
          <w:tcPr>
            <w:tcW w:w="4430" w:type="dxa"/>
          </w:tcPr>
          <w:p w:rsidR="009F4102" w:rsidRPr="001C3077" w:rsidRDefault="009F4102" w:rsidP="009F4102">
            <w:pPr>
              <w:pStyle w:val="af1"/>
              <w:spacing w:line="360" w:lineRule="auto"/>
              <w:ind w:right="52"/>
              <w:rPr>
                <w:rFonts w:cs="David"/>
                <w:rtl/>
              </w:rPr>
            </w:pPr>
            <w:r w:rsidRPr="001C3077">
              <w:rPr>
                <w:rFonts w:cs="David" w:hint="eastAsia"/>
                <w:rtl/>
              </w:rPr>
              <w:t>יפורסם</w:t>
            </w:r>
            <w:r w:rsidRPr="001C3077">
              <w:rPr>
                <w:rFonts w:cs="David"/>
                <w:rtl/>
              </w:rPr>
              <w:t xml:space="preserve"> </w:t>
            </w:r>
            <w:r w:rsidRPr="001C3077">
              <w:rPr>
                <w:rFonts w:cs="David" w:hint="eastAsia"/>
                <w:rtl/>
              </w:rPr>
              <w:t>בהמשך</w:t>
            </w:r>
          </w:p>
        </w:tc>
      </w:tr>
      <w:tr w:rsidR="009F4102" w:rsidRPr="00BB0515" w:rsidTr="00C725AB">
        <w:trPr>
          <w:trHeight w:val="611"/>
          <w:jc w:val="right"/>
        </w:trPr>
        <w:tc>
          <w:tcPr>
            <w:tcW w:w="3868" w:type="dxa"/>
            <w:vAlign w:val="center"/>
          </w:tcPr>
          <w:p w:rsidR="009F4102" w:rsidRPr="001C3077" w:rsidRDefault="009F4102" w:rsidP="009F4102">
            <w:pPr>
              <w:pStyle w:val="af1"/>
              <w:spacing w:line="360" w:lineRule="auto"/>
              <w:ind w:right="108"/>
              <w:rPr>
                <w:rFonts w:cs="David"/>
                <w:rtl/>
              </w:rPr>
            </w:pPr>
            <w:r w:rsidRPr="001C3077">
              <w:rPr>
                <w:rFonts w:cs="David" w:hint="eastAsia"/>
                <w:rtl/>
              </w:rPr>
              <w:t>מועד</w:t>
            </w:r>
            <w:r w:rsidRPr="001C3077">
              <w:rPr>
                <w:rFonts w:cs="David"/>
                <w:rtl/>
              </w:rPr>
              <w:t xml:space="preserve"> </w:t>
            </w:r>
            <w:proofErr w:type="spellStart"/>
            <w:r w:rsidRPr="001C3077">
              <w:rPr>
                <w:rFonts w:cs="David" w:hint="eastAsia"/>
                <w:rtl/>
              </w:rPr>
              <w:t>תיחור</w:t>
            </w:r>
            <w:proofErr w:type="spellEnd"/>
            <w:r w:rsidRPr="001C3077">
              <w:rPr>
                <w:rFonts w:cs="David"/>
                <w:rtl/>
              </w:rPr>
              <w:t xml:space="preserve"> </w:t>
            </w:r>
            <w:r w:rsidRPr="001C3077">
              <w:rPr>
                <w:rFonts w:cs="David" w:hint="eastAsia"/>
                <w:rtl/>
              </w:rPr>
              <w:t>ראשון</w:t>
            </w:r>
          </w:p>
        </w:tc>
        <w:tc>
          <w:tcPr>
            <w:tcW w:w="4430" w:type="dxa"/>
          </w:tcPr>
          <w:p w:rsidR="009F4102" w:rsidRPr="001C3077" w:rsidRDefault="009F4102" w:rsidP="009F4102">
            <w:pPr>
              <w:pStyle w:val="af1"/>
              <w:spacing w:line="360" w:lineRule="auto"/>
              <w:ind w:right="52"/>
              <w:rPr>
                <w:rFonts w:cs="David"/>
                <w:rtl/>
              </w:rPr>
            </w:pPr>
            <w:r w:rsidRPr="001C3077">
              <w:rPr>
                <w:rFonts w:cs="David" w:hint="eastAsia"/>
                <w:rtl/>
              </w:rPr>
              <w:t>יפורסם</w:t>
            </w:r>
            <w:r w:rsidRPr="001C3077">
              <w:rPr>
                <w:rFonts w:cs="David"/>
                <w:rtl/>
              </w:rPr>
              <w:t xml:space="preserve"> </w:t>
            </w:r>
            <w:r w:rsidRPr="001C3077">
              <w:rPr>
                <w:rFonts w:cs="David" w:hint="eastAsia"/>
                <w:rtl/>
              </w:rPr>
              <w:t>בהמשך</w:t>
            </w:r>
          </w:p>
        </w:tc>
      </w:tr>
    </w:tbl>
    <w:p w:rsidR="001E21A3" w:rsidRPr="00BB0515" w:rsidRDefault="001E21A3" w:rsidP="00883526">
      <w:pPr>
        <w:pStyle w:val="Normal3"/>
        <w:rPr>
          <w:rtl/>
        </w:rPr>
      </w:pPr>
    </w:p>
    <w:p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rsidR="001E21A3" w:rsidRPr="00BB0515" w:rsidRDefault="001E21A3" w:rsidP="001E21A3">
      <w:pPr>
        <w:pStyle w:val="RonnyBase"/>
        <w:spacing w:line="360" w:lineRule="auto"/>
        <w:rPr>
          <w:rtl/>
        </w:rPr>
      </w:pPr>
    </w:p>
    <w:p w:rsidR="001E21A3" w:rsidRPr="00BB0515" w:rsidRDefault="001E21A3" w:rsidP="007F3E2D">
      <w:pPr>
        <w:pStyle w:val="2"/>
        <w:rPr>
          <w:rtl/>
        </w:rPr>
      </w:pPr>
      <w:r w:rsidRPr="00BB0515">
        <w:rPr>
          <w:rtl/>
        </w:rPr>
        <w:br w:type="page"/>
      </w:r>
      <w:bookmarkStart w:id="16" w:name="_Toc330777673"/>
      <w:bookmarkStart w:id="17" w:name="_Ref383951989"/>
      <w:bookmarkStart w:id="18" w:name="_Ref383952110"/>
      <w:bookmarkStart w:id="19" w:name="_Ref383953091"/>
      <w:bookmarkStart w:id="20" w:name="_Toc384712378"/>
      <w:r w:rsidRPr="00BB0515">
        <w:rPr>
          <w:rFonts w:hint="cs"/>
          <w:rtl/>
        </w:rPr>
        <w:lastRenderedPageBreak/>
        <w:t>הגדרות (</w:t>
      </w:r>
      <w:r w:rsidRPr="00BB0515">
        <w:rPr>
          <w:rFonts w:hint="cs"/>
        </w:rPr>
        <w:t>I</w:t>
      </w:r>
      <w:r w:rsidRPr="00BB0515">
        <w:rPr>
          <w:rFonts w:hint="cs"/>
          <w:rtl/>
        </w:rPr>
        <w:t>)</w:t>
      </w:r>
      <w:bookmarkEnd w:id="16"/>
      <w:bookmarkEnd w:id="17"/>
      <w:bookmarkEnd w:id="18"/>
      <w:bookmarkEnd w:id="19"/>
      <w:bookmarkEnd w:id="20"/>
    </w:p>
    <w:p w:rsidR="00A20272" w:rsidRPr="00BB0515" w:rsidRDefault="00A20272" w:rsidP="00883526">
      <w:pPr>
        <w:pStyle w:val="3"/>
        <w:rPr>
          <w:rtl/>
        </w:rPr>
      </w:pPr>
      <w:bookmarkStart w:id="21" w:name="_Ref383949212"/>
      <w:r w:rsidRPr="00BB0515">
        <w:rPr>
          <w:rtl/>
        </w:rPr>
        <w:t xml:space="preserve">הגדרות </w:t>
      </w:r>
      <w:bookmarkEnd w:id="21"/>
    </w:p>
    <w:tbl>
      <w:tblPr>
        <w:bidiVisual/>
        <w:tblW w:w="8319" w:type="dxa"/>
        <w:tblLook w:val="0000" w:firstRow="0" w:lastRow="0" w:firstColumn="0" w:lastColumn="0" w:noHBand="0" w:noVBand="0"/>
      </w:tblPr>
      <w:tblGrid>
        <w:gridCol w:w="18"/>
        <w:gridCol w:w="1849"/>
        <w:gridCol w:w="6431"/>
        <w:gridCol w:w="21"/>
      </w:tblGrid>
      <w:tr w:rsidR="007B1EF6" w:rsidRPr="00BB0515" w:rsidTr="00413A04">
        <w:trPr>
          <w:gridBefore w:val="1"/>
          <w:gridAfter w:val="1"/>
          <w:wBefore w:w="18" w:type="dxa"/>
          <w:wAfter w:w="21" w:type="dxa"/>
          <w:cantSplit/>
          <w:trHeight w:val="144"/>
        </w:trPr>
        <w:tc>
          <w:tcPr>
            <w:tcW w:w="8280"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bookmarkStart w:id="22" w:name="_Toc143306046"/>
            <w:bookmarkStart w:id="23" w:name="_Toc185192999"/>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MTBCF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Pr>
            </w:pPr>
            <w:r w:rsidRPr="00BB0515">
              <w:rPr>
                <w:sz w:val="24"/>
                <w:szCs w:val="24"/>
              </w:rPr>
              <w:t>Mean Time Between Critical Failures</w:t>
            </w:r>
            <w:r w:rsidRPr="00BB0515">
              <w:rPr>
                <w:sz w:val="24"/>
                <w:szCs w:val="24"/>
                <w:rtl/>
              </w:rPr>
              <w:t xml:space="preserve"> - זמן ממוצע בין תקלות קריטיות.</w:t>
            </w:r>
          </w:p>
          <w:p w:rsidR="009F4102" w:rsidRPr="00BB0515" w:rsidRDefault="009F4102" w:rsidP="00263D71">
            <w:pPr>
              <w:pStyle w:val="RonnyBase"/>
              <w:spacing w:line="360" w:lineRule="auto"/>
              <w:rPr>
                <w:sz w:val="24"/>
                <w:szCs w:val="24"/>
                <w:rtl/>
              </w:rPr>
            </w:pPr>
            <w:r w:rsidRPr="00BB0515">
              <w:rPr>
                <w:sz w:val="24"/>
                <w:szCs w:val="24"/>
                <w:rtl/>
              </w:rPr>
              <w:t>בדומה ל</w:t>
            </w:r>
            <w:r w:rsidRPr="00BB0515">
              <w:rPr>
                <w:sz w:val="24"/>
                <w:szCs w:val="24"/>
              </w:rPr>
              <w:t>MTBF</w:t>
            </w:r>
            <w:r w:rsidRPr="00BB0515">
              <w:rPr>
                <w:sz w:val="24"/>
                <w:szCs w:val="24"/>
                <w:rtl/>
              </w:rPr>
              <w:t xml:space="preserve">  אך משקף את המרכיבים הקריטיים של מערכת מסוימת.</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MTBF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Mean Time Between Failures</w:t>
            </w:r>
            <w:r w:rsidRPr="00BB0515">
              <w:rPr>
                <w:sz w:val="24"/>
                <w:szCs w:val="24"/>
                <w:rtl/>
              </w:rPr>
              <w:t xml:space="preserve"> - זמן ממוצע בין תקלות.</w:t>
            </w:r>
          </w:p>
          <w:p w:rsidR="009F4102" w:rsidRPr="00BB0515" w:rsidRDefault="009F4102" w:rsidP="009F4102">
            <w:pPr>
              <w:pStyle w:val="RonnyBase"/>
              <w:spacing w:line="360" w:lineRule="auto"/>
              <w:rPr>
                <w:sz w:val="24"/>
                <w:szCs w:val="24"/>
                <w:rtl/>
              </w:rPr>
            </w:pPr>
            <w:r w:rsidRPr="00BB0515">
              <w:rPr>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Pr>
            </w:pPr>
            <w:r w:rsidRPr="00BB0515">
              <w:rPr>
                <w:b/>
                <w:bCs/>
                <w:sz w:val="24"/>
                <w:szCs w:val="24"/>
              </w:rPr>
              <w:t>MTTF</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Mean Time To Failure</w:t>
            </w:r>
            <w:r w:rsidRPr="00BB0515">
              <w:rPr>
                <w:sz w:val="24"/>
                <w:szCs w:val="24"/>
                <w:rtl/>
              </w:rPr>
              <w:t xml:space="preserve"> - אורך הזמן הממוצע עד לתקלה (ראשונה).</w:t>
            </w:r>
          </w:p>
        </w:tc>
      </w:tr>
      <w:tr w:rsidR="007B1EF6" w:rsidRPr="00BB0515" w:rsidTr="00413A04">
        <w:trPr>
          <w:cantSplit/>
          <w:trHeight w:val="144"/>
        </w:trPr>
        <w:tc>
          <w:tcPr>
            <w:tcW w:w="1867" w:type="dxa"/>
            <w:gridSpan w:val="2"/>
            <w:tcBorders>
              <w:top w:val="nil"/>
              <w:left w:val="nil"/>
              <w:bottom w:val="nil"/>
              <w:right w:val="nil"/>
            </w:tcBorders>
          </w:tcPr>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המכרז </w:t>
            </w:r>
          </w:p>
          <w:p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דרומה (כולל </w:t>
            </w:r>
            <w:r w:rsidR="00C05EA9">
              <w:rPr>
                <w:rFonts w:hint="cs"/>
                <w:sz w:val="24"/>
                <w:szCs w:val="24"/>
                <w:rtl/>
              </w:rPr>
              <w:t>גדרה</w:t>
            </w:r>
            <w:r w:rsidRPr="00BB0515">
              <w:rPr>
                <w:sz w:val="24"/>
                <w:szCs w:val="24"/>
                <w:rtl/>
              </w:rPr>
              <w:t>).</w:t>
            </w:r>
          </w:p>
        </w:tc>
      </w:tr>
      <w:tr w:rsidR="007B1EF6" w:rsidRPr="00BB0515" w:rsidTr="00413A04">
        <w:trPr>
          <w:cantSplit/>
          <w:trHeight w:val="555"/>
        </w:trPr>
        <w:tc>
          <w:tcPr>
            <w:tcW w:w="1867" w:type="dxa"/>
            <w:gridSpan w:val="2"/>
            <w:tcBorders>
              <w:top w:val="nil"/>
              <w:left w:val="nil"/>
              <w:bottom w:val="nil"/>
              <w:right w:val="nil"/>
            </w:tcBorders>
          </w:tcPr>
          <w:p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איכות מפרט</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Pr>
            </w:pPr>
            <w:r w:rsidRPr="00BB0515">
              <w:rPr>
                <w:sz w:val="24"/>
                <w:szCs w:val="24"/>
                <w:rtl/>
              </w:rPr>
              <w:t xml:space="preserve">ציון איכות למפרט המוצר, מרכיבי האיכות לבחינה ומשקלם יוגדרו בבקשה </w:t>
            </w:r>
            <w:proofErr w:type="spellStart"/>
            <w:r w:rsidRPr="00BB0515">
              <w:rPr>
                <w:sz w:val="24"/>
                <w:szCs w:val="24"/>
                <w:rtl/>
              </w:rPr>
              <w:t>לתיחור</w:t>
            </w:r>
            <w:proofErr w:type="spellEnd"/>
            <w:r w:rsidRPr="00BB0515">
              <w:rPr>
                <w:sz w:val="24"/>
                <w:szCs w:val="24"/>
                <w:rtl/>
              </w:rPr>
              <w:t xml:space="preserve"> באם ידרשו, נוסחת החישוב מפורטת בפרק </w:t>
            </w:r>
            <w:r w:rsidRPr="00BB0515">
              <w:rPr>
                <w:rFonts w:hint="cs"/>
                <w:sz w:val="24"/>
                <w:szCs w:val="24"/>
                <w:rtl/>
              </w:rPr>
              <w:t>0</w:t>
            </w:r>
            <w:r w:rsidRPr="00BB0515">
              <w:rPr>
                <w:sz w:val="24"/>
                <w:szCs w:val="24"/>
              </w:rPr>
              <w:t>.</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rtl/>
              </w:rPr>
            </w:pPr>
            <w:r w:rsidRPr="00BB0515">
              <w:rPr>
                <w:rFonts w:hint="eastAsia"/>
                <w:b/>
                <w:bCs/>
                <w:sz w:val="24"/>
                <w:szCs w:val="24"/>
                <w:rtl/>
              </w:rPr>
              <w:t>אמצעי</w:t>
            </w:r>
            <w:r w:rsidRPr="00BB0515">
              <w:rPr>
                <w:b/>
                <w:bCs/>
                <w:sz w:val="24"/>
                <w:szCs w:val="24"/>
                <w:rtl/>
              </w:rPr>
              <w:t xml:space="preserve"> </w:t>
            </w:r>
            <w:r w:rsidRPr="00BB0515">
              <w:rPr>
                <w:rFonts w:hint="eastAsia"/>
                <w:b/>
                <w:bCs/>
                <w:sz w:val="24"/>
                <w:szCs w:val="24"/>
                <w:rtl/>
              </w:rPr>
              <w:t>אחסון</w:t>
            </w:r>
            <w:r w:rsidRPr="00BB0515">
              <w:rPr>
                <w:b/>
                <w:bCs/>
                <w:sz w:val="24"/>
                <w:szCs w:val="24"/>
                <w:rtl/>
              </w:rPr>
              <w:t xml:space="preserve"> </w:t>
            </w:r>
            <w:r w:rsidRPr="00BB0515">
              <w:rPr>
                <w:rFonts w:hint="eastAsia"/>
                <w:b/>
                <w:bCs/>
                <w:sz w:val="24"/>
                <w:szCs w:val="24"/>
                <w:rtl/>
              </w:rPr>
              <w:t>נתונים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מצעי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rsidR="009F4102" w:rsidRPr="00BB0515" w:rsidRDefault="009F4102" w:rsidP="00C725AB">
            <w:pPr>
              <w:pStyle w:val="RonnyBase"/>
              <w:spacing w:line="360" w:lineRule="auto"/>
              <w:rPr>
                <w:sz w:val="24"/>
                <w:szCs w:val="24"/>
                <w:rtl/>
              </w:rPr>
            </w:pPr>
            <w:r w:rsidRPr="00BB0515">
              <w:rPr>
                <w:sz w:val="24"/>
                <w:szCs w:val="24"/>
                <w:rtl/>
              </w:rPr>
              <w:t xml:space="preserve">דוגמא: זיכרון, זיכרון הבזק, דיסק קשיח, כרטיס גרפי המכיל אמצעי זיכרון וכד'.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Pr>
            </w:pPr>
            <w:r w:rsidRPr="00BB0515">
              <w:rPr>
                <w:sz w:val="24"/>
                <w:szCs w:val="24"/>
                <w:rtl/>
              </w:rPr>
              <w:t xml:space="preserve">אתר האינטרנט של </w:t>
            </w:r>
            <w:proofErr w:type="spellStart"/>
            <w:r w:rsidRPr="00BB0515">
              <w:rPr>
                <w:sz w:val="24"/>
                <w:szCs w:val="24"/>
                <w:rtl/>
              </w:rPr>
              <w:t>מינהל</w:t>
            </w:r>
            <w:proofErr w:type="spellEnd"/>
            <w:r w:rsidRPr="00BB0515">
              <w:rPr>
                <w:sz w:val="24"/>
                <w:szCs w:val="24"/>
                <w:rtl/>
              </w:rPr>
              <w:t xml:space="preserve"> הרכש הממשלתי שכתובתו</w:t>
            </w:r>
            <w:r w:rsidRPr="00BB0515">
              <w:rPr>
                <w:rtl/>
              </w:rPr>
              <w:t xml:space="preserve">: </w:t>
            </w:r>
            <w:hyperlink r:id="rId10" w:history="1">
              <w:r w:rsidRPr="00BB0515">
                <w:t>WWW.MR.GOV.IL</w:t>
              </w:r>
            </w:hyperlink>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אתרי המזמין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 xml:space="preserve">בקשת </w:t>
            </w:r>
            <w:proofErr w:type="spellStart"/>
            <w:r w:rsidRPr="00BB0515">
              <w:rPr>
                <w:b/>
                <w:bCs/>
                <w:sz w:val="24"/>
                <w:szCs w:val="24"/>
                <w:rtl/>
              </w:rPr>
              <w:t>תיחור</w:t>
            </w:r>
            <w:proofErr w:type="spellEnd"/>
          </w:p>
        </w:tc>
        <w:tc>
          <w:tcPr>
            <w:tcW w:w="6452" w:type="dxa"/>
            <w:gridSpan w:val="2"/>
            <w:tcBorders>
              <w:top w:val="nil"/>
              <w:left w:val="nil"/>
              <w:bottom w:val="nil"/>
              <w:right w:val="nil"/>
            </w:tcBorders>
          </w:tcPr>
          <w:p w:rsidR="009F4102" w:rsidRPr="00BB0515" w:rsidRDefault="0051357B" w:rsidP="00523CF1">
            <w:pPr>
              <w:pStyle w:val="RonnyBase"/>
              <w:spacing w:line="360" w:lineRule="auto"/>
              <w:rPr>
                <w:sz w:val="24"/>
                <w:szCs w:val="24"/>
                <w:rtl/>
              </w:rPr>
            </w:pPr>
            <w:r w:rsidRPr="00BB0515">
              <w:rPr>
                <w:sz w:val="24"/>
                <w:szCs w:val="24"/>
                <w:rtl/>
              </w:rPr>
              <w:t xml:space="preserve">הודעת עורך המכרז לספקים הרשומים, בדבר קיום </w:t>
            </w:r>
            <w:proofErr w:type="spellStart"/>
            <w:r w:rsidRPr="00BB0515">
              <w:rPr>
                <w:sz w:val="24"/>
                <w:szCs w:val="24"/>
                <w:rtl/>
              </w:rPr>
              <w:t>תיחור</w:t>
            </w:r>
            <w:proofErr w:type="spellEnd"/>
            <w:r w:rsidRPr="00BB0515">
              <w:rPr>
                <w:sz w:val="24"/>
                <w:szCs w:val="24"/>
                <w:rtl/>
              </w:rPr>
              <w:t xml:space="preserve"> דינאמי מקוון עבור סל מוצרים אחד או יותר. במסגרת בקשת </w:t>
            </w:r>
            <w:proofErr w:type="spellStart"/>
            <w:r w:rsidRPr="00BB0515">
              <w:rPr>
                <w:sz w:val="24"/>
                <w:szCs w:val="24"/>
                <w:rtl/>
              </w:rPr>
              <w:t>התיחור</w:t>
            </w:r>
            <w:proofErr w:type="spellEnd"/>
            <w:r w:rsidRPr="00BB0515">
              <w:rPr>
                <w:sz w:val="24"/>
                <w:szCs w:val="24"/>
                <w:rtl/>
              </w:rPr>
              <w:t xml:space="preserve"> יפרט עורך המכרז את התצורה/</w:t>
            </w:r>
            <w:proofErr w:type="spellStart"/>
            <w:r w:rsidRPr="00BB0515">
              <w:rPr>
                <w:sz w:val="24"/>
                <w:szCs w:val="24"/>
                <w:rtl/>
              </w:rPr>
              <w:t>ות</w:t>
            </w:r>
            <w:proofErr w:type="spellEnd"/>
            <w:r w:rsidRPr="00BB0515">
              <w:rPr>
                <w:sz w:val="24"/>
                <w:szCs w:val="24"/>
                <w:rtl/>
              </w:rPr>
              <w:t xml:space="preserve"> הנדרשת/</w:t>
            </w:r>
            <w:proofErr w:type="spellStart"/>
            <w:r w:rsidRPr="00BB0515">
              <w:rPr>
                <w:sz w:val="24"/>
                <w:szCs w:val="24"/>
                <w:rtl/>
              </w:rPr>
              <w:t>ות</w:t>
            </w:r>
            <w:proofErr w:type="spellEnd"/>
            <w:r w:rsidRPr="00BB0515">
              <w:rPr>
                <w:sz w:val="24"/>
                <w:szCs w:val="24"/>
                <w:rtl/>
              </w:rPr>
              <w:t xml:space="preserve">,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0B45B3">
              <w:rPr>
                <w:sz w:val="24"/>
                <w:szCs w:val="24"/>
                <w:cs/>
              </w:rPr>
              <w:t>‎</w:t>
            </w:r>
            <w:r w:rsidR="000B45B3">
              <w:rPr>
                <w:sz w:val="24"/>
                <w:szCs w:val="24"/>
              </w:rPr>
              <w:t>0.8.3.2</w:t>
            </w:r>
            <w:r w:rsidR="00EE3BBA" w:rsidRPr="00BB0515">
              <w:rPr>
                <w:sz w:val="24"/>
                <w:szCs w:val="24"/>
                <w:rtl/>
              </w:rPr>
              <w:fldChar w:fldCharType="end"/>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51357B" w:rsidRPr="00BB0515" w:rsidTr="00263D71">
        <w:trPr>
          <w:cantSplit/>
          <w:trHeight w:val="144"/>
        </w:trPr>
        <w:tc>
          <w:tcPr>
            <w:tcW w:w="1867" w:type="dxa"/>
            <w:gridSpan w:val="2"/>
            <w:tcBorders>
              <w:top w:val="nil"/>
              <w:left w:val="nil"/>
              <w:bottom w:val="nil"/>
              <w:right w:val="nil"/>
            </w:tcBorders>
          </w:tcPr>
          <w:p w:rsidR="0051357B" w:rsidRPr="00BB0515" w:rsidRDefault="0051357B" w:rsidP="00263D71">
            <w:pPr>
              <w:pStyle w:val="RonnyBase"/>
              <w:spacing w:line="360" w:lineRule="auto"/>
              <w:jc w:val="left"/>
              <w:rPr>
                <w:b/>
                <w:bCs/>
                <w:sz w:val="24"/>
                <w:szCs w:val="24"/>
                <w:rtl/>
              </w:rPr>
            </w:pPr>
            <w:r w:rsidRPr="00BB0515">
              <w:rPr>
                <w:b/>
                <w:bCs/>
                <w:sz w:val="24"/>
                <w:szCs w:val="24"/>
                <w:rtl/>
              </w:rPr>
              <w:t>דגם</w:t>
            </w:r>
          </w:p>
        </w:tc>
        <w:tc>
          <w:tcPr>
            <w:tcW w:w="6452" w:type="dxa"/>
            <w:gridSpan w:val="2"/>
            <w:tcBorders>
              <w:top w:val="nil"/>
              <w:left w:val="nil"/>
              <w:bottom w:val="nil"/>
              <w:right w:val="nil"/>
            </w:tcBorders>
          </w:tcPr>
          <w:p w:rsidR="0051357B" w:rsidRPr="00BB0515" w:rsidRDefault="0051357B" w:rsidP="00263D71">
            <w:pPr>
              <w:pStyle w:val="RonnyBase"/>
              <w:spacing w:line="360" w:lineRule="auto"/>
              <w:rPr>
                <w:sz w:val="24"/>
                <w:szCs w:val="24"/>
                <w:rtl/>
              </w:rPr>
            </w:pPr>
            <w:r w:rsidRPr="00BB0515">
              <w:rPr>
                <w:sz w:val="24"/>
                <w:szCs w:val="24"/>
                <w:rtl/>
              </w:rPr>
              <w:t>תצורה ראשית של ציוד אשר מזוהה בשם או מספר. מספר הדגם משמש לצרכי זיהוי הציוד.</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0B45B3">
              <w:rPr>
                <w:sz w:val="24"/>
                <w:szCs w:val="24"/>
                <w:cs/>
              </w:rPr>
              <w:t>‎</w:t>
            </w:r>
            <w:r w:rsidR="000B45B3">
              <w:rPr>
                <w:sz w:val="24"/>
                <w:szCs w:val="24"/>
              </w:rPr>
              <w:t>0.3.3</w:t>
            </w:r>
            <w:r w:rsidRPr="00BB0515">
              <w:rPr>
                <w:sz w:val="24"/>
                <w:szCs w:val="24"/>
                <w:rtl/>
              </w:rPr>
              <w:fldChar w:fldCharType="end"/>
            </w:r>
            <w:r w:rsidRPr="00BB0515">
              <w:rPr>
                <w:sz w:val="24"/>
                <w:szCs w:val="24"/>
                <w:rtl/>
              </w:rPr>
              <w:t xml:space="preserve">.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תשובת מציע למכרז זה על כל נספחיה, תנאיה וחלקיה, עבור סל אחד. יובהר כי מציע יגיש הצעה נפרדת לכל סל אשר במכרז ושברצונו להתמודד על זכייה במסגרתו.</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הצעה מאושרת</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הרחבות</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 xml:space="preserve">רכיבים ועזרים נוספים אשר ניתן לחברם למחשב או להתקין בו לצורך שיפור או שינוי תפקודו, </w:t>
            </w:r>
            <w:r w:rsidRPr="00BB0515">
              <w:rPr>
                <w:rFonts w:hint="cs"/>
                <w:b/>
                <w:bCs/>
                <w:sz w:val="24"/>
                <w:rtl/>
              </w:rPr>
              <w:t>כגון</w:t>
            </w:r>
            <w:r w:rsidRPr="00BB0515">
              <w:rPr>
                <w:rFonts w:hint="cs"/>
                <w:sz w:val="24"/>
                <w:rtl/>
              </w:rPr>
              <w:t xml:space="preserve">: זיכרון, זיכרון הבזק, זיכרון נייד, רכיבי תוכנה, מארז, צורב, דיסק קשיח, כונן דיסקים, כרטיס פרללי, דיסק שליף, הכנה והתקנת </w:t>
            </w:r>
            <w:r w:rsidRPr="00BB0515">
              <w:rPr>
                <w:rFonts w:hint="cs"/>
                <w:sz w:val="24"/>
              </w:rPr>
              <w:t>IMAGE</w:t>
            </w:r>
            <w:r w:rsidRPr="00BB0515">
              <w:rPr>
                <w:rFonts w:hint="cs"/>
                <w:sz w:val="24"/>
                <w:rtl/>
              </w:rPr>
              <w:t xml:space="preserve">, התקנת המחשב, מקלדת, עכבר, חריטת שפה נוספת על המקלדת, תחנת עגינה, סוללה, מטען, מודם, קורא כרטיסים, תיק, מגן מסך, מיגון, עריסה, מתאם, התקן הצבעה כולל רכיבים מוקשחים / ממוגנים, שירותי אי הוצאת אמצעי אחסון, שירותי אי הוצאת רכיבים, אחריות מורחבת, שעות תמיכה מורחבות, זמן קריאת שירות מקוצר והכל כמפורט, בהתאם להגדרות עורך המכרז, במסמך הבקשה </w:t>
            </w:r>
            <w:proofErr w:type="spellStart"/>
            <w:r w:rsidRPr="00BB0515">
              <w:rPr>
                <w:rFonts w:hint="cs"/>
                <w:sz w:val="24"/>
                <w:rtl/>
              </w:rPr>
              <w:t>לתיחור</w:t>
            </w:r>
            <w:proofErr w:type="spellEnd"/>
            <w:r w:rsidRPr="00BB0515">
              <w:rPr>
                <w:rFonts w:hint="cs"/>
                <w:sz w:val="24"/>
                <w:rtl/>
              </w:rPr>
              <w:t xml:space="preserve"> בשלב ב'.</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הרכבה</w:t>
            </w:r>
            <w:r w:rsidRPr="00BB0515">
              <w:rPr>
                <w:b/>
                <w:bCs/>
                <w:sz w:val="24"/>
                <w:szCs w:val="24"/>
                <w:rtl/>
              </w:rPr>
              <w:t xml:space="preserve"> </w:t>
            </w:r>
            <w:r w:rsidRPr="00BB0515">
              <w:rPr>
                <w:rFonts w:hint="eastAsia"/>
                <w:b/>
                <w:bCs/>
                <w:sz w:val="24"/>
                <w:szCs w:val="24"/>
                <w:rtl/>
              </w:rPr>
              <w:t>סופית</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שלב בייצור הציוד אחריו לציוד יש זיהוי כדגם (ראה הגדרה).</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rsidR="009F4102" w:rsidRPr="00BB0515" w:rsidRDefault="009F4102" w:rsidP="009F4102">
            <w:pPr>
              <w:pStyle w:val="af1"/>
              <w:rPr>
                <w:rFonts w:cs="David"/>
                <w:rtl/>
              </w:rPr>
            </w:pPr>
            <w:r w:rsidRPr="00BB0515">
              <w:rPr>
                <w:rFonts w:cs="David"/>
                <w:rtl/>
              </w:rPr>
              <w:t>השירותים כמפורט בסעיף 0.1.3.</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Pr="00BB0515">
              <w:rPr>
                <w:rFonts w:hint="eastAsia"/>
                <w:b/>
                <w:bCs/>
                <w:sz w:val="24"/>
                <w:szCs w:val="24"/>
                <w:rtl/>
              </w:rPr>
              <w:t>מקורי</w:t>
            </w:r>
          </w:p>
        </w:tc>
        <w:tc>
          <w:tcPr>
            <w:tcW w:w="6452" w:type="dxa"/>
            <w:gridSpan w:val="2"/>
            <w:tcBorders>
              <w:top w:val="nil"/>
              <w:left w:val="nil"/>
              <w:bottom w:val="nil"/>
              <w:right w:val="nil"/>
            </w:tcBorders>
          </w:tcPr>
          <w:p w:rsidR="0051357B" w:rsidRPr="00BB0515" w:rsidRDefault="0051357B" w:rsidP="0051357B">
            <w:pPr>
              <w:pStyle w:val="RonnyBase"/>
              <w:spacing w:line="360" w:lineRule="auto"/>
              <w:jc w:val="left"/>
              <w:rPr>
                <w:sz w:val="24"/>
                <w:szCs w:val="24"/>
                <w:rtl/>
              </w:rPr>
            </w:pPr>
            <w:r w:rsidRPr="00BB0515">
              <w:rPr>
                <w:rFonts w:hint="cs"/>
                <w:sz w:val="24"/>
                <w:rtl/>
              </w:rPr>
              <w:t xml:space="preserve">חלק חילוף המסופק על ידי יצרן הציוד ומשמר את תכונות הציוד שנדרשו במכרז. </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lastRenderedPageBreak/>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00892F36" w:rsidRPr="00BB0515">
              <w:rPr>
                <w:rFonts w:hint="cs"/>
                <w:b/>
                <w:bCs/>
                <w:sz w:val="24"/>
                <w:szCs w:val="24"/>
                <w:rtl/>
              </w:rPr>
              <w:t xml:space="preserve">לא </w:t>
            </w:r>
            <w:r w:rsidRPr="00BB0515">
              <w:rPr>
                <w:rFonts w:hint="eastAsia"/>
                <w:b/>
                <w:bCs/>
                <w:sz w:val="24"/>
                <w:szCs w:val="24"/>
                <w:rtl/>
              </w:rPr>
              <w:t>מקורי</w:t>
            </w:r>
          </w:p>
        </w:tc>
        <w:tc>
          <w:tcPr>
            <w:tcW w:w="6452" w:type="dxa"/>
            <w:gridSpan w:val="2"/>
            <w:tcBorders>
              <w:top w:val="nil"/>
              <w:left w:val="nil"/>
              <w:bottom w:val="nil"/>
              <w:right w:val="nil"/>
            </w:tcBorders>
          </w:tcPr>
          <w:p w:rsidR="0051357B" w:rsidRPr="00BB0515" w:rsidRDefault="0051357B" w:rsidP="0024227F">
            <w:pPr>
              <w:pStyle w:val="RonnyBase"/>
              <w:spacing w:line="360" w:lineRule="auto"/>
              <w:rPr>
                <w:sz w:val="24"/>
                <w:szCs w:val="24"/>
                <w:rtl/>
              </w:rPr>
            </w:pPr>
            <w:r w:rsidRPr="00BB0515">
              <w:rPr>
                <w:rFonts w:hint="cs"/>
                <w:sz w:val="24"/>
                <w:rtl/>
              </w:rPr>
              <w:t xml:space="preserve">חלק חילוף המסופק על ידי יצרן </w:t>
            </w:r>
            <w:r w:rsidR="00892F36" w:rsidRPr="00BB0515">
              <w:rPr>
                <w:rFonts w:hint="cs"/>
                <w:sz w:val="24"/>
                <w:rtl/>
              </w:rPr>
              <w:t>אחר וה</w:t>
            </w:r>
            <w:r w:rsidRPr="00BB0515">
              <w:rPr>
                <w:rFonts w:hint="cs"/>
                <w:sz w:val="24"/>
                <w:rtl/>
              </w:rPr>
              <w:t xml:space="preserve">משמר את תכונות הציוד שנדרשו במכרז. </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בכיר</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בעל ניסיון של 5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מומחה</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בעל ניסיון של 3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מוסמך</w:t>
            </w:r>
            <w:r w:rsidRPr="00BB0515">
              <w:rPr>
                <w:b/>
                <w:bCs/>
                <w:sz w:val="24"/>
                <w:szCs w:val="24"/>
                <w:rtl/>
              </w:rPr>
              <w:t xml:space="preserve"> </w:t>
            </w:r>
            <w:r w:rsidRPr="00BB0515">
              <w:rPr>
                <w:rFonts w:hint="eastAsia"/>
                <w:b/>
                <w:bCs/>
                <w:sz w:val="24"/>
                <w:szCs w:val="24"/>
                <w:rtl/>
              </w:rPr>
              <w:t>יצרן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cs"/>
                <w:sz w:val="24"/>
                <w:rtl/>
              </w:rPr>
              <w:t>טכנאי שירות שהוסמך ע"י יצרן הציוד כטכנאי מומחה לטיפול בציוד היצרן.</w:t>
            </w:r>
          </w:p>
        </w:tc>
      </w:tr>
      <w:tr w:rsidR="009F4102" w:rsidRPr="00BB0515" w:rsidTr="00413A04">
        <w:trPr>
          <w:cantSplit/>
          <w:trHeight w:val="83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טכנאי שירות</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טכנאי שעיסוקו העיקרי במתן סיוע בהתקנות, הפעלת ופתרון תקלות במערכות המסופקות.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יצרן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תאגיד העוסק בייצור של המערכות המוצעות בהצעת המציע</w:t>
            </w:r>
            <w:r w:rsidRPr="00BB0515">
              <w:rPr>
                <w:rFonts w:hint="cs"/>
                <w:sz w:val="24"/>
                <w:szCs w:val="24"/>
                <w:rtl/>
              </w:rPr>
              <w:t>, והוא הבעלים של המותג המוצע</w:t>
            </w:r>
            <w:r w:rsidRPr="00BB0515">
              <w:rPr>
                <w:sz w:val="24"/>
                <w:szCs w:val="24"/>
                <w:rtl/>
              </w:rPr>
              <w:t>.</w:t>
            </w:r>
          </w:p>
        </w:tc>
      </w:tr>
      <w:tr w:rsidR="0015618E" w:rsidRPr="00BB0515" w:rsidTr="00413A04">
        <w:trPr>
          <w:cantSplit/>
          <w:trHeight w:val="144"/>
        </w:trPr>
        <w:tc>
          <w:tcPr>
            <w:tcW w:w="1867" w:type="dxa"/>
            <w:gridSpan w:val="2"/>
            <w:tcBorders>
              <w:top w:val="nil"/>
              <w:left w:val="nil"/>
              <w:bottom w:val="nil"/>
              <w:right w:val="nil"/>
            </w:tcBorders>
          </w:tcPr>
          <w:p w:rsidR="0015618E" w:rsidRPr="00BB0515" w:rsidRDefault="0015618E" w:rsidP="009F4102">
            <w:pPr>
              <w:pStyle w:val="RonnyBase"/>
              <w:spacing w:line="360" w:lineRule="auto"/>
              <w:jc w:val="left"/>
              <w:rPr>
                <w:b/>
                <w:bCs/>
                <w:sz w:val="24"/>
                <w:szCs w:val="24"/>
                <w:rtl/>
              </w:rPr>
            </w:pPr>
            <w:r w:rsidRPr="00BB0515">
              <w:rPr>
                <w:rFonts w:hint="cs"/>
                <w:b/>
                <w:bCs/>
                <w:sz w:val="24"/>
                <w:szCs w:val="24"/>
                <w:rtl/>
              </w:rPr>
              <w:t>לקוח עסקי</w:t>
            </w:r>
          </w:p>
        </w:tc>
        <w:tc>
          <w:tcPr>
            <w:tcW w:w="6452" w:type="dxa"/>
            <w:gridSpan w:val="2"/>
            <w:tcBorders>
              <w:top w:val="nil"/>
              <w:left w:val="nil"/>
              <w:bottom w:val="nil"/>
              <w:right w:val="nil"/>
            </w:tcBorders>
          </w:tcPr>
          <w:p w:rsidR="0015618E" w:rsidRPr="00BB0515" w:rsidRDefault="0015618E" w:rsidP="00263D71">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w:t>
            </w:r>
            <w:proofErr w:type="spellStart"/>
            <w:r w:rsidRPr="00BB0515">
              <w:rPr>
                <w:rFonts w:hint="cs"/>
                <w:sz w:val="24"/>
                <w:szCs w:val="24"/>
                <w:rtl/>
              </w:rPr>
              <w:t>מהמציע</w:t>
            </w:r>
            <w:proofErr w:type="spellEnd"/>
            <w:r w:rsidRPr="00BB0515">
              <w:rPr>
                <w:rFonts w:hint="cs"/>
                <w:sz w:val="24"/>
                <w:szCs w:val="24"/>
                <w:rtl/>
              </w:rPr>
              <w:t xml:space="preserve"> לשימוש ישיר ואינו עוסק במכירה/שיווק/השכרה/החכרה של היחידות לגופים אחרים.</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כשיר שני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BB0515">
              <w:t xml:space="preserve"> </w:t>
            </w:r>
            <w:r w:rsidRPr="00BB0515">
              <w:fldChar w:fldCharType="begin"/>
            </w:r>
            <w:r w:rsidRPr="00BB0515">
              <w:instrText xml:space="preserve"> REF _Ref383949155 \r \h  \* MERGEFORMAT </w:instrText>
            </w:r>
            <w:r w:rsidRPr="00BB0515">
              <w:fldChar w:fldCharType="separate"/>
            </w:r>
            <w:r w:rsidR="000B45B3">
              <w:rPr>
                <w:cs/>
              </w:rPr>
              <w:t>‎</w:t>
            </w:r>
            <w:r w:rsidR="000B45B3">
              <w:t>0.8.5.2</w:t>
            </w:r>
            <w:r w:rsidRPr="00BB0515">
              <w:fldChar w:fldCharType="end"/>
            </w:r>
            <w:r w:rsidRPr="00BB0515">
              <w:rPr>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מועמד לזכייה</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בכל סל, הספק אשר הצעתו קיבלה את ציון ההצעה הגבוה ביותר,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_Ref383949380 \r \h  \* MERGEFORMAT </w:instrText>
            </w:r>
            <w:r w:rsidRPr="00BB0515">
              <w:rPr>
                <w:sz w:val="24"/>
                <w:szCs w:val="24"/>
              </w:rPr>
            </w:r>
            <w:r w:rsidRPr="00BB0515">
              <w:rPr>
                <w:sz w:val="24"/>
                <w:szCs w:val="24"/>
              </w:rPr>
              <w:fldChar w:fldCharType="separate"/>
            </w:r>
            <w:r w:rsidR="000B45B3">
              <w:rPr>
                <w:sz w:val="24"/>
                <w:szCs w:val="24"/>
                <w:cs/>
              </w:rPr>
              <w:t>‎</w:t>
            </w:r>
            <w:r w:rsidR="000B45B3">
              <w:rPr>
                <w:sz w:val="24"/>
                <w:szCs w:val="24"/>
              </w:rPr>
              <w:t>0.8.5.1</w:t>
            </w:r>
            <w:r w:rsidRPr="00BB0515">
              <w:rPr>
                <w:sz w:val="24"/>
                <w:szCs w:val="24"/>
              </w:rPr>
              <w:fldChar w:fldCharType="end"/>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מזמין חלופי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חזק / תחנת עבודה חזקה / </w:t>
            </w:r>
            <w:r w:rsidRPr="00BB0515">
              <w:rPr>
                <w:b/>
                <w:bCs/>
                <w:sz w:val="24"/>
                <w:szCs w:val="24"/>
              </w:rPr>
              <w:t>WorkStation</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תחנת עבודה חזקה ה</w:t>
            </w:r>
            <w:r w:rsidRPr="00BB0515">
              <w:rPr>
                <w:rFonts w:hint="eastAsia"/>
                <w:sz w:val="24"/>
                <w:szCs w:val="24"/>
                <w:rtl/>
              </w:rPr>
              <w:t>י</w:t>
            </w:r>
            <w:r w:rsidRPr="00BB0515">
              <w:rPr>
                <w:sz w:val="24"/>
                <w:szCs w:val="24"/>
                <w:rtl/>
              </w:rPr>
              <w:t xml:space="preserve">א מחשב </w:t>
            </w:r>
            <w:r w:rsidRPr="00BB0515">
              <w:rPr>
                <w:rFonts w:hint="eastAsia"/>
                <w:sz w:val="24"/>
                <w:szCs w:val="24"/>
                <w:rtl/>
              </w:rPr>
              <w:t>ש</w:t>
            </w:r>
            <w:r w:rsidRPr="00BB0515">
              <w:rPr>
                <w:sz w:val="24"/>
                <w:szCs w:val="24"/>
                <w:rtl/>
              </w:rPr>
              <w:t>תוכנן עבור יישומים טכניים או מדעיים.</w:t>
            </w:r>
          </w:p>
          <w:p w:rsidR="0051357B" w:rsidRPr="00BB0515" w:rsidRDefault="0051357B" w:rsidP="00263D71">
            <w:pPr>
              <w:pStyle w:val="RonnyBase"/>
              <w:spacing w:line="360" w:lineRule="auto"/>
              <w:rPr>
                <w:sz w:val="24"/>
                <w:szCs w:val="24"/>
                <w:rtl/>
              </w:rPr>
            </w:pPr>
            <w:r w:rsidRPr="00BB0515">
              <w:rPr>
                <w:sz w:val="24"/>
                <w:szCs w:val="24"/>
                <w:rtl/>
              </w:rPr>
              <w:t xml:space="preserve">תחנות עבודה </w:t>
            </w:r>
            <w:r w:rsidRPr="00BB0515">
              <w:rPr>
                <w:rFonts w:hint="eastAsia"/>
                <w:sz w:val="24"/>
                <w:szCs w:val="24"/>
                <w:rtl/>
              </w:rPr>
              <w:t>מציעות</w:t>
            </w:r>
            <w:r w:rsidRPr="00BB0515">
              <w:rPr>
                <w:sz w:val="24"/>
                <w:szCs w:val="24"/>
                <w:rtl/>
              </w:rPr>
              <w:t xml:space="preserve"> ביצועים גבוהים יותר ממחשבים שולחנים, במיוחד ביחס למעבד גרפי, קיבולת זיכרון, ויכולת ריבוי משימות. </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lastRenderedPageBreak/>
              <w:t>מחשב</w:t>
            </w:r>
            <w:r w:rsidRPr="00BB0515">
              <w:rPr>
                <w:b/>
                <w:bCs/>
                <w:sz w:val="24"/>
                <w:szCs w:val="24"/>
                <w:rtl/>
              </w:rPr>
              <w:t xml:space="preserve"> </w:t>
            </w:r>
            <w:r w:rsidRPr="00BB0515">
              <w:rPr>
                <w:rFonts w:hint="eastAsia"/>
                <w:b/>
                <w:bCs/>
                <w:sz w:val="24"/>
                <w:szCs w:val="24"/>
                <w:rtl/>
              </w:rPr>
              <w:t>לוח</w:t>
            </w:r>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Pr>
              <w:t>Tablet PC</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 xml:space="preserve">מחשב נייד בעיצוב משטח אחד. </w:t>
            </w:r>
            <w:r w:rsidRPr="00BB0515">
              <w:rPr>
                <w:rFonts w:hint="eastAsia"/>
                <w:sz w:val="24"/>
                <w:szCs w:val="24"/>
                <w:rtl/>
              </w:rPr>
              <w:t>מסך</w:t>
            </w:r>
            <w:r w:rsidRPr="00BB0515">
              <w:rPr>
                <w:sz w:val="24"/>
                <w:szCs w:val="24"/>
                <w:rtl/>
              </w:rPr>
              <w:t xml:space="preserve"> המגע שלו מאפשר לעשות שימוש במחשב בעזרת </w:t>
            </w:r>
            <w:proofErr w:type="spellStart"/>
            <w:r w:rsidRPr="00BB0515">
              <w:rPr>
                <w:sz w:val="24"/>
                <w:szCs w:val="24"/>
                <w:rtl/>
              </w:rPr>
              <w:t>סטיילוס</w:t>
            </w:r>
            <w:proofErr w:type="spellEnd"/>
            <w:r w:rsidRPr="00BB0515">
              <w:rPr>
                <w:sz w:val="24"/>
                <w:szCs w:val="24"/>
                <w:rtl/>
              </w:rPr>
              <w:t>, או במגע אצבע, כתחליף לעכבר ומקלדת (הניתנים לחיבור חיצוני).</w:t>
            </w:r>
          </w:p>
          <w:p w:rsidR="0051357B" w:rsidRPr="00BB0515" w:rsidRDefault="0051357B" w:rsidP="0051357B">
            <w:pPr>
              <w:pStyle w:val="RonnyBase"/>
              <w:spacing w:line="360" w:lineRule="auto"/>
              <w:rPr>
                <w:sz w:val="24"/>
                <w:szCs w:val="24"/>
                <w:rtl/>
              </w:rPr>
            </w:pPr>
            <w:r w:rsidRPr="00BB0515">
              <w:rPr>
                <w:rFonts w:hint="eastAsia"/>
                <w:sz w:val="24"/>
                <w:szCs w:val="24"/>
                <w:rtl/>
              </w:rPr>
              <w:t>כולל</w:t>
            </w:r>
            <w:r w:rsidRPr="00BB0515">
              <w:rPr>
                <w:sz w:val="24"/>
                <w:szCs w:val="24"/>
                <w:rtl/>
              </w:rPr>
              <w:t xml:space="preserve"> </w:t>
            </w:r>
            <w:r w:rsidRPr="00BB0515">
              <w:rPr>
                <w:rFonts w:hint="eastAsia"/>
                <w:sz w:val="24"/>
                <w:szCs w:val="24"/>
                <w:rtl/>
              </w:rPr>
              <w:t>תת</w:t>
            </w:r>
            <w:r w:rsidRPr="00BB0515">
              <w:rPr>
                <w:sz w:val="24"/>
                <w:szCs w:val="24"/>
                <w:rtl/>
              </w:rPr>
              <w:t xml:space="preserve"> </w:t>
            </w:r>
            <w:r w:rsidRPr="00BB0515">
              <w:rPr>
                <w:rFonts w:hint="eastAsia"/>
                <w:sz w:val="24"/>
                <w:szCs w:val="24"/>
                <w:rtl/>
              </w:rPr>
              <w:t>קטגוריות</w:t>
            </w:r>
            <w:r w:rsidRPr="00BB0515">
              <w:rPr>
                <w:sz w:val="24"/>
                <w:szCs w:val="24"/>
                <w:rtl/>
              </w:rPr>
              <w:t xml:space="preserve"> </w:t>
            </w:r>
            <w:r w:rsidRPr="00BB0515">
              <w:rPr>
                <w:rFonts w:hint="eastAsia"/>
                <w:sz w:val="24"/>
                <w:szCs w:val="24"/>
                <w:rtl/>
              </w:rPr>
              <w:t>כגון</w:t>
            </w:r>
            <w:r w:rsidRPr="00BB0515">
              <w:rPr>
                <w:sz w:val="24"/>
                <w:szCs w:val="24"/>
                <w:rtl/>
              </w:rPr>
              <w:t>:</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כלאים</w:t>
            </w:r>
            <w:r w:rsidRPr="00BB0515">
              <w:rPr>
                <w:sz w:val="24"/>
                <w:szCs w:val="24"/>
                <w:rtl/>
              </w:rPr>
              <w:t xml:space="preserve"> (</w:t>
            </w:r>
            <w:r w:rsidRPr="00BB0515">
              <w:rPr>
                <w:sz w:val="24"/>
                <w:szCs w:val="24"/>
              </w:rPr>
              <w:t>Hybrid Tablet</w:t>
            </w:r>
            <w:r w:rsidRPr="00BB0515">
              <w:rPr>
                <w:sz w:val="24"/>
                <w:szCs w:val="24"/>
                <w:rtl/>
              </w:rPr>
              <w:t>) – מחשב לוח בעל מקלדת נתיקה.</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'בר </w:t>
            </w:r>
            <w:r w:rsidRPr="00BB0515">
              <w:rPr>
                <w:rFonts w:hint="eastAsia"/>
                <w:sz w:val="24"/>
                <w:szCs w:val="24"/>
                <w:rtl/>
              </w:rPr>
              <w:t>המרה</w:t>
            </w:r>
            <w:r w:rsidRPr="00BB0515">
              <w:rPr>
                <w:sz w:val="24"/>
                <w:szCs w:val="24"/>
                <w:rtl/>
              </w:rPr>
              <w:t>' (</w:t>
            </w:r>
            <w:r w:rsidRPr="00BB0515">
              <w:rPr>
                <w:sz w:val="24"/>
                <w:szCs w:val="24"/>
              </w:rPr>
              <w:t>Convertible Tablets</w:t>
            </w:r>
            <w:r w:rsidRPr="00BB0515">
              <w:rPr>
                <w:sz w:val="24"/>
                <w:szCs w:val="24"/>
                <w:rtl/>
              </w:rPr>
              <w:t>) – מחשב לוח בעל מקלדת ומסך מסתובב.</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מוקשח</w:t>
            </w:r>
            <w:r w:rsidRPr="00BB0515">
              <w:rPr>
                <w:b/>
                <w:bCs/>
                <w:sz w:val="24"/>
                <w:szCs w:val="24"/>
                <w:rtl/>
              </w:rPr>
              <w:t xml:space="preserve"> / </w:t>
            </w:r>
            <w:r w:rsidRPr="00BB0515">
              <w:rPr>
                <w:rFonts w:hint="eastAsia"/>
                <w:b/>
                <w:bCs/>
                <w:sz w:val="24"/>
                <w:szCs w:val="24"/>
                <w:rtl/>
              </w:rPr>
              <w:t>ממוגן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בעל</w:t>
            </w:r>
            <w:r w:rsidRPr="00BB0515">
              <w:rPr>
                <w:sz w:val="24"/>
                <w:szCs w:val="24"/>
                <w:rtl/>
              </w:rPr>
              <w:t xml:space="preserve"> </w:t>
            </w:r>
            <w:r w:rsidRPr="00BB0515">
              <w:rPr>
                <w:rFonts w:hint="eastAsia"/>
                <w:sz w:val="24"/>
                <w:szCs w:val="24"/>
                <w:rtl/>
              </w:rPr>
              <w:t>מיגון</w:t>
            </w:r>
            <w:r w:rsidRPr="00BB0515">
              <w:rPr>
                <w:sz w:val="24"/>
                <w:szCs w:val="24"/>
                <w:rtl/>
              </w:rPr>
              <w:t xml:space="preserve"> </w:t>
            </w:r>
            <w:r w:rsidRPr="00BB0515">
              <w:rPr>
                <w:rFonts w:hint="eastAsia"/>
                <w:sz w:val="24"/>
                <w:szCs w:val="24"/>
                <w:rtl/>
              </w:rPr>
              <w:t>ייעודי</w:t>
            </w:r>
            <w:r w:rsidRPr="00BB0515">
              <w:rPr>
                <w:sz w:val="24"/>
                <w:szCs w:val="24"/>
                <w:rtl/>
              </w:rPr>
              <w:t xml:space="preserve">, </w:t>
            </w:r>
            <w:r w:rsidRPr="00BB0515">
              <w:rPr>
                <w:rFonts w:hint="eastAsia"/>
                <w:sz w:val="24"/>
                <w:szCs w:val="24"/>
                <w:rtl/>
              </w:rPr>
              <w:t>העמיד</w:t>
            </w:r>
            <w:r w:rsidRPr="00BB0515">
              <w:rPr>
                <w:sz w:val="24"/>
                <w:szCs w:val="24"/>
                <w:rtl/>
              </w:rPr>
              <w:t xml:space="preserve"> </w:t>
            </w:r>
            <w:r w:rsidRPr="00BB0515">
              <w:rPr>
                <w:rFonts w:hint="eastAsia"/>
                <w:sz w:val="24"/>
                <w:szCs w:val="24"/>
                <w:rtl/>
              </w:rPr>
              <w:t>בתנאי</w:t>
            </w:r>
            <w:r w:rsidRPr="00BB0515">
              <w:rPr>
                <w:sz w:val="24"/>
                <w:szCs w:val="24"/>
                <w:rtl/>
              </w:rPr>
              <w:t xml:space="preserve"> </w:t>
            </w:r>
            <w:r w:rsidRPr="00BB0515">
              <w:rPr>
                <w:rFonts w:hint="eastAsia"/>
                <w:sz w:val="24"/>
                <w:szCs w:val="24"/>
                <w:rtl/>
              </w:rPr>
              <w:t>סביבה</w:t>
            </w:r>
            <w:r w:rsidRPr="00BB0515">
              <w:rPr>
                <w:sz w:val="24"/>
                <w:szCs w:val="24"/>
                <w:rtl/>
              </w:rPr>
              <w:t xml:space="preserve"> </w:t>
            </w:r>
            <w:r w:rsidRPr="00BB0515">
              <w:rPr>
                <w:rFonts w:hint="eastAsia"/>
                <w:sz w:val="24"/>
                <w:szCs w:val="24"/>
                <w:rtl/>
              </w:rPr>
              <w:t>מיוחדים</w:t>
            </w:r>
            <w:r w:rsidRPr="00BB0515">
              <w:rPr>
                <w:sz w:val="24"/>
                <w:szCs w:val="24"/>
                <w:rtl/>
              </w:rPr>
              <w:t xml:space="preserve"> </w:t>
            </w:r>
            <w:r w:rsidRPr="00BB0515">
              <w:rPr>
                <w:rFonts w:hint="eastAsia"/>
                <w:sz w:val="24"/>
                <w:szCs w:val="24"/>
                <w:rtl/>
              </w:rPr>
              <w:t>כגון</w:t>
            </w:r>
            <w:r w:rsidRPr="00BB0515">
              <w:rPr>
                <w:sz w:val="24"/>
                <w:szCs w:val="24"/>
                <w:rtl/>
              </w:rPr>
              <w:t xml:space="preserve"> </w:t>
            </w:r>
            <w:r w:rsidRPr="00BB0515">
              <w:rPr>
                <w:rFonts w:hint="eastAsia"/>
                <w:sz w:val="24"/>
                <w:szCs w:val="24"/>
                <w:rtl/>
              </w:rPr>
              <w:t>רעידות</w:t>
            </w:r>
            <w:r w:rsidRPr="00BB0515">
              <w:rPr>
                <w:sz w:val="24"/>
                <w:szCs w:val="24"/>
                <w:rtl/>
              </w:rPr>
              <w:t xml:space="preserve">, </w:t>
            </w:r>
            <w:r w:rsidRPr="00BB0515">
              <w:rPr>
                <w:rFonts w:hint="eastAsia"/>
                <w:sz w:val="24"/>
                <w:szCs w:val="24"/>
                <w:rtl/>
              </w:rPr>
              <w:t>נפילות</w:t>
            </w:r>
            <w:r w:rsidRPr="00BB0515">
              <w:rPr>
                <w:sz w:val="24"/>
                <w:szCs w:val="24"/>
                <w:rtl/>
              </w:rPr>
              <w:t xml:space="preserve">, </w:t>
            </w:r>
            <w:r w:rsidRPr="00BB0515">
              <w:rPr>
                <w:rFonts w:hint="eastAsia"/>
                <w:sz w:val="24"/>
                <w:szCs w:val="24"/>
                <w:rtl/>
              </w:rPr>
              <w:t>פגיעות</w:t>
            </w:r>
            <w:r w:rsidRPr="00BB0515">
              <w:rPr>
                <w:sz w:val="24"/>
                <w:szCs w:val="24"/>
                <w:rtl/>
              </w:rPr>
              <w:t xml:space="preserve"> </w:t>
            </w:r>
            <w:r w:rsidRPr="00BB0515">
              <w:rPr>
                <w:rFonts w:hint="eastAsia"/>
                <w:sz w:val="24"/>
                <w:szCs w:val="24"/>
                <w:rtl/>
              </w:rPr>
              <w:t>תדירות</w:t>
            </w:r>
            <w:r w:rsidRPr="00BB0515">
              <w:rPr>
                <w:sz w:val="24"/>
                <w:szCs w:val="24"/>
                <w:rtl/>
              </w:rPr>
              <w:t xml:space="preserve">, </w:t>
            </w:r>
            <w:r w:rsidRPr="00BB0515">
              <w:rPr>
                <w:rFonts w:hint="eastAsia"/>
                <w:sz w:val="24"/>
                <w:szCs w:val="24"/>
                <w:rtl/>
              </w:rPr>
              <w:t>אטימות</w:t>
            </w:r>
            <w:r w:rsidRPr="00BB0515">
              <w:rPr>
                <w:sz w:val="24"/>
                <w:szCs w:val="24"/>
                <w:rtl/>
              </w:rPr>
              <w:t xml:space="preserve"> </w:t>
            </w:r>
            <w:r w:rsidRPr="00BB0515">
              <w:rPr>
                <w:rFonts w:hint="eastAsia"/>
                <w:sz w:val="24"/>
                <w:szCs w:val="24"/>
                <w:rtl/>
              </w:rPr>
              <w:t>לנוזלים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מזג</w:t>
            </w:r>
            <w:r w:rsidRPr="00BB0515">
              <w:rPr>
                <w:sz w:val="24"/>
                <w:szCs w:val="24"/>
                <w:rtl/>
              </w:rPr>
              <w:t xml:space="preserve"> </w:t>
            </w:r>
            <w:r w:rsidRPr="00BB0515">
              <w:rPr>
                <w:rFonts w:hint="eastAsia"/>
                <w:sz w:val="24"/>
                <w:szCs w:val="24"/>
                <w:rtl/>
              </w:rPr>
              <w:t>אוויר</w:t>
            </w:r>
            <w:r w:rsidRPr="00BB0515">
              <w:rPr>
                <w:sz w:val="24"/>
                <w:szCs w:val="24"/>
                <w:rtl/>
              </w:rPr>
              <w:t xml:space="preserve"> </w:t>
            </w:r>
            <w:r w:rsidRPr="00BB0515">
              <w:rPr>
                <w:rFonts w:hint="eastAsia"/>
                <w:sz w:val="24"/>
                <w:szCs w:val="24"/>
                <w:rtl/>
              </w:rPr>
              <w:t>חריגים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תאורה</w:t>
            </w:r>
            <w:r w:rsidRPr="00BB0515">
              <w:rPr>
                <w:sz w:val="24"/>
                <w:szCs w:val="24"/>
                <w:rtl/>
              </w:rPr>
              <w:t xml:space="preserve"> </w:t>
            </w:r>
            <w:r w:rsidRPr="00BB0515">
              <w:rPr>
                <w:rFonts w:hint="eastAsia"/>
                <w:sz w:val="24"/>
                <w:szCs w:val="24"/>
                <w:rtl/>
              </w:rPr>
              <w:t>מסוימים</w:t>
            </w:r>
            <w:r w:rsidRPr="00BB0515">
              <w:rPr>
                <w:sz w:val="24"/>
                <w:szCs w:val="24"/>
                <w:rtl/>
              </w:rPr>
              <w:t xml:space="preserve"> (עוצמת </w:t>
            </w:r>
            <w:r w:rsidRPr="00BB0515">
              <w:rPr>
                <w:rFonts w:hint="eastAsia"/>
                <w:sz w:val="24"/>
                <w:szCs w:val="24"/>
                <w:rtl/>
              </w:rPr>
              <w:t>הארה</w:t>
            </w:r>
            <w:r w:rsidRPr="00BB0515">
              <w:rPr>
                <w:sz w:val="24"/>
                <w:szCs w:val="24"/>
                <w:rtl/>
              </w:rPr>
              <w:t xml:space="preserve"> </w:t>
            </w:r>
            <w:r w:rsidRPr="00BB0515">
              <w:rPr>
                <w:rFonts w:hint="eastAsia"/>
                <w:sz w:val="24"/>
                <w:szCs w:val="24"/>
                <w:rtl/>
              </w:rPr>
              <w:t>חזקה</w:t>
            </w:r>
            <w:r w:rsidRPr="00BB0515">
              <w:rPr>
                <w:sz w:val="24"/>
                <w:szCs w:val="24"/>
                <w:rtl/>
              </w:rPr>
              <w:t xml:space="preserve"> </w:t>
            </w:r>
            <w:r w:rsidRPr="00BB0515">
              <w:rPr>
                <w:rFonts w:hint="eastAsia"/>
                <w:sz w:val="24"/>
                <w:szCs w:val="24"/>
                <w:rtl/>
              </w:rPr>
              <w:t>ממחשב</w:t>
            </w:r>
            <w:r w:rsidRPr="00BB0515">
              <w:rPr>
                <w:sz w:val="24"/>
                <w:szCs w:val="24"/>
                <w:rtl/>
              </w:rPr>
              <w:t xml:space="preserve"> </w:t>
            </w:r>
            <w:r w:rsidRPr="00BB0515">
              <w:rPr>
                <w:rFonts w:hint="eastAsia"/>
                <w:sz w:val="24"/>
                <w:szCs w:val="24"/>
                <w:rtl/>
              </w:rPr>
              <w:t>נייד</w:t>
            </w:r>
            <w:r w:rsidRPr="00BB0515">
              <w:rPr>
                <w:sz w:val="24"/>
                <w:szCs w:val="24"/>
                <w:rtl/>
              </w:rPr>
              <w:t xml:space="preserve"> </w:t>
            </w:r>
            <w:r w:rsidRPr="00BB0515">
              <w:rPr>
                <w:rFonts w:hint="eastAsia"/>
                <w:sz w:val="24"/>
                <w:szCs w:val="24"/>
                <w:rtl/>
              </w:rPr>
              <w:t>עסקי</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עסקי</w:t>
            </w:r>
            <w:r w:rsidRPr="00BB0515">
              <w:rPr>
                <w:sz w:val="24"/>
                <w:szCs w:val="24"/>
                <w:rtl/>
              </w:rPr>
              <w:t xml:space="preserve">) </w:t>
            </w:r>
            <w:r w:rsidRPr="00BB0515">
              <w:rPr>
                <w:rFonts w:hint="eastAsia"/>
                <w:sz w:val="24"/>
                <w:szCs w:val="24"/>
                <w:rtl/>
              </w:rPr>
              <w:t>וכד</w:t>
            </w:r>
            <w:r w:rsidRPr="00BB0515">
              <w:rPr>
                <w:sz w:val="24"/>
                <w:szCs w:val="24"/>
                <w:rtl/>
              </w:rPr>
              <w:t xml:space="preserve">' </w:t>
            </w:r>
            <w:r w:rsidRPr="00BB0515">
              <w:rPr>
                <w:rFonts w:hint="eastAsia"/>
                <w:sz w:val="24"/>
                <w:szCs w:val="24"/>
                <w:rtl/>
              </w:rPr>
              <w:t>ויכול</w:t>
            </w:r>
            <w:r w:rsidRPr="00BB0515">
              <w:rPr>
                <w:sz w:val="24"/>
                <w:szCs w:val="24"/>
                <w:rtl/>
              </w:rPr>
              <w:t xml:space="preserve"> </w:t>
            </w:r>
            <w:r w:rsidRPr="00BB0515">
              <w:rPr>
                <w:rFonts w:hint="eastAsia"/>
                <w:sz w:val="24"/>
                <w:szCs w:val="24"/>
                <w:rtl/>
              </w:rPr>
              <w:t>לשלב</w:t>
            </w:r>
            <w:r w:rsidRPr="00BB0515">
              <w:rPr>
                <w:sz w:val="24"/>
                <w:szCs w:val="24"/>
                <w:rtl/>
              </w:rPr>
              <w:t xml:space="preserve"> </w:t>
            </w:r>
            <w:r w:rsidRPr="00BB0515">
              <w:rPr>
                <w:rFonts w:hint="eastAsia"/>
                <w:sz w:val="24"/>
                <w:szCs w:val="24"/>
                <w:rtl/>
              </w:rPr>
              <w:t>דרישות</w:t>
            </w:r>
            <w:r w:rsidRPr="00BB0515">
              <w:rPr>
                <w:sz w:val="24"/>
                <w:szCs w:val="24"/>
                <w:rtl/>
              </w:rPr>
              <w:t xml:space="preserve"> </w:t>
            </w:r>
            <w:r w:rsidRPr="00BB0515">
              <w:rPr>
                <w:rFonts w:hint="eastAsia"/>
                <w:sz w:val="24"/>
                <w:szCs w:val="24"/>
                <w:rtl/>
              </w:rPr>
              <w:t>אבטחת</w:t>
            </w:r>
            <w:r w:rsidRPr="00BB0515">
              <w:rPr>
                <w:sz w:val="24"/>
                <w:szCs w:val="24"/>
                <w:rtl/>
              </w:rPr>
              <w:t xml:space="preserve"> </w:t>
            </w:r>
            <w:r w:rsidRPr="00BB0515">
              <w:rPr>
                <w:rFonts w:hint="eastAsia"/>
                <w:sz w:val="24"/>
                <w:szCs w:val="24"/>
                <w:rtl/>
              </w:rPr>
              <w:t>מידע</w:t>
            </w:r>
            <w:r w:rsidRPr="00BB0515">
              <w:rPr>
                <w:sz w:val="24"/>
                <w:szCs w:val="24"/>
                <w:rtl/>
              </w:rPr>
              <w:t xml:space="preserve"> </w:t>
            </w:r>
            <w:r w:rsidRPr="00BB0515">
              <w:rPr>
                <w:rFonts w:hint="eastAsia"/>
                <w:sz w:val="24"/>
                <w:szCs w:val="24"/>
                <w:rtl/>
              </w:rPr>
              <w:t>ייחודיות</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נייד</w:t>
            </w:r>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Pr>
              <w:t>Laptop</w:t>
            </w:r>
            <w:r w:rsidRPr="00BB0515">
              <w:rPr>
                <w:b/>
                <w:bCs/>
                <w:sz w:val="24"/>
                <w:szCs w:val="24"/>
                <w:rtl/>
              </w:rPr>
              <w:t xml:space="preserve">/ </w:t>
            </w:r>
            <w:r w:rsidRPr="00BB0515">
              <w:rPr>
                <w:b/>
                <w:bCs/>
                <w:sz w:val="24"/>
                <w:szCs w:val="24"/>
              </w:rPr>
              <w:t>Notebook</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אישי</w:t>
            </w:r>
            <w:r w:rsidRPr="00BB0515">
              <w:rPr>
                <w:sz w:val="24"/>
                <w:szCs w:val="24"/>
                <w:rtl/>
              </w:rPr>
              <w:t xml:space="preserve"> </w:t>
            </w:r>
            <w:r w:rsidRPr="00BB0515">
              <w:rPr>
                <w:rFonts w:hint="eastAsia"/>
                <w:sz w:val="24"/>
                <w:szCs w:val="24"/>
                <w:rtl/>
              </w:rPr>
              <w:t>נישא</w:t>
            </w:r>
            <w:r w:rsidRPr="00BB0515">
              <w:rPr>
                <w:sz w:val="24"/>
                <w:szCs w:val="24"/>
                <w:rtl/>
              </w:rPr>
              <w:t xml:space="preserve"> </w:t>
            </w:r>
            <w:r w:rsidRPr="00BB0515">
              <w:rPr>
                <w:rFonts w:hint="eastAsia"/>
                <w:sz w:val="24"/>
                <w:szCs w:val="24"/>
                <w:rtl/>
              </w:rPr>
              <w:t>הכולל</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וכן</w:t>
            </w:r>
            <w:r w:rsidRPr="00BB0515">
              <w:rPr>
                <w:sz w:val="24"/>
                <w:szCs w:val="24"/>
                <w:rtl/>
              </w:rPr>
              <w:t xml:space="preserve"> </w:t>
            </w:r>
            <w:r w:rsidRPr="00BB0515">
              <w:rPr>
                <w:rFonts w:hint="eastAsia"/>
                <w:sz w:val="24"/>
                <w:szCs w:val="24"/>
                <w:rtl/>
              </w:rPr>
              <w:t>מסך</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אביזר</w:t>
            </w:r>
            <w:r w:rsidRPr="00BB0515">
              <w:rPr>
                <w:sz w:val="24"/>
                <w:szCs w:val="24"/>
                <w:rtl/>
              </w:rPr>
              <w:t xml:space="preserve"> </w:t>
            </w:r>
            <w:r w:rsidRPr="00BB0515">
              <w:rPr>
                <w:rFonts w:hint="eastAsia"/>
                <w:sz w:val="24"/>
                <w:szCs w:val="24"/>
                <w:rtl/>
              </w:rPr>
              <w:t>הצבעה</w:t>
            </w:r>
            <w:r w:rsidRPr="00BB0515">
              <w:rPr>
                <w:sz w:val="24"/>
                <w:szCs w:val="24"/>
                <w:rtl/>
              </w:rPr>
              <w:t xml:space="preserve">, </w:t>
            </w:r>
            <w:r w:rsidRPr="00BB0515">
              <w:rPr>
                <w:rFonts w:hint="eastAsia"/>
                <w:sz w:val="24"/>
                <w:szCs w:val="24"/>
                <w:rtl/>
              </w:rPr>
              <w:t>מקור</w:t>
            </w:r>
            <w:r w:rsidRPr="00BB0515">
              <w:rPr>
                <w:sz w:val="24"/>
                <w:szCs w:val="24"/>
                <w:rtl/>
              </w:rPr>
              <w:t xml:space="preserve"> </w:t>
            </w:r>
            <w:r w:rsidRPr="00BB0515">
              <w:rPr>
                <w:rFonts w:hint="eastAsia"/>
                <w:sz w:val="24"/>
                <w:szCs w:val="24"/>
                <w:rtl/>
              </w:rPr>
              <w:t>כוח</w:t>
            </w:r>
            <w:r w:rsidRPr="00BB0515">
              <w:rPr>
                <w:sz w:val="24"/>
                <w:szCs w:val="24"/>
                <w:rtl/>
              </w:rPr>
              <w:t xml:space="preserve"> </w:t>
            </w:r>
            <w:r w:rsidRPr="00BB0515">
              <w:rPr>
                <w:rFonts w:hint="eastAsia"/>
                <w:sz w:val="24"/>
                <w:szCs w:val="24"/>
                <w:rtl/>
              </w:rPr>
              <w:t>עצמאי</w:t>
            </w:r>
            <w:r w:rsidRPr="00BB0515">
              <w:rPr>
                <w:sz w:val="24"/>
                <w:szCs w:val="24"/>
                <w:rtl/>
              </w:rPr>
              <w:t xml:space="preserve"> (סוללה) </w:t>
            </w:r>
            <w:r w:rsidRPr="00BB0515">
              <w:rPr>
                <w:rFonts w:hint="eastAsia"/>
                <w:sz w:val="24"/>
                <w:szCs w:val="24"/>
                <w:rtl/>
              </w:rPr>
              <w:t>במארז</w:t>
            </w:r>
            <w:r w:rsidRPr="00BB0515">
              <w:rPr>
                <w:sz w:val="24"/>
                <w:szCs w:val="24"/>
                <w:rtl/>
              </w:rPr>
              <w:t xml:space="preserve"> </w:t>
            </w:r>
            <w:r w:rsidRPr="00BB0515">
              <w:rPr>
                <w:rFonts w:hint="eastAsia"/>
                <w:sz w:val="24"/>
                <w:szCs w:val="24"/>
                <w:rtl/>
              </w:rPr>
              <w:t>אחד</w:t>
            </w:r>
            <w:r w:rsidRPr="00BB0515">
              <w:rPr>
                <w:sz w:val="24"/>
                <w:szCs w:val="24"/>
                <w:rtl/>
              </w:rPr>
              <w:t xml:space="preserve"> </w:t>
            </w:r>
            <w:r w:rsidRPr="00BB0515">
              <w:rPr>
                <w:rFonts w:hint="eastAsia"/>
                <w:sz w:val="24"/>
                <w:szCs w:val="24"/>
                <w:rtl/>
              </w:rPr>
              <w:t>וכן</w:t>
            </w:r>
            <w:r w:rsidRPr="00BB0515">
              <w:rPr>
                <w:sz w:val="24"/>
                <w:szCs w:val="24"/>
                <w:rtl/>
              </w:rPr>
              <w:t xml:space="preserve"> </w:t>
            </w:r>
            <w:r w:rsidRPr="00BB0515">
              <w:rPr>
                <w:rFonts w:hint="eastAsia"/>
                <w:sz w:val="24"/>
                <w:szCs w:val="24"/>
                <w:rtl/>
              </w:rPr>
              <w:t>מטען</w:t>
            </w:r>
            <w:r w:rsidRPr="00BB0515">
              <w:rPr>
                <w:sz w:val="24"/>
                <w:szCs w:val="24"/>
                <w:rtl/>
              </w:rPr>
              <w:t xml:space="preserve"> </w:t>
            </w:r>
            <w:r w:rsidRPr="00BB0515">
              <w:rPr>
                <w:rFonts w:hint="eastAsia"/>
                <w:sz w:val="24"/>
                <w:szCs w:val="24"/>
                <w:rtl/>
              </w:rPr>
              <w:t>חשמלי</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רזה / תחנת עבודה רזה / </w:t>
            </w:r>
            <w:r w:rsidRPr="00BB0515">
              <w:rPr>
                <w:b/>
                <w:bCs/>
                <w:sz w:val="24"/>
                <w:szCs w:val="24"/>
              </w:rPr>
              <w:t>Thin Client</w:t>
            </w:r>
            <w:r w:rsidRPr="00BB0515">
              <w:rPr>
                <w:b/>
                <w:bCs/>
                <w:sz w:val="24"/>
                <w:szCs w:val="24"/>
                <w:rtl/>
              </w:rPr>
              <w:t xml:space="preserve">/ </w:t>
            </w:r>
            <w:r w:rsidRPr="00BB0515">
              <w:rPr>
                <w:b/>
                <w:bCs/>
                <w:sz w:val="24"/>
                <w:szCs w:val="24"/>
              </w:rPr>
              <w:t>Lean</w:t>
            </w:r>
            <w:r w:rsidRPr="00BB0515">
              <w:rPr>
                <w:b/>
                <w:bCs/>
                <w:sz w:val="24"/>
                <w:szCs w:val="24"/>
                <w:rtl/>
              </w:rPr>
              <w:t xml:space="preserve"> / </w:t>
            </w:r>
            <w:r w:rsidRPr="00BB0515">
              <w:rPr>
                <w:b/>
                <w:bCs/>
                <w:sz w:val="24"/>
                <w:szCs w:val="24"/>
              </w:rPr>
              <w:t>Slim Client</w:t>
            </w:r>
            <w:r w:rsidRPr="00BB0515">
              <w:rPr>
                <w:b/>
                <w:bCs/>
                <w:sz w:val="24"/>
                <w:szCs w:val="24"/>
                <w:rtl/>
              </w:rPr>
              <w:t xml:space="preserve"> </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עמדת</w:t>
            </w:r>
            <w:r w:rsidRPr="00BB0515">
              <w:rPr>
                <w:sz w:val="24"/>
                <w:szCs w:val="24"/>
                <w:rtl/>
              </w:rPr>
              <w:t xml:space="preserve"> </w:t>
            </w:r>
            <w:r w:rsidRPr="00BB0515">
              <w:rPr>
                <w:rFonts w:hint="eastAsia"/>
                <w:sz w:val="24"/>
                <w:szCs w:val="24"/>
                <w:rtl/>
              </w:rPr>
              <w:t>טרמינל</w:t>
            </w:r>
            <w:r w:rsidRPr="00BB0515">
              <w:rPr>
                <w:sz w:val="24"/>
                <w:szCs w:val="24"/>
                <w:rtl/>
              </w:rPr>
              <w:t xml:space="preserve"> (מסוף), </w:t>
            </w:r>
            <w:r w:rsidRPr="00BB0515">
              <w:rPr>
                <w:rFonts w:hint="eastAsia"/>
                <w:sz w:val="24"/>
                <w:szCs w:val="24"/>
                <w:rtl/>
              </w:rPr>
              <w:t>המשמשת</w:t>
            </w:r>
            <w:r w:rsidRPr="00BB0515">
              <w:rPr>
                <w:sz w:val="24"/>
                <w:szCs w:val="24"/>
                <w:rtl/>
              </w:rPr>
              <w:t xml:space="preserve"> </w:t>
            </w:r>
            <w:r w:rsidRPr="00BB0515">
              <w:rPr>
                <w:rFonts w:hint="eastAsia"/>
                <w:sz w:val="24"/>
                <w:szCs w:val="24"/>
                <w:rtl/>
              </w:rPr>
              <w:t>לצורך</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בסביבת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המתארחת</w:t>
            </w:r>
            <w:r w:rsidRPr="00BB0515">
              <w:rPr>
                <w:sz w:val="24"/>
                <w:szCs w:val="24"/>
                <w:rtl/>
              </w:rPr>
              <w:t xml:space="preserve"> </w:t>
            </w:r>
            <w:r w:rsidRPr="00BB0515">
              <w:rPr>
                <w:rFonts w:hint="eastAsia"/>
                <w:sz w:val="24"/>
                <w:szCs w:val="24"/>
                <w:rtl/>
              </w:rPr>
              <w:t>בשרת</w:t>
            </w:r>
            <w:r w:rsidRPr="00BB0515">
              <w:rPr>
                <w:sz w:val="24"/>
                <w:szCs w:val="24"/>
                <w:rtl/>
              </w:rPr>
              <w:t xml:space="preserve"> </w:t>
            </w:r>
            <w:r w:rsidRPr="00BB0515">
              <w:rPr>
                <w:rFonts w:hint="eastAsia"/>
                <w:sz w:val="24"/>
                <w:szCs w:val="24"/>
                <w:rtl/>
              </w:rPr>
              <w:t>מרכזי</w:t>
            </w:r>
            <w:r w:rsidRPr="00BB0515">
              <w:rPr>
                <w:sz w:val="24"/>
                <w:szCs w:val="24"/>
                <w:rtl/>
              </w:rPr>
              <w:t xml:space="preserve">, </w:t>
            </w:r>
            <w:r w:rsidRPr="00BB0515">
              <w:rPr>
                <w:rFonts w:hint="eastAsia"/>
                <w:sz w:val="24"/>
                <w:szCs w:val="24"/>
                <w:rtl/>
              </w:rPr>
              <w:t>הכוללת</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כולל</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ועכבר</w:t>
            </w:r>
            <w:r w:rsidRPr="00BB0515">
              <w:rPr>
                <w:sz w:val="24"/>
                <w:szCs w:val="24"/>
                <w:rtl/>
              </w:rPr>
              <w:t xml:space="preserve"> </w:t>
            </w:r>
            <w:r w:rsidRPr="00BB0515">
              <w:rPr>
                <w:rFonts w:hint="eastAsia"/>
                <w:sz w:val="24"/>
                <w:szCs w:val="24"/>
                <w:rtl/>
              </w:rPr>
              <w:t>ללא</w:t>
            </w:r>
            <w:r w:rsidRPr="00BB0515">
              <w:rPr>
                <w:sz w:val="24"/>
                <w:szCs w:val="24"/>
                <w:rtl/>
              </w:rPr>
              <w:t xml:space="preserve"> </w:t>
            </w:r>
            <w:r w:rsidRPr="00BB0515">
              <w:rPr>
                <w:rFonts w:hint="eastAsia"/>
                <w:sz w:val="24"/>
                <w:szCs w:val="24"/>
                <w:rtl/>
              </w:rPr>
              <w:t>מסך</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שולחני</w:t>
            </w:r>
            <w:r w:rsidRPr="00BB0515">
              <w:rPr>
                <w:b/>
                <w:bCs/>
                <w:sz w:val="24"/>
                <w:szCs w:val="24"/>
              </w:rPr>
              <w:t xml:space="preserve"> </w:t>
            </w:r>
            <w:r w:rsidRPr="00BB0515">
              <w:rPr>
                <w:b/>
                <w:bCs/>
                <w:sz w:val="24"/>
                <w:szCs w:val="24"/>
                <w:rtl/>
              </w:rPr>
              <w:t xml:space="preserve"> / </w:t>
            </w:r>
            <w:r w:rsidRPr="00BB0515">
              <w:rPr>
                <w:b/>
                <w:bCs/>
                <w:sz w:val="24"/>
                <w:szCs w:val="24"/>
              </w:rPr>
              <w:t xml:space="preserve"> Desktop</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אישי</w:t>
            </w:r>
            <w:r w:rsidRPr="00BB0515">
              <w:rPr>
                <w:sz w:val="24"/>
                <w:szCs w:val="24"/>
                <w:rtl/>
              </w:rPr>
              <w:t xml:space="preserve"> </w:t>
            </w:r>
            <w:r w:rsidRPr="00BB0515">
              <w:rPr>
                <w:rFonts w:hint="eastAsia"/>
                <w:sz w:val="24"/>
                <w:szCs w:val="24"/>
                <w:rtl/>
              </w:rPr>
              <w:t>נייח</w:t>
            </w:r>
            <w:r w:rsidRPr="00BB0515">
              <w:rPr>
                <w:sz w:val="24"/>
                <w:szCs w:val="24"/>
                <w:rtl/>
              </w:rPr>
              <w:t xml:space="preserve"> </w:t>
            </w:r>
            <w:r w:rsidRPr="00BB0515">
              <w:rPr>
                <w:rFonts w:hint="eastAsia"/>
                <w:sz w:val="24"/>
                <w:szCs w:val="24"/>
                <w:rtl/>
              </w:rPr>
              <w:t>הכולל</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הרכיבים</w:t>
            </w:r>
            <w:r w:rsidRPr="00BB0515">
              <w:rPr>
                <w:sz w:val="24"/>
                <w:szCs w:val="24"/>
                <w:rtl/>
              </w:rPr>
              <w:t xml:space="preserve"> </w:t>
            </w:r>
            <w:r w:rsidRPr="00BB0515">
              <w:rPr>
                <w:rFonts w:hint="eastAsia"/>
                <w:sz w:val="24"/>
                <w:szCs w:val="24"/>
                <w:rtl/>
              </w:rPr>
              <w:t>הדרושים</w:t>
            </w:r>
            <w:r w:rsidRPr="00BB0515">
              <w:rPr>
                <w:sz w:val="24"/>
                <w:szCs w:val="24"/>
                <w:rtl/>
              </w:rPr>
              <w:t xml:space="preserve"> </w:t>
            </w:r>
            <w:r w:rsidRPr="00BB0515">
              <w:rPr>
                <w:rFonts w:hint="eastAsia"/>
                <w:sz w:val="24"/>
                <w:szCs w:val="24"/>
                <w:rtl/>
              </w:rPr>
              <w:t>להפעלתו</w:t>
            </w:r>
            <w:r w:rsidRPr="00BB0515">
              <w:rPr>
                <w:sz w:val="24"/>
                <w:szCs w:val="24"/>
                <w:rtl/>
              </w:rPr>
              <w:t xml:space="preserve"> </w:t>
            </w:r>
            <w:r w:rsidRPr="00BB0515">
              <w:rPr>
                <w:rFonts w:hint="eastAsia"/>
                <w:sz w:val="24"/>
                <w:szCs w:val="24"/>
                <w:rtl/>
              </w:rPr>
              <w:t>באופן</w:t>
            </w:r>
            <w:r w:rsidRPr="00BB0515">
              <w:rPr>
                <w:sz w:val="24"/>
                <w:szCs w:val="24"/>
                <w:rtl/>
              </w:rPr>
              <w:t xml:space="preserve"> </w:t>
            </w:r>
            <w:r w:rsidRPr="00BB0515">
              <w:rPr>
                <w:rFonts w:hint="eastAsia"/>
                <w:sz w:val="24"/>
                <w:szCs w:val="24"/>
                <w:rtl/>
              </w:rPr>
              <w:t>עצמאי</w:t>
            </w:r>
            <w:r w:rsidRPr="00BB0515">
              <w:rPr>
                <w:sz w:val="24"/>
                <w:szCs w:val="24"/>
                <w:rtl/>
              </w:rPr>
              <w:t xml:space="preserve"> </w:t>
            </w:r>
            <w:r w:rsidRPr="00BB0515">
              <w:rPr>
                <w:rFonts w:hint="eastAsia"/>
                <w:sz w:val="24"/>
                <w:szCs w:val="24"/>
                <w:rtl/>
              </w:rPr>
              <w:t>לרבות</w:t>
            </w:r>
            <w:r w:rsidRPr="00BB0515">
              <w:rPr>
                <w:sz w:val="24"/>
                <w:szCs w:val="24"/>
                <w:rtl/>
              </w:rPr>
              <w:t xml:space="preserve">   </w:t>
            </w:r>
            <w:r w:rsidRPr="00BB0515">
              <w:rPr>
                <w:rFonts w:hint="eastAsia"/>
                <w:sz w:val="24"/>
                <w:szCs w:val="24"/>
                <w:rtl/>
              </w:rPr>
              <w:t>מקלדת</w:t>
            </w:r>
            <w:r w:rsidRPr="00BB0515">
              <w:rPr>
                <w:sz w:val="24"/>
                <w:szCs w:val="24"/>
                <w:rtl/>
              </w:rPr>
              <w:t xml:space="preserve"> </w:t>
            </w:r>
            <w:r w:rsidRPr="00BB0515">
              <w:rPr>
                <w:rFonts w:hint="eastAsia"/>
                <w:sz w:val="24"/>
                <w:szCs w:val="24"/>
                <w:rtl/>
              </w:rPr>
              <w:t>ועכבר</w:t>
            </w:r>
            <w:r w:rsidRPr="00BB0515">
              <w:rPr>
                <w:sz w:val="24"/>
                <w:szCs w:val="24"/>
                <w:rtl/>
              </w:rPr>
              <w:t xml:space="preserve"> </w:t>
            </w:r>
            <w:r w:rsidRPr="00BB0515">
              <w:rPr>
                <w:rFonts w:hint="eastAsia"/>
                <w:sz w:val="24"/>
                <w:szCs w:val="24"/>
                <w:rtl/>
              </w:rPr>
              <w:t>חיצוניים</w:t>
            </w:r>
            <w:r w:rsidRPr="00BB0515">
              <w:rPr>
                <w:sz w:val="24"/>
                <w:szCs w:val="24"/>
                <w:rtl/>
              </w:rPr>
              <w:t xml:space="preserve"> </w:t>
            </w:r>
            <w:r w:rsidRPr="00BB0515">
              <w:rPr>
                <w:rFonts w:hint="eastAsia"/>
                <w:sz w:val="24"/>
                <w:szCs w:val="24"/>
                <w:rtl/>
              </w:rPr>
              <w:t>למעט</w:t>
            </w:r>
            <w:r w:rsidRPr="00BB0515">
              <w:rPr>
                <w:sz w:val="24"/>
                <w:szCs w:val="24"/>
                <w:rtl/>
              </w:rPr>
              <w:t xml:space="preserve"> </w:t>
            </w:r>
            <w:r w:rsidRPr="00BB0515">
              <w:rPr>
                <w:rFonts w:hint="eastAsia"/>
                <w:sz w:val="24"/>
                <w:szCs w:val="24"/>
                <w:rtl/>
              </w:rPr>
              <w:t>מסך</w:t>
            </w:r>
            <w:r w:rsidRPr="00BB0515">
              <w:rPr>
                <w:sz w:val="24"/>
                <w:szCs w:val="24"/>
                <w:rtl/>
              </w:rPr>
              <w:t>.</w:t>
            </w:r>
          </w:p>
          <w:p w:rsidR="0051357B" w:rsidRPr="00BB0515" w:rsidRDefault="0051357B" w:rsidP="00263D71">
            <w:pPr>
              <w:pStyle w:val="RonnyBase"/>
              <w:spacing w:line="360" w:lineRule="auto"/>
              <w:rPr>
                <w:sz w:val="24"/>
                <w:szCs w:val="24"/>
                <w:rtl/>
              </w:rPr>
            </w:pPr>
            <w:r w:rsidRPr="00BB0515">
              <w:rPr>
                <w:rFonts w:hint="eastAsia"/>
                <w:sz w:val="24"/>
                <w:szCs w:val="24"/>
                <w:rtl/>
              </w:rPr>
              <w:t>כולל</w:t>
            </w:r>
            <w:r w:rsidRPr="00BB0515">
              <w:rPr>
                <w:sz w:val="24"/>
                <w:szCs w:val="24"/>
                <w:rtl/>
              </w:rPr>
              <w:t xml:space="preserve"> מחשבי 'הכול באחד' – (</w:t>
            </w:r>
            <w:r w:rsidRPr="00BB0515">
              <w:rPr>
                <w:sz w:val="24"/>
                <w:szCs w:val="24"/>
              </w:rPr>
              <w:t>AIO</w:t>
            </w:r>
            <w:r w:rsidRPr="00BB0515">
              <w:rPr>
                <w:sz w:val="24"/>
                <w:szCs w:val="24"/>
                <w:rtl/>
              </w:rPr>
              <w:t xml:space="preserve">) (כולל </w:t>
            </w:r>
            <w:r w:rsidRPr="00BB0515">
              <w:rPr>
                <w:rFonts w:hint="eastAsia"/>
                <w:sz w:val="24"/>
                <w:szCs w:val="24"/>
                <w:rtl/>
              </w:rPr>
              <w:t>מסך</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szCs w:val="24"/>
                <w:rtl/>
              </w:rPr>
            </w:pPr>
            <w:r w:rsidRPr="00BB0515">
              <w:rPr>
                <w:rFonts w:hint="eastAsia"/>
                <w:b/>
                <w:bCs/>
                <w:sz w:val="24"/>
                <w:szCs w:val="24"/>
                <w:rtl/>
              </w:rPr>
              <w:t>מחשב</w:t>
            </w:r>
            <w:r w:rsidRPr="00BB0515">
              <w:rPr>
                <w:b/>
                <w:bCs/>
                <w:sz w:val="24"/>
                <w:szCs w:val="24"/>
                <w:rtl/>
              </w:rPr>
              <w:t xml:space="preserve"> </w:t>
            </w:r>
            <w:r w:rsidRPr="00BB0515">
              <w:rPr>
                <w:rFonts w:hint="eastAsia"/>
                <w:b/>
                <w:bCs/>
                <w:sz w:val="24"/>
                <w:szCs w:val="24"/>
                <w:rtl/>
              </w:rPr>
              <w:t>שולחני</w:t>
            </w:r>
            <w:r w:rsidRPr="00BB0515">
              <w:rPr>
                <w:b/>
                <w:bCs/>
                <w:sz w:val="24"/>
                <w:szCs w:val="24"/>
                <w:rtl/>
              </w:rPr>
              <w:t xml:space="preserve"> </w:t>
            </w:r>
            <w:r w:rsidRPr="00BB0515">
              <w:rPr>
                <w:rFonts w:hint="eastAsia"/>
                <w:b/>
                <w:bCs/>
                <w:sz w:val="24"/>
                <w:szCs w:val="24"/>
                <w:rtl/>
              </w:rPr>
              <w:t>זעיר</w:t>
            </w:r>
            <w:r w:rsidRPr="00BB0515">
              <w:rPr>
                <w:b/>
                <w:bCs/>
                <w:sz w:val="24"/>
                <w:szCs w:val="24"/>
                <w:rtl/>
              </w:rPr>
              <w:t xml:space="preserve"> /</w:t>
            </w:r>
          </w:p>
          <w:p w:rsidR="0051357B" w:rsidRPr="00BB0515" w:rsidRDefault="0051357B" w:rsidP="00BB0515">
            <w:pPr>
              <w:pStyle w:val="RonnyBase"/>
              <w:spacing w:line="360" w:lineRule="auto"/>
              <w:jc w:val="left"/>
              <w:rPr>
                <w:b/>
                <w:bCs/>
                <w:sz w:val="24"/>
                <w:szCs w:val="24"/>
                <w:rtl/>
              </w:rPr>
            </w:pPr>
            <w:r w:rsidRPr="00BB0515">
              <w:rPr>
                <w:b/>
                <w:bCs/>
                <w:sz w:val="24"/>
                <w:szCs w:val="24"/>
              </w:rPr>
              <w:t>SMPC</w:t>
            </w:r>
            <w:r w:rsidRPr="00BB0515">
              <w:rPr>
                <w:b/>
                <w:bCs/>
                <w:sz w:val="24"/>
                <w:szCs w:val="24"/>
                <w:rtl/>
              </w:rPr>
              <w:t xml:space="preserve"> / </w:t>
            </w:r>
            <w:r w:rsidRPr="00BB0515">
              <w:rPr>
                <w:b/>
                <w:bCs/>
                <w:sz w:val="24"/>
                <w:szCs w:val="24"/>
              </w:rPr>
              <w:t>Slim PC</w:t>
            </w:r>
            <w:r w:rsidRPr="00BB0515">
              <w:rPr>
                <w:b/>
                <w:bCs/>
                <w:sz w:val="24"/>
                <w:szCs w:val="24"/>
                <w:rtl/>
              </w:rPr>
              <w:t xml:space="preserve"> / </w:t>
            </w:r>
            <w:proofErr w:type="spellStart"/>
            <w:r w:rsidRPr="00BB0515">
              <w:rPr>
                <w:b/>
                <w:bCs/>
                <w:sz w:val="24"/>
                <w:szCs w:val="24"/>
              </w:rPr>
              <w:t>Nettop</w:t>
            </w:r>
            <w:proofErr w:type="spellEnd"/>
            <w:r w:rsidRPr="00BB0515">
              <w:rPr>
                <w:b/>
                <w:bCs/>
                <w:sz w:val="24"/>
                <w:szCs w:val="24"/>
                <w:rtl/>
              </w:rPr>
              <w:t xml:space="preserve"> /</w:t>
            </w:r>
          </w:p>
          <w:p w:rsidR="0051357B" w:rsidRPr="00BB0515" w:rsidRDefault="0051357B" w:rsidP="00263D71">
            <w:pPr>
              <w:pStyle w:val="RonnyBase"/>
              <w:spacing w:line="360" w:lineRule="auto"/>
              <w:jc w:val="left"/>
              <w:rPr>
                <w:b/>
                <w:bCs/>
                <w:sz w:val="24"/>
                <w:szCs w:val="24"/>
                <w:rtl/>
              </w:rPr>
            </w:pPr>
            <w:r w:rsidRPr="00BB0515">
              <w:rPr>
                <w:b/>
                <w:bCs/>
                <w:sz w:val="24"/>
                <w:szCs w:val="24"/>
                <w:rtl/>
              </w:rPr>
              <w:t xml:space="preserve"> </w:t>
            </w:r>
            <w:r w:rsidRPr="00BB0515">
              <w:rPr>
                <w:b/>
                <w:bCs/>
                <w:sz w:val="24"/>
                <w:szCs w:val="24"/>
              </w:rPr>
              <w:t>miniature PC</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sz w:val="24"/>
                <w:szCs w:val="24"/>
                <w:rtl/>
              </w:rPr>
              <w:t xml:space="preserve">מחשב </w:t>
            </w:r>
            <w:r w:rsidRPr="00BB0515">
              <w:rPr>
                <w:rFonts w:hint="eastAsia"/>
                <w:sz w:val="24"/>
                <w:szCs w:val="24"/>
                <w:rtl/>
              </w:rPr>
              <w:t>שולחני</w:t>
            </w:r>
            <w:r w:rsidRPr="00BB0515">
              <w:rPr>
                <w:sz w:val="24"/>
                <w:szCs w:val="24"/>
                <w:rtl/>
              </w:rPr>
              <w:t xml:space="preserve"> (כמוגדר לעיל) קטן ממדים, </w:t>
            </w:r>
            <w:r w:rsidRPr="00BB0515">
              <w:rPr>
                <w:rFonts w:hint="eastAsia"/>
                <w:sz w:val="24"/>
                <w:szCs w:val="24"/>
                <w:rtl/>
              </w:rPr>
              <w:t>בעל</w:t>
            </w:r>
            <w:r w:rsidRPr="00BB0515">
              <w:rPr>
                <w:sz w:val="24"/>
                <w:szCs w:val="24"/>
                <w:rtl/>
              </w:rPr>
              <w:t xml:space="preserve"> </w:t>
            </w:r>
            <w:r w:rsidRPr="00BB0515">
              <w:rPr>
                <w:rFonts w:hint="eastAsia"/>
                <w:sz w:val="24"/>
                <w:szCs w:val="24"/>
                <w:rtl/>
              </w:rPr>
              <w:t>צריכת</w:t>
            </w:r>
            <w:r w:rsidRPr="00BB0515">
              <w:rPr>
                <w:sz w:val="24"/>
                <w:szCs w:val="24"/>
                <w:rtl/>
              </w:rPr>
              <w:t xml:space="preserve"> </w:t>
            </w:r>
            <w:r w:rsidRPr="00BB0515">
              <w:rPr>
                <w:rFonts w:hint="eastAsia"/>
                <w:sz w:val="24"/>
                <w:szCs w:val="24"/>
                <w:rtl/>
              </w:rPr>
              <w:t>הספק</w:t>
            </w:r>
            <w:r w:rsidRPr="00BB0515">
              <w:rPr>
                <w:sz w:val="24"/>
                <w:szCs w:val="24"/>
                <w:rtl/>
              </w:rPr>
              <w:t xml:space="preserve"> </w:t>
            </w:r>
            <w:r w:rsidRPr="00BB0515">
              <w:rPr>
                <w:rFonts w:hint="eastAsia"/>
                <w:sz w:val="24"/>
                <w:szCs w:val="24"/>
                <w:rtl/>
              </w:rPr>
              <w:t>נמוכה</w:t>
            </w:r>
            <w:r w:rsidRPr="00BB0515">
              <w:rPr>
                <w:sz w:val="24"/>
                <w:szCs w:val="24"/>
                <w:rtl/>
              </w:rPr>
              <w:t xml:space="preserve">, </w:t>
            </w:r>
            <w:r w:rsidRPr="00BB0515">
              <w:rPr>
                <w:rFonts w:hint="eastAsia"/>
                <w:sz w:val="24"/>
                <w:szCs w:val="24"/>
                <w:rtl/>
              </w:rPr>
              <w:t>מותאם</w:t>
            </w:r>
            <w:r w:rsidRPr="00BB0515">
              <w:rPr>
                <w:sz w:val="24"/>
                <w:szCs w:val="24"/>
                <w:rtl/>
              </w:rPr>
              <w:t xml:space="preserve"> </w:t>
            </w:r>
            <w:r w:rsidRPr="00BB0515">
              <w:rPr>
                <w:rFonts w:hint="eastAsia"/>
                <w:sz w:val="24"/>
                <w:szCs w:val="24"/>
                <w:rtl/>
              </w:rPr>
              <w:t>ל</w:t>
            </w:r>
            <w:r w:rsidRPr="00BB0515">
              <w:rPr>
                <w:sz w:val="24"/>
                <w:szCs w:val="24"/>
                <w:rtl/>
              </w:rPr>
              <w:t>חיבור אינטרנט בפס רחב.</w:t>
            </w:r>
          </w:p>
          <w:p w:rsidR="0051357B" w:rsidRPr="00BB0515" w:rsidRDefault="0051357B" w:rsidP="00263D71">
            <w:pPr>
              <w:pStyle w:val="RonnyBase"/>
              <w:spacing w:line="360" w:lineRule="auto"/>
              <w:rPr>
                <w:sz w:val="24"/>
                <w:szCs w:val="24"/>
                <w:rtl/>
              </w:rPr>
            </w:pPr>
            <w:r w:rsidRPr="00BB0515">
              <w:rPr>
                <w:rFonts w:hint="eastAsia"/>
                <w:sz w:val="24"/>
                <w:szCs w:val="24"/>
                <w:rtl/>
              </w:rPr>
              <w:t>מטרותיו</w:t>
            </w:r>
            <w:r w:rsidRPr="00BB0515">
              <w:rPr>
                <w:sz w:val="24"/>
                <w:szCs w:val="24"/>
                <w:rtl/>
              </w:rPr>
              <w:t xml:space="preserve"> העיקריות הן חסכון במקום פיזי ובאנרגיה. זוהי הכלאה בין מחשב </w:t>
            </w:r>
            <w:r w:rsidRPr="00BB0515">
              <w:rPr>
                <w:rFonts w:hint="eastAsia"/>
                <w:sz w:val="24"/>
                <w:szCs w:val="24"/>
                <w:rtl/>
              </w:rPr>
              <w:t>שולחני</w:t>
            </w:r>
            <w:r w:rsidRPr="00BB0515">
              <w:rPr>
                <w:sz w:val="24"/>
                <w:szCs w:val="24"/>
                <w:rtl/>
              </w:rPr>
              <w:t xml:space="preserve"> רגיל לבין </w:t>
            </w:r>
            <w:r w:rsidRPr="00BB0515">
              <w:rPr>
                <w:rFonts w:hint="eastAsia"/>
                <w:sz w:val="24"/>
                <w:szCs w:val="24"/>
                <w:rtl/>
              </w:rPr>
              <w:t>תחנת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רזה</w:t>
            </w:r>
            <w:r w:rsidRPr="00BB0515">
              <w:rPr>
                <w:sz w:val="24"/>
                <w:szCs w:val="24"/>
                <w:rtl/>
              </w:rPr>
              <w:t xml:space="preserve">, בעל משאבים לוקאליים כגון: דיסק (קשיח או </w:t>
            </w:r>
            <w:r w:rsidRPr="00BB0515">
              <w:rPr>
                <w:sz w:val="24"/>
                <w:szCs w:val="24"/>
              </w:rPr>
              <w:t>SSD</w:t>
            </w:r>
            <w:r w:rsidRPr="00BB0515">
              <w:rPr>
                <w:sz w:val="24"/>
                <w:szCs w:val="24"/>
                <w:rtl/>
              </w:rPr>
              <w:t xml:space="preserve">), מעבד, זיכרון ויציאות לרכיבים חיצוניים שונים. </w:t>
            </w:r>
            <w:r w:rsidRPr="00BB0515">
              <w:rPr>
                <w:sz w:val="24"/>
                <w:szCs w:val="24"/>
                <w:rtl/>
              </w:rPr>
              <w:br/>
            </w:r>
            <w:r w:rsidRPr="00BB0515">
              <w:rPr>
                <w:rFonts w:hint="eastAsia"/>
                <w:sz w:val="24"/>
                <w:szCs w:val="24"/>
                <w:rtl/>
              </w:rPr>
              <w:t>קיימות</w:t>
            </w:r>
            <w:r w:rsidRPr="00BB0515">
              <w:rPr>
                <w:sz w:val="24"/>
                <w:szCs w:val="24"/>
                <w:rtl/>
              </w:rPr>
              <w:t xml:space="preserve"> </w:t>
            </w:r>
            <w:r w:rsidRPr="00BB0515">
              <w:rPr>
                <w:rFonts w:hint="eastAsia"/>
                <w:sz w:val="24"/>
                <w:szCs w:val="24"/>
                <w:rtl/>
              </w:rPr>
              <w:t>קבוצות</w:t>
            </w:r>
            <w:r w:rsidRPr="00BB0515">
              <w:rPr>
                <w:sz w:val="24"/>
                <w:szCs w:val="24"/>
                <w:rtl/>
              </w:rPr>
              <w:t xml:space="preserve"> </w:t>
            </w:r>
            <w:r w:rsidRPr="00BB0515">
              <w:rPr>
                <w:rFonts w:hint="eastAsia"/>
                <w:sz w:val="24"/>
                <w:szCs w:val="24"/>
                <w:rtl/>
              </w:rPr>
              <w:t>קטגוריות</w:t>
            </w:r>
            <w:r w:rsidRPr="00BB0515">
              <w:rPr>
                <w:sz w:val="24"/>
                <w:szCs w:val="24"/>
                <w:rtl/>
              </w:rPr>
              <w:t xml:space="preserve"> </w:t>
            </w:r>
            <w:r w:rsidRPr="00BB0515">
              <w:rPr>
                <w:rFonts w:hint="eastAsia"/>
                <w:sz w:val="24"/>
                <w:szCs w:val="24"/>
                <w:rtl/>
              </w:rPr>
              <w:t>שונות</w:t>
            </w:r>
            <w:r w:rsidRPr="00BB0515">
              <w:rPr>
                <w:sz w:val="24"/>
                <w:szCs w:val="24"/>
                <w:rtl/>
              </w:rPr>
              <w:t xml:space="preserve">, </w:t>
            </w:r>
            <w:r w:rsidRPr="00BB0515">
              <w:rPr>
                <w:rFonts w:hint="eastAsia"/>
                <w:sz w:val="24"/>
                <w:szCs w:val="24"/>
                <w:rtl/>
              </w:rPr>
              <w:t>לדוגמא</w:t>
            </w:r>
            <w:r w:rsidRPr="00BB0515">
              <w:rPr>
                <w:sz w:val="24"/>
                <w:szCs w:val="24"/>
                <w:rtl/>
              </w:rPr>
              <w:t>:</w:t>
            </w:r>
            <w:r w:rsidRPr="00BB0515">
              <w:rPr>
                <w:sz w:val="24"/>
                <w:szCs w:val="24"/>
                <w:rtl/>
              </w:rPr>
              <w:b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עם</w:t>
            </w:r>
            <w:r w:rsidRPr="00BB0515">
              <w:rPr>
                <w:sz w:val="24"/>
                <w:szCs w:val="24"/>
                <w:rtl/>
              </w:rPr>
              <w:t xml:space="preserve"> </w:t>
            </w:r>
            <w:r w:rsidRPr="00BB0515">
              <w:rPr>
                <w:rFonts w:hint="eastAsia"/>
                <w:sz w:val="24"/>
                <w:szCs w:val="24"/>
                <w:rtl/>
              </w:rPr>
              <w:t>מאוורר</w:t>
            </w:r>
            <w:r w:rsidRPr="00BB0515">
              <w:rPr>
                <w:sz w:val="24"/>
                <w:szCs w:val="24"/>
                <w:rtl/>
              </w:rPr>
              <w:t xml:space="preserve"> / </w:t>
            </w:r>
            <w:r w:rsidRPr="00BB0515">
              <w:rPr>
                <w:rFonts w:hint="eastAsia"/>
                <w:sz w:val="24"/>
                <w:szCs w:val="24"/>
                <w:rtl/>
              </w:rPr>
              <w:t>ללא</w:t>
            </w:r>
            <w:r w:rsidRPr="00BB0515">
              <w:rPr>
                <w:sz w:val="24"/>
                <w:szCs w:val="24"/>
                <w:rtl/>
              </w:rPr>
              <w:t xml:space="preserve"> </w:t>
            </w:r>
            <w:r w:rsidRPr="00BB0515">
              <w:rPr>
                <w:rFonts w:hint="eastAsia"/>
                <w:sz w:val="24"/>
                <w:szCs w:val="24"/>
                <w:rtl/>
              </w:rPr>
              <w:t>מאוורר</w:t>
            </w:r>
            <w:r w:rsidRPr="00BB0515">
              <w:rPr>
                <w:sz w:val="24"/>
                <w:szCs w:val="24"/>
                <w:rtl/>
              </w:rPr>
              <w:t>.</w:t>
            </w:r>
            <w:r w:rsidRPr="00BB0515">
              <w:rPr>
                <w:sz w:val="24"/>
                <w:szCs w:val="24"/>
                <w:rtl/>
              </w:rPr>
              <w:br/>
              <w:t xml:space="preserve">- </w:t>
            </w:r>
            <w:r w:rsidRPr="00BB0515">
              <w:rPr>
                <w:rFonts w:hint="eastAsia"/>
                <w:sz w:val="24"/>
                <w:szCs w:val="24"/>
                <w:rtl/>
              </w:rPr>
              <w:t>עם</w:t>
            </w:r>
            <w:r w:rsidRPr="00BB0515">
              <w:rPr>
                <w:sz w:val="24"/>
                <w:szCs w:val="24"/>
                <w:rtl/>
              </w:rPr>
              <w:t xml:space="preserve"> </w:t>
            </w:r>
            <w:r w:rsidRPr="00BB0515">
              <w:rPr>
                <w:rFonts w:hint="eastAsia"/>
                <w:sz w:val="24"/>
                <w:szCs w:val="24"/>
                <w:rtl/>
              </w:rPr>
              <w:t>חלקים</w:t>
            </w:r>
            <w:r w:rsidRPr="00BB0515">
              <w:rPr>
                <w:sz w:val="24"/>
                <w:szCs w:val="24"/>
                <w:rtl/>
              </w:rPr>
              <w:t xml:space="preserve"> </w:t>
            </w:r>
            <w:r w:rsidRPr="00BB0515">
              <w:rPr>
                <w:rFonts w:hint="eastAsia"/>
                <w:sz w:val="24"/>
                <w:szCs w:val="24"/>
                <w:rtl/>
              </w:rPr>
              <w:t>נעים</w:t>
            </w:r>
            <w:r w:rsidRPr="00BB0515">
              <w:rPr>
                <w:sz w:val="24"/>
                <w:szCs w:val="24"/>
                <w:rtl/>
              </w:rPr>
              <w:t xml:space="preserve"> / </w:t>
            </w:r>
            <w:r w:rsidRPr="00BB0515">
              <w:rPr>
                <w:rFonts w:hint="eastAsia"/>
                <w:sz w:val="24"/>
                <w:szCs w:val="24"/>
                <w:rtl/>
              </w:rPr>
              <w:t>ללא</w:t>
            </w:r>
            <w:r w:rsidRPr="00BB0515">
              <w:rPr>
                <w:sz w:val="24"/>
                <w:szCs w:val="24"/>
                <w:rtl/>
              </w:rPr>
              <w:t xml:space="preserve"> </w:t>
            </w:r>
            <w:r w:rsidRPr="00BB0515">
              <w:rPr>
                <w:rFonts w:hint="eastAsia"/>
                <w:sz w:val="24"/>
                <w:szCs w:val="24"/>
                <w:rtl/>
              </w:rPr>
              <w:t>חלקים</w:t>
            </w:r>
            <w:r w:rsidRPr="00BB0515">
              <w:rPr>
                <w:sz w:val="24"/>
                <w:szCs w:val="24"/>
                <w:rtl/>
              </w:rPr>
              <w:t xml:space="preserve"> </w:t>
            </w:r>
            <w:r w:rsidRPr="00BB0515">
              <w:rPr>
                <w:rFonts w:hint="eastAsia"/>
                <w:sz w:val="24"/>
                <w:szCs w:val="24"/>
                <w:rtl/>
              </w:rPr>
              <w:t>נעים</w:t>
            </w:r>
            <w:r w:rsidRPr="00BB0515">
              <w:rPr>
                <w:sz w:val="24"/>
                <w:szCs w:val="24"/>
                <w:rtl/>
              </w:rPr>
              <w:t>.</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מסך</w:t>
            </w:r>
            <w:r w:rsidRPr="00BB0515">
              <w:rPr>
                <w:b/>
                <w:bCs/>
                <w:sz w:val="24"/>
                <w:szCs w:val="24"/>
                <w:rtl/>
              </w:rPr>
              <w:t xml:space="preserve"> מחשב </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רכיב</w:t>
            </w:r>
            <w:r w:rsidRPr="00BB0515">
              <w:rPr>
                <w:sz w:val="24"/>
                <w:szCs w:val="24"/>
                <w:rtl/>
              </w:rPr>
              <w:t xml:space="preserve"> </w:t>
            </w:r>
            <w:r w:rsidRPr="00BB0515">
              <w:rPr>
                <w:rFonts w:hint="eastAsia"/>
                <w:sz w:val="24"/>
                <w:szCs w:val="24"/>
                <w:rtl/>
              </w:rPr>
              <w:t>התצוגה</w:t>
            </w:r>
            <w:r w:rsidRPr="00BB0515">
              <w:rPr>
                <w:sz w:val="24"/>
                <w:szCs w:val="24"/>
                <w:rtl/>
              </w:rPr>
              <w:t xml:space="preserve"> </w:t>
            </w:r>
            <w:r w:rsidRPr="00BB0515">
              <w:rPr>
                <w:rFonts w:hint="eastAsia"/>
                <w:sz w:val="24"/>
                <w:szCs w:val="24"/>
                <w:rtl/>
              </w:rPr>
              <w:t>במחשב</w:t>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51357B" w:rsidP="00BB0515">
            <w:pPr>
              <w:pStyle w:val="RonnyBase"/>
              <w:spacing w:line="360" w:lineRule="auto"/>
              <w:jc w:val="left"/>
              <w:rPr>
                <w:b/>
                <w:bCs/>
                <w:sz w:val="24"/>
                <w:rtl/>
              </w:rPr>
            </w:pPr>
            <w:r w:rsidRPr="00BB0515">
              <w:rPr>
                <w:rFonts w:hint="eastAsia"/>
                <w:b/>
                <w:bCs/>
                <w:sz w:val="24"/>
                <w:szCs w:val="24"/>
                <w:rtl/>
              </w:rPr>
              <w:lastRenderedPageBreak/>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rsidR="009F4102" w:rsidRPr="00BB0515" w:rsidRDefault="0051357B" w:rsidP="00263D71">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w:t>
            </w:r>
            <w:proofErr w:type="spellStart"/>
            <w:r w:rsidRPr="00BB0515">
              <w:rPr>
                <w:rFonts w:hint="cs"/>
                <w:sz w:val="24"/>
                <w:szCs w:val="24"/>
                <w:rtl/>
              </w:rPr>
              <w:t>התיחור</w:t>
            </w:r>
            <w:proofErr w:type="spellEnd"/>
            <w:r w:rsidRPr="00BB0515">
              <w:rPr>
                <w:rFonts w:hint="cs"/>
                <w:sz w:val="24"/>
                <w:szCs w:val="24"/>
                <w:rtl/>
              </w:rPr>
              <w:t xml:space="preserve"> הדינאמי המקוון אשר נקבע לכל פריט על ידי עורך המכרז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כהגדרתו, מעת הכרזתו על ידי כנסת ישראל, ממשלת ישראל או רשות החירום הלאומית (</w:t>
            </w:r>
            <w:proofErr w:type="spellStart"/>
            <w:r w:rsidRPr="00BB0515">
              <w:rPr>
                <w:sz w:val="24"/>
                <w:szCs w:val="24"/>
                <w:rtl/>
              </w:rPr>
              <w:t>רח"ל</w:t>
            </w:r>
            <w:proofErr w:type="spellEnd"/>
            <w:r w:rsidRPr="00BB0515">
              <w:rPr>
                <w:sz w:val="24"/>
                <w:szCs w:val="24"/>
                <w:rtl/>
              </w:rPr>
              <w:t xml:space="preserve">) או לחלופין, במצב כוננות מוגברת (כגון: אסון טבע, אסון לאומי, מצב לחימה מתמשכת, הערכות למלחמה), וזאת לאחר אישור עורך המכרז.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51357B" w:rsidP="00263D71">
            <w:pPr>
              <w:pStyle w:val="RonnyBase"/>
              <w:spacing w:line="360" w:lineRule="auto"/>
              <w:jc w:val="left"/>
              <w:rPr>
                <w:b/>
                <w:bCs/>
                <w:sz w:val="24"/>
                <w:szCs w:val="24"/>
                <w:rtl/>
              </w:rPr>
            </w:pPr>
            <w:r w:rsidRPr="00BB0515">
              <w:rPr>
                <w:rFonts w:hint="cs"/>
                <w:b/>
                <w:bCs/>
                <w:sz w:val="24"/>
                <w:szCs w:val="24"/>
                <w:rtl/>
              </w:rPr>
              <w:t>ספק</w:t>
            </w:r>
            <w:r w:rsidR="009F4102" w:rsidRPr="00BB0515">
              <w:rPr>
                <w:b/>
                <w:bCs/>
                <w:sz w:val="24"/>
                <w:szCs w:val="24"/>
                <w:rtl/>
              </w:rPr>
              <w:t xml:space="preserve">/ים </w:t>
            </w:r>
            <w:r w:rsidRPr="00BB0515">
              <w:rPr>
                <w:rFonts w:hint="cs"/>
                <w:b/>
                <w:bCs/>
                <w:sz w:val="24"/>
                <w:szCs w:val="24"/>
                <w:rtl/>
              </w:rPr>
              <w:t>רשום</w:t>
            </w:r>
            <w:r w:rsidR="009F4102" w:rsidRPr="00BB0515">
              <w:rPr>
                <w:b/>
                <w:bCs/>
                <w:sz w:val="24"/>
                <w:szCs w:val="24"/>
                <w:rtl/>
              </w:rPr>
              <w:t xml:space="preserve">/ים </w:t>
            </w:r>
          </w:p>
        </w:tc>
        <w:tc>
          <w:tcPr>
            <w:tcW w:w="6452" w:type="dxa"/>
            <w:gridSpan w:val="2"/>
            <w:tcBorders>
              <w:top w:val="nil"/>
              <w:left w:val="nil"/>
              <w:bottom w:val="nil"/>
              <w:right w:val="nil"/>
            </w:tcBorders>
          </w:tcPr>
          <w:p w:rsidR="0051357B" w:rsidRPr="00BB0515" w:rsidRDefault="0051357B" w:rsidP="00BB0515">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במאגר הספקים המאושרים לסל מסוים. </w:t>
            </w:r>
          </w:p>
          <w:p w:rsidR="009F4102" w:rsidRPr="00BB0515" w:rsidRDefault="0051357B" w:rsidP="00263D71">
            <w:pPr>
              <w:pStyle w:val="RonnyBase"/>
              <w:spacing w:line="360" w:lineRule="auto"/>
              <w:rPr>
                <w:sz w:val="24"/>
                <w:szCs w:val="24"/>
                <w:rtl/>
              </w:rPr>
            </w:pPr>
            <w:r w:rsidRPr="00BB0515">
              <w:rPr>
                <w:sz w:val="24"/>
                <w:szCs w:val="24"/>
                <w:rtl/>
              </w:rPr>
              <w:t xml:space="preserve">(ספק </w:t>
            </w:r>
            <w:r w:rsidRPr="00BB0515">
              <w:rPr>
                <w:rFonts w:hint="eastAsia"/>
                <w:sz w:val="24"/>
                <w:szCs w:val="24"/>
                <w:rtl/>
              </w:rPr>
              <w:t>יכול</w:t>
            </w:r>
            <w:r w:rsidRPr="00BB0515">
              <w:rPr>
                <w:sz w:val="24"/>
                <w:szCs w:val="24"/>
                <w:rtl/>
              </w:rPr>
              <w:t xml:space="preserve"> </w:t>
            </w:r>
            <w:r w:rsidRPr="00BB0515">
              <w:rPr>
                <w:rFonts w:hint="eastAsia"/>
                <w:sz w:val="24"/>
                <w:szCs w:val="24"/>
                <w:rtl/>
              </w:rPr>
              <w:t>להיות</w:t>
            </w:r>
            <w:r w:rsidRPr="00BB0515">
              <w:rPr>
                <w:sz w:val="24"/>
                <w:szCs w:val="24"/>
                <w:rtl/>
              </w:rPr>
              <w:t xml:space="preserve"> </w:t>
            </w: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סלים</w:t>
            </w:r>
            <w:r w:rsidRPr="00BB0515">
              <w:rPr>
                <w:sz w:val="24"/>
                <w:szCs w:val="24"/>
                <w:rtl/>
              </w:rPr>
              <w:t xml:space="preserve"> </w:t>
            </w:r>
            <w:r w:rsidRPr="00BB0515">
              <w:rPr>
                <w:rFonts w:hint="eastAsia"/>
                <w:sz w:val="24"/>
                <w:szCs w:val="24"/>
                <w:rtl/>
              </w:rPr>
              <w:t>בהתאם</w:t>
            </w:r>
            <w:r w:rsidRPr="00BB0515">
              <w:rPr>
                <w:sz w:val="24"/>
                <w:szCs w:val="24"/>
                <w:rtl/>
              </w:rPr>
              <w:t xml:space="preserve"> </w:t>
            </w:r>
            <w:r w:rsidRPr="00BB0515">
              <w:rPr>
                <w:rFonts w:hint="eastAsia"/>
                <w:sz w:val="24"/>
                <w:szCs w:val="24"/>
                <w:rtl/>
              </w:rPr>
              <w:t>לסלים</w:t>
            </w:r>
            <w:r w:rsidRPr="00BB0515">
              <w:rPr>
                <w:sz w:val="24"/>
                <w:szCs w:val="24"/>
                <w:rtl/>
              </w:rPr>
              <w:t xml:space="preserve"> </w:t>
            </w:r>
            <w:r w:rsidRPr="00BB0515">
              <w:rPr>
                <w:rFonts w:hint="eastAsia"/>
                <w:sz w:val="24"/>
                <w:szCs w:val="24"/>
                <w:rtl/>
              </w:rPr>
              <w:t>בהם</w:t>
            </w:r>
            <w:r w:rsidRPr="00BB0515">
              <w:rPr>
                <w:sz w:val="24"/>
                <w:szCs w:val="24"/>
                <w:rtl/>
              </w:rPr>
              <w:t xml:space="preserve"> </w:t>
            </w:r>
            <w:r w:rsidRPr="00BB0515">
              <w:rPr>
                <w:rFonts w:hint="eastAsia"/>
                <w:sz w:val="24"/>
                <w:szCs w:val="24"/>
                <w:rtl/>
              </w:rPr>
              <w:t>הצעותיו</w:t>
            </w:r>
            <w:r w:rsidRPr="00BB0515">
              <w:rPr>
                <w:sz w:val="24"/>
                <w:szCs w:val="24"/>
                <w:rtl/>
              </w:rPr>
              <w:t xml:space="preserve"> </w:t>
            </w:r>
            <w:r w:rsidRPr="00BB0515">
              <w:rPr>
                <w:rFonts w:hint="eastAsia"/>
                <w:sz w:val="24"/>
                <w:szCs w:val="24"/>
                <w:rtl/>
              </w:rPr>
              <w:t>נקבעו</w:t>
            </w:r>
            <w:r w:rsidRPr="00BB0515">
              <w:rPr>
                <w:sz w:val="24"/>
                <w:szCs w:val="24"/>
                <w:rtl/>
              </w:rPr>
              <w:t xml:space="preserve"> </w:t>
            </w:r>
            <w:r w:rsidRPr="00BB0515">
              <w:rPr>
                <w:rFonts w:hint="eastAsia"/>
                <w:sz w:val="24"/>
                <w:szCs w:val="24"/>
                <w:rtl/>
              </w:rPr>
              <w:t>כהצעות</w:t>
            </w:r>
            <w:r w:rsidRPr="00BB0515">
              <w:rPr>
                <w:sz w:val="24"/>
                <w:szCs w:val="24"/>
                <w:rtl/>
              </w:rPr>
              <w:t xml:space="preserve"> </w:t>
            </w:r>
            <w:r w:rsidRPr="00BB0515">
              <w:rPr>
                <w:rFonts w:hint="eastAsia"/>
                <w:sz w:val="24"/>
                <w:szCs w:val="24"/>
                <w:rtl/>
              </w:rPr>
              <w:t>מאושרת</w:t>
            </w:r>
            <w:r w:rsidRPr="00BB0515">
              <w:rPr>
                <w:sz w:val="24"/>
                <w:szCs w:val="24"/>
                <w:rtl/>
              </w:rPr>
              <w:t>)</w:t>
            </w:r>
            <w:r w:rsidR="009F4102"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משתמש קריטי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מתקין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עובד שעיסוקו העיקרי בהתקנת המערכות המסופקות.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_Ref383949439 \r \h </w:instrText>
            </w:r>
            <w:r w:rsidR="00933438" w:rsidRPr="00BB0515">
              <w:rPr>
                <w:sz w:val="24"/>
                <w:szCs w:val="24"/>
              </w:rPr>
              <w:instrText xml:space="preserve"> \* MERGEFORMAT </w:instrText>
            </w:r>
            <w:r w:rsidRPr="00BB0515">
              <w:rPr>
                <w:sz w:val="24"/>
                <w:szCs w:val="24"/>
              </w:rPr>
              <w:fldChar w:fldCharType="separate"/>
            </w:r>
            <w:r w:rsidR="000B45B3">
              <w:rPr>
                <w:rFonts w:hint="cs"/>
                <w:b/>
                <w:bCs/>
                <w:sz w:val="24"/>
                <w:szCs w:val="24"/>
                <w:rtl/>
              </w:rPr>
              <w:t>שגיאה! מקור ההפניה לא נמצא.</w:t>
            </w:r>
            <w:r w:rsidRPr="00BB0515">
              <w:rPr>
                <w:sz w:val="24"/>
                <w:szCs w:val="24"/>
              </w:rPr>
              <w:fldChar w:fldCharType="end"/>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סל</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מספר שירותים בעלי מכנה משותף המבוקשים יחד, להם יוגש מענה במסגרת הצעה אחת ולהן יבחר זוכה אחד. במכרז זה מבוקשים מספר סלים, כמפורט בפרק 2 להלן. יובהר כי מציע יגיש הצעה נפרדת לכל סל אשר במכרז ושברצונו להתמודד על זכייה במסגרתו. כך לדוגמא, מציע המעוניין להגיש הצעה לסל 1 וגם לסל </w:t>
            </w:r>
            <w:r w:rsidR="00AD0962" w:rsidRPr="00BB0515">
              <w:rPr>
                <w:rFonts w:hint="cs"/>
                <w:sz w:val="24"/>
                <w:szCs w:val="24"/>
                <w:rtl/>
              </w:rPr>
              <w:t>2</w:t>
            </w:r>
            <w:r w:rsidR="00AD0962" w:rsidRPr="00BB0515">
              <w:rPr>
                <w:sz w:val="24"/>
                <w:szCs w:val="24"/>
                <w:rtl/>
              </w:rPr>
              <w:t xml:space="preserve"> </w:t>
            </w:r>
            <w:r w:rsidRPr="00BB0515">
              <w:rPr>
                <w:sz w:val="24"/>
                <w:szCs w:val="24"/>
                <w:rtl/>
              </w:rPr>
              <w:t xml:space="preserve">יגיש שתי הצעות מלאות ונפרדות. </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 xml:space="preserve">שר וועדת המכרזים הכריזה עליו כזוכה בשלב ב' </w:t>
            </w:r>
            <w:proofErr w:type="spellStart"/>
            <w:r w:rsidRPr="00BB0515">
              <w:rPr>
                <w:sz w:val="24"/>
                <w:szCs w:val="24"/>
                <w:rtl/>
              </w:rPr>
              <w:t>בתיחור</w:t>
            </w:r>
            <w:proofErr w:type="spellEnd"/>
            <w:r w:rsidRPr="00BB0515">
              <w:rPr>
                <w:sz w:val="24"/>
                <w:szCs w:val="24"/>
                <w:rtl/>
              </w:rPr>
              <w:t xml:space="preserve"> דינאמי מקוון עבור תצורה מוגדרת.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עורך המכרז</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proofErr w:type="spellStart"/>
            <w:r w:rsidRPr="00BB0515">
              <w:rPr>
                <w:sz w:val="24"/>
                <w:szCs w:val="24"/>
                <w:rtl/>
              </w:rPr>
              <w:t>מינהל</w:t>
            </w:r>
            <w:proofErr w:type="spellEnd"/>
            <w:r w:rsidRPr="00BB0515">
              <w:rPr>
                <w:sz w:val="24"/>
                <w:szCs w:val="24"/>
                <w:rtl/>
              </w:rPr>
              <w:t xml:space="preserve"> הרכש הממשלתי באגף החשב הכללי, משרד האוצר.</w:t>
            </w:r>
          </w:p>
        </w:tc>
      </w:tr>
      <w:tr w:rsidR="009F4102" w:rsidRPr="00BB0515" w:rsidTr="00413A04">
        <w:trPr>
          <w:cantSplit/>
          <w:trHeight w:val="83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ציוד חלופי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lastRenderedPageBreak/>
              <w:t>ציוד/</w:t>
            </w:r>
            <w:r w:rsidR="00AD0962" w:rsidRPr="00BB0515">
              <w:rPr>
                <w:b/>
                <w:bCs/>
                <w:sz w:val="24"/>
                <w:szCs w:val="24"/>
                <w:rtl/>
              </w:rPr>
              <w:t xml:space="preserve"> יחידות ציוד/ציוד מחשוב /</w:t>
            </w:r>
            <w:r w:rsidRPr="00BB0515">
              <w:rPr>
                <w:b/>
                <w:bCs/>
                <w:sz w:val="24"/>
                <w:szCs w:val="24"/>
                <w:rtl/>
              </w:rPr>
              <w:t>מערכת</w:t>
            </w:r>
          </w:p>
        </w:tc>
        <w:tc>
          <w:tcPr>
            <w:tcW w:w="6452" w:type="dxa"/>
            <w:gridSpan w:val="2"/>
            <w:tcBorders>
              <w:top w:val="nil"/>
              <w:left w:val="nil"/>
              <w:bottom w:val="nil"/>
              <w:right w:val="nil"/>
            </w:tcBorders>
          </w:tcPr>
          <w:p w:rsidR="009F4102" w:rsidRPr="00BB0515" w:rsidRDefault="00AD0962" w:rsidP="00263D71">
            <w:pPr>
              <w:pStyle w:val="RonnyBase"/>
              <w:spacing w:line="360" w:lineRule="auto"/>
              <w:rPr>
                <w:sz w:val="24"/>
                <w:szCs w:val="24"/>
                <w:rtl/>
              </w:rPr>
            </w:pPr>
            <w:r w:rsidRPr="00BB0515">
              <w:rPr>
                <w:rFonts w:hint="eastAsia"/>
                <w:sz w:val="24"/>
                <w:szCs w:val="24"/>
                <w:rtl/>
              </w:rPr>
              <w:t>מחשב</w:t>
            </w:r>
            <w:r w:rsidRPr="00BB0515">
              <w:rPr>
                <w:sz w:val="24"/>
                <w:szCs w:val="24"/>
                <w:rtl/>
              </w:rPr>
              <w:t xml:space="preserve"> </w:t>
            </w:r>
            <w:r w:rsidRPr="00BB0515">
              <w:rPr>
                <w:rFonts w:hint="eastAsia"/>
                <w:sz w:val="24"/>
                <w:szCs w:val="24"/>
                <w:rtl/>
              </w:rPr>
              <w:t>נייד</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שולחני</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תחנת</w:t>
            </w:r>
            <w:r w:rsidRPr="00BB0515">
              <w:rPr>
                <w:sz w:val="24"/>
                <w:szCs w:val="24"/>
                <w:rtl/>
              </w:rPr>
              <w:t xml:space="preserve"> </w:t>
            </w:r>
            <w:r w:rsidRPr="00BB0515">
              <w:rPr>
                <w:rFonts w:hint="eastAsia"/>
                <w:sz w:val="24"/>
                <w:szCs w:val="24"/>
                <w:rtl/>
              </w:rPr>
              <w:t>עבודה</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לוח</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אחר</w:t>
            </w:r>
            <w:r w:rsidRPr="00BB0515">
              <w:rPr>
                <w:sz w:val="24"/>
                <w:szCs w:val="24"/>
                <w:rtl/>
              </w:rPr>
              <w:t xml:space="preserve"> </w:t>
            </w:r>
            <w:r w:rsidRPr="00BB0515">
              <w:rPr>
                <w:rFonts w:hint="eastAsia"/>
                <w:sz w:val="24"/>
                <w:szCs w:val="24"/>
                <w:rtl/>
              </w:rPr>
              <w:t>המוצעים</w:t>
            </w:r>
            <w:r w:rsidRPr="00BB0515">
              <w:rPr>
                <w:sz w:val="24"/>
                <w:szCs w:val="24"/>
                <w:rtl/>
              </w:rPr>
              <w:t xml:space="preserve">/המסופקים </w:t>
            </w:r>
            <w:r w:rsidRPr="00BB0515">
              <w:rPr>
                <w:rFonts w:hint="eastAsia"/>
                <w:sz w:val="24"/>
                <w:szCs w:val="24"/>
                <w:rtl/>
              </w:rPr>
              <w:t>במסגרת</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המרכיבים</w:t>
            </w:r>
            <w:r w:rsidRPr="00BB0515">
              <w:rPr>
                <w:sz w:val="24"/>
                <w:szCs w:val="24"/>
                <w:rtl/>
              </w:rPr>
              <w:t xml:space="preserve"> </w:t>
            </w:r>
            <w:r w:rsidRPr="00BB0515">
              <w:rPr>
                <w:rFonts w:hint="eastAsia"/>
                <w:sz w:val="24"/>
                <w:szCs w:val="24"/>
                <w:rtl/>
              </w:rPr>
              <w:t>המסופקים</w:t>
            </w:r>
            <w:r w:rsidRPr="00BB0515">
              <w:rPr>
                <w:sz w:val="24"/>
                <w:szCs w:val="24"/>
                <w:rtl/>
              </w:rPr>
              <w:t xml:space="preserve"> </w:t>
            </w:r>
            <w:r w:rsidRPr="00BB0515">
              <w:rPr>
                <w:rFonts w:hint="eastAsia"/>
                <w:sz w:val="24"/>
                <w:szCs w:val="24"/>
                <w:rtl/>
              </w:rPr>
              <w:t>אתו</w:t>
            </w:r>
            <w:r w:rsidRPr="00BB0515">
              <w:rPr>
                <w:sz w:val="24"/>
                <w:szCs w:val="24"/>
                <w:rtl/>
              </w:rPr>
              <w:t xml:space="preserve">, </w:t>
            </w:r>
            <w:r w:rsidRPr="00BB0515">
              <w:rPr>
                <w:rFonts w:hint="eastAsia"/>
                <w:sz w:val="24"/>
                <w:szCs w:val="24"/>
                <w:rtl/>
              </w:rPr>
              <w:t>ביניהם</w:t>
            </w:r>
            <w:r w:rsidRPr="00BB0515">
              <w:rPr>
                <w:sz w:val="24"/>
                <w:szCs w:val="24"/>
                <w:rtl/>
              </w:rPr>
              <w:t xml:space="preserve"> </w:t>
            </w:r>
            <w:r w:rsidRPr="00BB0515">
              <w:rPr>
                <w:rFonts w:hint="eastAsia"/>
                <w:sz w:val="24"/>
                <w:szCs w:val="24"/>
                <w:rtl/>
              </w:rPr>
              <w:t>חומרה</w:t>
            </w:r>
            <w:r w:rsidRPr="00BB0515">
              <w:rPr>
                <w:sz w:val="24"/>
                <w:szCs w:val="24"/>
                <w:rtl/>
              </w:rPr>
              <w:t xml:space="preserve">, </w:t>
            </w:r>
            <w:r w:rsidRPr="00BB0515">
              <w:rPr>
                <w:rFonts w:hint="eastAsia"/>
                <w:sz w:val="24"/>
                <w:szCs w:val="24"/>
                <w:rtl/>
              </w:rPr>
              <w:t>תוכנה</w:t>
            </w:r>
            <w:r w:rsidRPr="00BB0515">
              <w:rPr>
                <w:sz w:val="24"/>
                <w:szCs w:val="24"/>
                <w:rtl/>
              </w:rPr>
              <w:t xml:space="preserve">, </w:t>
            </w:r>
            <w:r w:rsidRPr="00BB0515">
              <w:rPr>
                <w:rFonts w:hint="eastAsia"/>
                <w:sz w:val="24"/>
                <w:szCs w:val="24"/>
                <w:rtl/>
              </w:rPr>
              <w:t>הרחבות</w:t>
            </w:r>
            <w:r w:rsidRPr="00BB0515">
              <w:rPr>
                <w:sz w:val="24"/>
                <w:szCs w:val="24"/>
                <w:rtl/>
              </w:rPr>
              <w:t xml:space="preserve"> </w:t>
            </w:r>
            <w:r w:rsidRPr="00BB0515">
              <w:rPr>
                <w:rFonts w:hint="eastAsia"/>
                <w:sz w:val="24"/>
                <w:szCs w:val="24"/>
                <w:rtl/>
              </w:rPr>
              <w:t>ושירותים</w:t>
            </w:r>
            <w:r w:rsidRPr="00BB0515">
              <w:rPr>
                <w:sz w:val="24"/>
                <w:szCs w:val="24"/>
                <w:rtl/>
              </w:rPr>
              <w:t xml:space="preserve"> (כמוגדר </w:t>
            </w:r>
            <w:r w:rsidRPr="00BB0515">
              <w:rPr>
                <w:rFonts w:hint="eastAsia"/>
                <w:sz w:val="24"/>
                <w:szCs w:val="24"/>
                <w:rtl/>
              </w:rPr>
              <w:t>להלן</w:t>
            </w:r>
            <w:r w:rsidRPr="00BB0515">
              <w:rPr>
                <w:sz w:val="24"/>
                <w:szCs w:val="24"/>
                <w:rtl/>
              </w:rPr>
              <w:t>).</w:t>
            </w:r>
          </w:p>
        </w:tc>
      </w:tr>
      <w:tr w:rsidR="009F4102" w:rsidRPr="00BB0515" w:rsidTr="00413A04">
        <w:trPr>
          <w:cantSplit/>
          <w:trHeight w:val="480"/>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ציוד או מערכת שלא נעשה בהם שימוש כלשהו בעבר.</w:t>
            </w:r>
          </w:p>
        </w:tc>
      </w:tr>
      <w:tr w:rsidR="009F4102" w:rsidRPr="00BB0515" w:rsidTr="00413A04">
        <w:trPr>
          <w:cantSplit/>
          <w:trHeight w:val="899"/>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ציוד/מערכת מחודש/מוחדש</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Pr>
              <w:t>Refurbished</w:t>
            </w:r>
            <w:r w:rsidRPr="00BB0515">
              <w:rPr>
                <w:sz w:val="24"/>
                <w:szCs w:val="24"/>
                <w:rtl/>
              </w:rPr>
              <w:t>. ציוד או מערכת אשר הוחזרו על ידי לקוח כלשהו ליצרן/מציע/גורם אחר, מכל סיבה שהיא, לצורך בדיקתם או תיקונם או אריזתם מחדש.</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000B45B3">
              <w:rPr>
                <w:sz w:val="24"/>
                <w:szCs w:val="24"/>
                <w:cs/>
              </w:rPr>
              <w:t>‎</w:t>
            </w:r>
            <w:r w:rsidR="000B45B3">
              <w:rPr>
                <w:sz w:val="24"/>
                <w:szCs w:val="24"/>
              </w:rPr>
              <w:t>0.8.4</w:t>
            </w:r>
            <w:r w:rsidRPr="00BB0515">
              <w:rPr>
                <w:sz w:val="24"/>
                <w:szCs w:val="24"/>
                <w:rtl/>
              </w:rPr>
              <w:fldChar w:fldCharType="end"/>
            </w:r>
            <w:r w:rsidRPr="00BB0515">
              <w:rPr>
                <w:rFonts w:hint="cs"/>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צריכת</w:t>
            </w:r>
            <w:r w:rsidRPr="00BB0515">
              <w:rPr>
                <w:b/>
                <w:bCs/>
                <w:sz w:val="24"/>
                <w:szCs w:val="24"/>
                <w:rtl/>
              </w:rPr>
              <w:t xml:space="preserve"> רפאים / </w:t>
            </w:r>
            <w:r w:rsidRPr="00BB0515">
              <w:rPr>
                <w:b/>
                <w:bCs/>
                <w:sz w:val="24"/>
                <w:szCs w:val="24"/>
              </w:rPr>
              <w:t>Standby Mode</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sz w:val="24"/>
                <w:szCs w:val="24"/>
                <w:rtl/>
              </w:rPr>
              <w:t xml:space="preserve">הספק חשמלי במצב המתנה, הספק חשמלי הנמדד במצב </w:t>
            </w:r>
            <w:r w:rsidRPr="00BB0515">
              <w:rPr>
                <w:rFonts w:hint="eastAsia"/>
                <w:sz w:val="24"/>
                <w:szCs w:val="24"/>
                <w:rtl/>
              </w:rPr>
              <w:t>שהציוד</w:t>
            </w:r>
            <w:r w:rsidRPr="00BB0515">
              <w:rPr>
                <w:sz w:val="24"/>
                <w:szCs w:val="24"/>
                <w:rtl/>
              </w:rPr>
              <w:t xml:space="preserve"> אינ</w:t>
            </w:r>
            <w:r w:rsidRPr="00BB0515">
              <w:rPr>
                <w:rFonts w:hint="eastAsia"/>
                <w:sz w:val="24"/>
                <w:szCs w:val="24"/>
                <w:rtl/>
              </w:rPr>
              <w:t>ו</w:t>
            </w:r>
            <w:r w:rsidRPr="00BB0515">
              <w:rPr>
                <w:sz w:val="24"/>
                <w:szCs w:val="24"/>
                <w:rtl/>
              </w:rPr>
              <w:t xml:space="preserve"> בפעולה אבל נשאר מחובר לרשת החשמל לזמן לא מוגדר כדי לאפשר הפעלה מחודשת </w:t>
            </w:r>
            <w:r w:rsidRPr="00BB0515">
              <w:rPr>
                <w:rFonts w:hint="eastAsia"/>
                <w:sz w:val="24"/>
                <w:szCs w:val="24"/>
                <w:rtl/>
              </w:rPr>
              <w:t>מהירה</w:t>
            </w:r>
            <w:r w:rsidRPr="00BB0515">
              <w:rPr>
                <w:sz w:val="24"/>
                <w:szCs w:val="24"/>
                <w:rtl/>
              </w:rPr>
              <w:t xml:space="preserve">, או הספק חשמלי הנמדד למטרת הצגת אינפורמציה על </w:t>
            </w:r>
            <w:r w:rsidRPr="00BB0515">
              <w:rPr>
                <w:rFonts w:hint="eastAsia"/>
                <w:sz w:val="24"/>
                <w:szCs w:val="24"/>
                <w:rtl/>
              </w:rPr>
              <w:t>מסך</w:t>
            </w:r>
            <w:r w:rsidRPr="00BB0515">
              <w:rPr>
                <w:sz w:val="24"/>
                <w:szCs w:val="24"/>
                <w:rtl/>
              </w:rPr>
              <w:t xml:space="preserve"> </w:t>
            </w:r>
            <w:r w:rsidRPr="00BB0515">
              <w:rPr>
                <w:rFonts w:hint="eastAsia"/>
                <w:sz w:val="24"/>
                <w:szCs w:val="24"/>
                <w:rtl/>
              </w:rPr>
              <w:t>מחשב</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צג</w:t>
            </w:r>
            <w:r w:rsidRPr="00BB0515">
              <w:rPr>
                <w:sz w:val="24"/>
                <w:szCs w:val="24"/>
                <w:rtl/>
              </w:rPr>
              <w:t xml:space="preserve"> </w:t>
            </w:r>
            <w:r w:rsidRPr="00BB0515">
              <w:rPr>
                <w:rFonts w:hint="eastAsia"/>
                <w:sz w:val="24"/>
                <w:szCs w:val="24"/>
                <w:rtl/>
              </w:rPr>
              <w:t>אלקטרוני</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רכיב</w:t>
            </w:r>
            <w:r w:rsidRPr="00BB0515">
              <w:rPr>
                <w:b/>
                <w:bCs/>
                <w:sz w:val="24"/>
                <w:szCs w:val="24"/>
                <w:rtl/>
              </w:rPr>
              <w:t xml:space="preserve"> </w:t>
            </w:r>
            <w:r w:rsidRPr="00BB0515">
              <w:rPr>
                <w:rFonts w:hint="eastAsia"/>
                <w:b/>
                <w:bCs/>
                <w:sz w:val="24"/>
                <w:szCs w:val="24"/>
                <w:rtl/>
              </w:rPr>
              <w:t>מוקשח</w:t>
            </w:r>
            <w:r w:rsidRPr="00BB0515">
              <w:rPr>
                <w:b/>
                <w:bCs/>
                <w:sz w:val="24"/>
                <w:szCs w:val="24"/>
                <w:rtl/>
              </w:rPr>
              <w:t xml:space="preserve"> / </w:t>
            </w:r>
            <w:r w:rsidRPr="00BB0515">
              <w:rPr>
                <w:rFonts w:hint="eastAsia"/>
                <w:b/>
                <w:bCs/>
                <w:sz w:val="24"/>
                <w:szCs w:val="24"/>
                <w:rtl/>
              </w:rPr>
              <w:t>ממוגן</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רכיב</w:t>
            </w:r>
            <w:r w:rsidRPr="00BB0515">
              <w:rPr>
                <w:sz w:val="24"/>
                <w:szCs w:val="24"/>
                <w:rtl/>
              </w:rPr>
              <w:t xml:space="preserve"> </w:t>
            </w:r>
            <w:r w:rsidRPr="00BB0515">
              <w:rPr>
                <w:rFonts w:hint="eastAsia"/>
                <w:sz w:val="24"/>
                <w:szCs w:val="24"/>
                <w:rtl/>
              </w:rPr>
              <w:t>העמיד</w:t>
            </w:r>
            <w:r w:rsidRPr="00BB0515">
              <w:rPr>
                <w:sz w:val="24"/>
                <w:szCs w:val="24"/>
                <w:rtl/>
              </w:rPr>
              <w:t xml:space="preserve"> </w:t>
            </w:r>
            <w:r w:rsidRPr="00BB0515">
              <w:rPr>
                <w:rFonts w:hint="eastAsia"/>
                <w:sz w:val="24"/>
                <w:szCs w:val="24"/>
                <w:rtl/>
              </w:rPr>
              <w:t>בתנאי</w:t>
            </w:r>
            <w:r w:rsidRPr="00BB0515">
              <w:rPr>
                <w:sz w:val="24"/>
                <w:szCs w:val="24"/>
                <w:rtl/>
              </w:rPr>
              <w:t xml:space="preserve"> </w:t>
            </w:r>
            <w:r w:rsidRPr="00BB0515">
              <w:rPr>
                <w:rFonts w:hint="eastAsia"/>
                <w:sz w:val="24"/>
                <w:szCs w:val="24"/>
                <w:rtl/>
              </w:rPr>
              <w:t>סביבה</w:t>
            </w:r>
            <w:r w:rsidRPr="00BB0515">
              <w:rPr>
                <w:sz w:val="24"/>
                <w:szCs w:val="24"/>
                <w:rtl/>
              </w:rPr>
              <w:t xml:space="preserve"> </w:t>
            </w:r>
            <w:r w:rsidRPr="00BB0515">
              <w:rPr>
                <w:rFonts w:hint="eastAsia"/>
                <w:sz w:val="24"/>
                <w:szCs w:val="24"/>
                <w:rtl/>
              </w:rPr>
              <w:t>מיוחדים</w:t>
            </w:r>
            <w:r w:rsidRPr="00BB0515">
              <w:rPr>
                <w:sz w:val="24"/>
                <w:szCs w:val="24"/>
                <w:rtl/>
              </w:rPr>
              <w:t xml:space="preserve"> </w:t>
            </w:r>
            <w:r w:rsidRPr="00BB0515">
              <w:rPr>
                <w:rFonts w:hint="eastAsia"/>
                <w:sz w:val="24"/>
                <w:szCs w:val="24"/>
                <w:rtl/>
              </w:rPr>
              <w:t>כגון</w:t>
            </w:r>
            <w:r w:rsidRPr="00BB0515">
              <w:rPr>
                <w:sz w:val="24"/>
                <w:szCs w:val="24"/>
                <w:rtl/>
              </w:rPr>
              <w:t xml:space="preserve"> </w:t>
            </w:r>
            <w:r w:rsidRPr="00BB0515">
              <w:rPr>
                <w:rFonts w:hint="eastAsia"/>
                <w:sz w:val="24"/>
                <w:szCs w:val="24"/>
                <w:rtl/>
              </w:rPr>
              <w:t>רעידות</w:t>
            </w:r>
            <w:r w:rsidRPr="00BB0515">
              <w:rPr>
                <w:sz w:val="24"/>
                <w:szCs w:val="24"/>
                <w:rtl/>
              </w:rPr>
              <w:t xml:space="preserve">, </w:t>
            </w:r>
            <w:r w:rsidRPr="00BB0515">
              <w:rPr>
                <w:rFonts w:hint="eastAsia"/>
                <w:sz w:val="24"/>
                <w:szCs w:val="24"/>
                <w:rtl/>
              </w:rPr>
              <w:t>נפילות</w:t>
            </w:r>
            <w:r w:rsidRPr="00BB0515">
              <w:rPr>
                <w:sz w:val="24"/>
                <w:szCs w:val="24"/>
                <w:rtl/>
              </w:rPr>
              <w:t xml:space="preserve">, </w:t>
            </w:r>
            <w:r w:rsidRPr="00BB0515">
              <w:rPr>
                <w:rFonts w:hint="eastAsia"/>
                <w:sz w:val="24"/>
                <w:szCs w:val="24"/>
                <w:rtl/>
              </w:rPr>
              <w:t>פגיעות</w:t>
            </w:r>
            <w:r w:rsidRPr="00BB0515">
              <w:rPr>
                <w:sz w:val="24"/>
                <w:szCs w:val="24"/>
                <w:rtl/>
              </w:rPr>
              <w:t xml:space="preserve"> </w:t>
            </w:r>
            <w:r w:rsidRPr="00BB0515">
              <w:rPr>
                <w:rFonts w:hint="eastAsia"/>
                <w:sz w:val="24"/>
                <w:szCs w:val="24"/>
                <w:rtl/>
              </w:rPr>
              <w:t>תדירות</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מזג</w:t>
            </w:r>
            <w:r w:rsidRPr="00BB0515">
              <w:rPr>
                <w:sz w:val="24"/>
                <w:szCs w:val="24"/>
                <w:rtl/>
              </w:rPr>
              <w:t xml:space="preserve"> </w:t>
            </w:r>
            <w:r w:rsidRPr="00BB0515">
              <w:rPr>
                <w:rFonts w:hint="eastAsia"/>
                <w:sz w:val="24"/>
                <w:szCs w:val="24"/>
                <w:rtl/>
              </w:rPr>
              <w:t>אוויר</w:t>
            </w:r>
            <w:r w:rsidRPr="00BB0515">
              <w:rPr>
                <w:sz w:val="24"/>
                <w:szCs w:val="24"/>
                <w:rtl/>
              </w:rPr>
              <w:t xml:space="preserve"> </w:t>
            </w:r>
            <w:r w:rsidRPr="00BB0515">
              <w:rPr>
                <w:rFonts w:hint="eastAsia"/>
                <w:sz w:val="24"/>
                <w:szCs w:val="24"/>
                <w:rtl/>
              </w:rPr>
              <w:t>חריגים</w:t>
            </w:r>
            <w:r w:rsidRPr="00BB0515">
              <w:rPr>
                <w:sz w:val="24"/>
                <w:szCs w:val="24"/>
                <w:rtl/>
              </w:rPr>
              <w:t xml:space="preserve">, </w:t>
            </w:r>
            <w:r w:rsidRPr="00BB0515">
              <w:rPr>
                <w:rFonts w:hint="eastAsia"/>
                <w:sz w:val="24"/>
                <w:szCs w:val="24"/>
                <w:rtl/>
              </w:rPr>
              <w:t>תנאי</w:t>
            </w:r>
            <w:r w:rsidRPr="00BB0515">
              <w:rPr>
                <w:sz w:val="24"/>
                <w:szCs w:val="24"/>
                <w:rtl/>
              </w:rPr>
              <w:t xml:space="preserve"> </w:t>
            </w:r>
            <w:r w:rsidRPr="00BB0515">
              <w:rPr>
                <w:rFonts w:hint="eastAsia"/>
                <w:sz w:val="24"/>
                <w:szCs w:val="24"/>
                <w:rtl/>
              </w:rPr>
              <w:t>תאורה</w:t>
            </w:r>
            <w:r w:rsidRPr="00BB0515">
              <w:rPr>
                <w:sz w:val="24"/>
                <w:szCs w:val="24"/>
                <w:rtl/>
              </w:rPr>
              <w:t xml:space="preserve"> </w:t>
            </w:r>
            <w:r w:rsidRPr="00BB0515">
              <w:rPr>
                <w:rFonts w:hint="eastAsia"/>
                <w:sz w:val="24"/>
                <w:szCs w:val="24"/>
                <w:rtl/>
              </w:rPr>
              <w:t>מסוימים</w:t>
            </w:r>
            <w:r w:rsidRPr="00BB0515">
              <w:rPr>
                <w:sz w:val="24"/>
                <w:szCs w:val="24"/>
                <w:rtl/>
              </w:rPr>
              <w:t xml:space="preserve"> </w:t>
            </w:r>
            <w:r w:rsidRPr="00BB0515">
              <w:rPr>
                <w:rFonts w:hint="eastAsia"/>
                <w:sz w:val="24"/>
                <w:szCs w:val="24"/>
                <w:rtl/>
              </w:rPr>
              <w:t>וכד</w:t>
            </w:r>
            <w:r w:rsidRPr="00BB0515">
              <w:rPr>
                <w:sz w:val="24"/>
                <w:szCs w:val="24"/>
                <w:rtl/>
              </w:rPr>
              <w:t xml:space="preserve">' </w:t>
            </w:r>
            <w:r w:rsidRPr="00BB0515">
              <w:rPr>
                <w:rFonts w:hint="eastAsia"/>
                <w:sz w:val="24"/>
                <w:szCs w:val="24"/>
                <w:rtl/>
              </w:rPr>
              <w:t>ויכול</w:t>
            </w:r>
            <w:r w:rsidRPr="00BB0515">
              <w:rPr>
                <w:sz w:val="24"/>
                <w:szCs w:val="24"/>
                <w:rtl/>
              </w:rPr>
              <w:t xml:space="preserve"> </w:t>
            </w:r>
            <w:r w:rsidRPr="00BB0515">
              <w:rPr>
                <w:rFonts w:hint="eastAsia"/>
                <w:sz w:val="24"/>
                <w:szCs w:val="24"/>
                <w:rtl/>
              </w:rPr>
              <w:t>לשלב</w:t>
            </w:r>
            <w:r w:rsidRPr="00BB0515">
              <w:rPr>
                <w:sz w:val="24"/>
                <w:szCs w:val="24"/>
                <w:rtl/>
              </w:rPr>
              <w:t xml:space="preserve"> </w:t>
            </w:r>
            <w:r w:rsidRPr="00BB0515">
              <w:rPr>
                <w:rFonts w:hint="eastAsia"/>
                <w:sz w:val="24"/>
                <w:szCs w:val="24"/>
                <w:rtl/>
              </w:rPr>
              <w:t>דרישות</w:t>
            </w:r>
            <w:r w:rsidRPr="00BB0515">
              <w:rPr>
                <w:sz w:val="24"/>
                <w:szCs w:val="24"/>
                <w:rtl/>
              </w:rPr>
              <w:t xml:space="preserve"> </w:t>
            </w:r>
            <w:r w:rsidRPr="00BB0515">
              <w:rPr>
                <w:rFonts w:hint="eastAsia"/>
                <w:sz w:val="24"/>
                <w:szCs w:val="24"/>
                <w:rtl/>
              </w:rPr>
              <w:t>אבטחת</w:t>
            </w:r>
            <w:r w:rsidRPr="00BB0515">
              <w:rPr>
                <w:sz w:val="24"/>
                <w:szCs w:val="24"/>
                <w:rtl/>
              </w:rPr>
              <w:t xml:space="preserve"> </w:t>
            </w:r>
            <w:r w:rsidRPr="00BB0515">
              <w:rPr>
                <w:rFonts w:hint="eastAsia"/>
                <w:sz w:val="24"/>
                <w:szCs w:val="24"/>
                <w:rtl/>
              </w:rPr>
              <w:t>מידע</w:t>
            </w:r>
            <w:r w:rsidRPr="00BB0515">
              <w:rPr>
                <w:sz w:val="24"/>
                <w:szCs w:val="24"/>
                <w:rtl/>
              </w:rPr>
              <w:t xml:space="preserve"> </w:t>
            </w:r>
            <w:r w:rsidRPr="00BB0515">
              <w:rPr>
                <w:rFonts w:hint="eastAsia"/>
                <w:sz w:val="24"/>
                <w:szCs w:val="24"/>
                <w:rtl/>
              </w:rPr>
              <w:t>ייחודיות</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רכיב</w:t>
            </w:r>
            <w:r w:rsidRPr="00BB0515">
              <w:rPr>
                <w:b/>
                <w:bCs/>
                <w:sz w:val="24"/>
                <w:szCs w:val="24"/>
                <w:rtl/>
              </w:rPr>
              <w:t xml:space="preserve">/ </w:t>
            </w:r>
            <w:r w:rsidRPr="00BB0515">
              <w:rPr>
                <w:rFonts w:hint="eastAsia"/>
                <w:b/>
                <w:bCs/>
                <w:sz w:val="24"/>
                <w:szCs w:val="24"/>
                <w:rtl/>
              </w:rPr>
              <w:t>רכיבים</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מרכיב</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מוצר</w:t>
            </w:r>
            <w:r w:rsidRPr="00BB0515">
              <w:rPr>
                <w:sz w:val="24"/>
                <w:szCs w:val="24"/>
                <w:rtl/>
              </w:rPr>
              <w:t xml:space="preserve">/ </w:t>
            </w:r>
            <w:r w:rsidRPr="00BB0515">
              <w:rPr>
                <w:rFonts w:hint="eastAsia"/>
                <w:sz w:val="24"/>
                <w:szCs w:val="24"/>
                <w:rtl/>
              </w:rPr>
              <w:t>דגם</w:t>
            </w:r>
            <w:r w:rsidRPr="00BB0515">
              <w:rPr>
                <w:sz w:val="24"/>
                <w:szCs w:val="24"/>
                <w:rtl/>
              </w:rPr>
              <w:t xml:space="preserve">. </w:t>
            </w:r>
            <w:r w:rsidRPr="00BB0515">
              <w:rPr>
                <w:rFonts w:hint="eastAsia"/>
                <w:sz w:val="24"/>
                <w:szCs w:val="24"/>
                <w:rtl/>
              </w:rPr>
              <w:t>מרכיב</w:t>
            </w:r>
            <w:r w:rsidRPr="00BB0515">
              <w:rPr>
                <w:sz w:val="24"/>
                <w:szCs w:val="24"/>
                <w:rtl/>
              </w:rPr>
              <w:t xml:space="preserve"> </w:t>
            </w:r>
            <w:r w:rsidRPr="00BB0515">
              <w:rPr>
                <w:rFonts w:hint="eastAsia"/>
                <w:sz w:val="24"/>
                <w:szCs w:val="24"/>
                <w:rtl/>
              </w:rPr>
              <w:t>זה</w:t>
            </w:r>
            <w:r w:rsidRPr="00BB0515">
              <w:rPr>
                <w:sz w:val="24"/>
                <w:szCs w:val="24"/>
                <w:rtl/>
              </w:rPr>
              <w:t xml:space="preserve"> </w:t>
            </w:r>
            <w:r w:rsidRPr="00BB0515">
              <w:rPr>
                <w:rFonts w:hint="eastAsia"/>
                <w:sz w:val="24"/>
                <w:szCs w:val="24"/>
                <w:rtl/>
              </w:rPr>
              <w:t>יכול</w:t>
            </w:r>
            <w:r w:rsidRPr="00BB0515">
              <w:rPr>
                <w:sz w:val="24"/>
                <w:szCs w:val="24"/>
                <w:rtl/>
              </w:rPr>
              <w:t xml:space="preserve"> </w:t>
            </w:r>
            <w:r w:rsidRPr="00BB0515">
              <w:rPr>
                <w:rFonts w:hint="eastAsia"/>
                <w:sz w:val="24"/>
                <w:szCs w:val="24"/>
                <w:rtl/>
              </w:rPr>
              <w:t>שיהיה</w:t>
            </w:r>
            <w:r w:rsidRPr="00BB0515">
              <w:rPr>
                <w:sz w:val="24"/>
                <w:szCs w:val="24"/>
                <w:rtl/>
              </w:rPr>
              <w:t xml:space="preserve"> </w:t>
            </w:r>
            <w:r w:rsidRPr="00BB0515">
              <w:rPr>
                <w:rFonts w:hint="eastAsia"/>
                <w:sz w:val="24"/>
                <w:szCs w:val="24"/>
                <w:rtl/>
              </w:rPr>
              <w:t>חלק</w:t>
            </w:r>
            <w:r w:rsidRPr="00BB0515">
              <w:rPr>
                <w:sz w:val="24"/>
                <w:szCs w:val="24"/>
                <w:rtl/>
              </w:rPr>
              <w:t xml:space="preserve"> </w:t>
            </w:r>
            <w:r w:rsidRPr="00BB0515">
              <w:rPr>
                <w:rFonts w:hint="eastAsia"/>
                <w:sz w:val="24"/>
                <w:szCs w:val="24"/>
                <w:rtl/>
              </w:rPr>
              <w:t>פנימי</w:t>
            </w:r>
            <w:r w:rsidRPr="00BB0515">
              <w:rPr>
                <w:sz w:val="24"/>
                <w:szCs w:val="24"/>
                <w:rtl/>
              </w:rPr>
              <w:t xml:space="preserve"> </w:t>
            </w:r>
            <w:r w:rsidRPr="00BB0515">
              <w:rPr>
                <w:rFonts w:hint="eastAsia"/>
                <w:sz w:val="24"/>
                <w:szCs w:val="24"/>
                <w:rtl/>
              </w:rPr>
              <w:t>בתוך</w:t>
            </w:r>
            <w:r w:rsidRPr="00BB0515">
              <w:rPr>
                <w:sz w:val="24"/>
                <w:szCs w:val="24"/>
                <w:rtl/>
              </w:rPr>
              <w:t xml:space="preserve"> </w:t>
            </w:r>
            <w:r w:rsidRPr="00BB0515">
              <w:rPr>
                <w:rFonts w:hint="eastAsia"/>
                <w:sz w:val="24"/>
                <w:szCs w:val="24"/>
                <w:rtl/>
              </w:rPr>
              <w:t>יחידת</w:t>
            </w:r>
            <w:r w:rsidRPr="00BB0515">
              <w:rPr>
                <w:sz w:val="24"/>
                <w:szCs w:val="24"/>
                <w:rtl/>
              </w:rPr>
              <w:t xml:space="preserve"> </w:t>
            </w:r>
            <w:r w:rsidRPr="00BB0515">
              <w:rPr>
                <w:rFonts w:hint="eastAsia"/>
                <w:sz w:val="24"/>
                <w:szCs w:val="24"/>
                <w:rtl/>
              </w:rPr>
              <w:t>המוצר</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חלק</w:t>
            </w:r>
            <w:r w:rsidRPr="00BB0515">
              <w:rPr>
                <w:sz w:val="24"/>
                <w:szCs w:val="24"/>
                <w:rtl/>
              </w:rPr>
              <w:t xml:space="preserve"> </w:t>
            </w:r>
            <w:r w:rsidRPr="00BB0515">
              <w:rPr>
                <w:rFonts w:hint="eastAsia"/>
                <w:sz w:val="24"/>
                <w:szCs w:val="24"/>
                <w:rtl/>
              </w:rPr>
              <w:t>חיצוני</w:t>
            </w:r>
            <w:r w:rsidRPr="00BB0515">
              <w:rPr>
                <w:sz w:val="24"/>
                <w:szCs w:val="24"/>
                <w:rtl/>
              </w:rPr>
              <w:t xml:space="preserve"> </w:t>
            </w:r>
            <w:r w:rsidRPr="00BB0515">
              <w:rPr>
                <w:rFonts w:hint="eastAsia"/>
                <w:sz w:val="24"/>
                <w:szCs w:val="24"/>
                <w:rtl/>
              </w:rPr>
              <w:t>למוצר</w:t>
            </w:r>
            <w:r w:rsidRPr="00BB0515">
              <w:rPr>
                <w:sz w:val="24"/>
                <w:szCs w:val="24"/>
                <w:rtl/>
              </w:rPr>
              <w:t xml:space="preserve">, </w:t>
            </w:r>
            <w:r w:rsidRPr="00BB0515">
              <w:rPr>
                <w:rFonts w:hint="eastAsia"/>
                <w:sz w:val="24"/>
                <w:szCs w:val="24"/>
                <w:rtl/>
              </w:rPr>
              <w:t>הנדרש</w:t>
            </w:r>
            <w:r w:rsidRPr="00BB0515">
              <w:rPr>
                <w:sz w:val="24"/>
                <w:szCs w:val="24"/>
                <w:rtl/>
              </w:rPr>
              <w:t xml:space="preserve"> </w:t>
            </w:r>
            <w:r w:rsidRPr="00BB0515">
              <w:rPr>
                <w:rFonts w:hint="eastAsia"/>
                <w:sz w:val="24"/>
                <w:szCs w:val="24"/>
                <w:rtl/>
              </w:rPr>
              <w:t>לצורך</w:t>
            </w:r>
            <w:r w:rsidRPr="00BB0515">
              <w:rPr>
                <w:sz w:val="24"/>
                <w:szCs w:val="24"/>
                <w:rtl/>
              </w:rPr>
              <w:t xml:space="preserve"> </w:t>
            </w:r>
            <w:r w:rsidRPr="00BB0515">
              <w:rPr>
                <w:rFonts w:hint="eastAsia"/>
                <w:sz w:val="24"/>
                <w:szCs w:val="24"/>
                <w:rtl/>
              </w:rPr>
              <w:t>תפקוד</w:t>
            </w:r>
            <w:r w:rsidRPr="00BB0515">
              <w:rPr>
                <w:sz w:val="24"/>
                <w:szCs w:val="24"/>
                <w:rtl/>
              </w:rPr>
              <w:t xml:space="preserve"> </w:t>
            </w:r>
            <w:r w:rsidRPr="00BB0515">
              <w:rPr>
                <w:rFonts w:hint="eastAsia"/>
                <w:sz w:val="24"/>
                <w:szCs w:val="24"/>
                <w:rtl/>
              </w:rPr>
              <w:t>המוצר</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משלים</w:t>
            </w:r>
            <w:r w:rsidRPr="00BB0515">
              <w:rPr>
                <w:sz w:val="24"/>
                <w:szCs w:val="24"/>
                <w:rtl/>
              </w:rPr>
              <w:t xml:space="preserve"> </w:t>
            </w:r>
            <w:r w:rsidRPr="00BB0515">
              <w:rPr>
                <w:rFonts w:hint="eastAsia"/>
                <w:sz w:val="24"/>
                <w:szCs w:val="24"/>
                <w:rtl/>
              </w:rPr>
              <w:t>למוצר</w:t>
            </w:r>
            <w:r w:rsidRPr="00BB0515">
              <w:rPr>
                <w:sz w:val="24"/>
                <w:szCs w:val="24"/>
                <w:rtl/>
              </w:rPr>
              <w:t>.</w:t>
            </w:r>
          </w:p>
        </w:tc>
      </w:tr>
      <w:tr w:rsidR="00AD0962" w:rsidRPr="00BB0515" w:rsidTr="00413A04">
        <w:trPr>
          <w:cantSplit/>
          <w:trHeight w:val="1559"/>
        </w:trPr>
        <w:tc>
          <w:tcPr>
            <w:tcW w:w="1867" w:type="dxa"/>
            <w:gridSpan w:val="2"/>
            <w:tcBorders>
              <w:top w:val="nil"/>
              <w:left w:val="nil"/>
              <w:bottom w:val="nil"/>
              <w:right w:val="nil"/>
            </w:tcBorders>
          </w:tcPr>
          <w:p w:rsidR="00AD0962" w:rsidRPr="00BB0515" w:rsidRDefault="00AD0962" w:rsidP="00AD0962">
            <w:pPr>
              <w:pStyle w:val="RonnyBase"/>
              <w:spacing w:line="360" w:lineRule="auto"/>
              <w:jc w:val="left"/>
              <w:rPr>
                <w:b/>
                <w:bCs/>
                <w:sz w:val="24"/>
                <w:szCs w:val="24"/>
                <w:rtl/>
              </w:rPr>
            </w:pPr>
            <w:r w:rsidRPr="00BB0515">
              <w:rPr>
                <w:rFonts w:hint="eastAsia"/>
                <w:b/>
                <w:bCs/>
                <w:sz w:val="24"/>
                <w:szCs w:val="24"/>
                <w:rtl/>
              </w:rPr>
              <w:t>רמת</w:t>
            </w:r>
            <w:r w:rsidRPr="00BB0515">
              <w:rPr>
                <w:b/>
                <w:bCs/>
                <w:sz w:val="24"/>
                <w:szCs w:val="24"/>
                <w:rtl/>
              </w:rPr>
              <w:t xml:space="preserve"> תקלת פיקסל / </w:t>
            </w:r>
            <w:r w:rsidRPr="00BB0515">
              <w:rPr>
                <w:b/>
                <w:bCs/>
                <w:sz w:val="24"/>
                <w:szCs w:val="24"/>
              </w:rPr>
              <w:t>Pixel Fault Classes</w:t>
            </w:r>
            <w:r w:rsidRPr="00BB0515">
              <w:rPr>
                <w:b/>
                <w:bCs/>
                <w:sz w:val="24"/>
                <w:szCs w:val="24"/>
                <w:rtl/>
              </w:rPr>
              <w:t xml:space="preserve"> / </w:t>
            </w:r>
            <w:r w:rsidRPr="00BB0515">
              <w:rPr>
                <w:b/>
                <w:bCs/>
                <w:sz w:val="24"/>
                <w:szCs w:val="24"/>
              </w:rPr>
              <w:t>pixel defects</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סיווג</w:t>
            </w:r>
            <w:r w:rsidRPr="00BB0515">
              <w:rPr>
                <w:sz w:val="24"/>
                <w:szCs w:val="24"/>
                <w:rtl/>
              </w:rPr>
              <w:t xml:space="preserve"> רמת המסך מבחינת סוג וכמות פיקסלים שרופים מותרים בהתאם לתקן </w:t>
            </w:r>
            <w:r w:rsidRPr="00BB0515">
              <w:rPr>
                <w:sz w:val="24"/>
                <w:szCs w:val="24"/>
              </w:rPr>
              <w:t xml:space="preserve">ISO 9241-302, 303, 305, 307:2008 </w:t>
            </w:r>
            <w:r w:rsidRPr="00BB0515">
              <w:rPr>
                <w:sz w:val="24"/>
                <w:szCs w:val="24"/>
                <w:rtl/>
              </w:rPr>
              <w:t xml:space="preserve"> או כל תקן מקביל או תקן מחליף לתקן זה.</w:t>
            </w:r>
          </w:p>
        </w:tc>
      </w:tr>
      <w:tr w:rsidR="009F4102" w:rsidRPr="00BB0515" w:rsidTr="00413A04">
        <w:trPr>
          <w:cantSplit/>
          <w:trHeight w:val="1559"/>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רשת תקשורת</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rsidR="009F4102" w:rsidRPr="00BB0515" w:rsidRDefault="009F4102" w:rsidP="00BB0515">
            <w:pPr>
              <w:pStyle w:val="RonnyBase"/>
              <w:spacing w:line="360" w:lineRule="auto"/>
              <w:rPr>
                <w:rtl/>
              </w:rPr>
            </w:pPr>
            <w:r w:rsidRPr="00BB0515">
              <w:rPr>
                <w:sz w:val="24"/>
                <w:szCs w:val="24"/>
                <w:rtl/>
              </w:rPr>
              <w:t>החל משעה לפני כניסת השבת/חג ועד לשעה אחרי צאת השבת.</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00AD0962"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שלב שני של המכרז - שלב </w:t>
            </w:r>
            <w:proofErr w:type="spellStart"/>
            <w:r w:rsidRPr="00BB0515">
              <w:rPr>
                <w:sz w:val="24"/>
                <w:szCs w:val="24"/>
                <w:rtl/>
              </w:rPr>
              <w:t>התיחור</w:t>
            </w:r>
            <w:proofErr w:type="spellEnd"/>
            <w:r w:rsidRPr="00BB0515">
              <w:rPr>
                <w:sz w:val="24"/>
                <w:szCs w:val="24"/>
                <w:rtl/>
              </w:rPr>
              <w:t xml:space="preserve"> הדינאמי המקוון. במסגרת שלב זה יער</w:t>
            </w:r>
            <w:r w:rsidR="00AD0962" w:rsidRPr="00BB0515">
              <w:rPr>
                <w:rFonts w:hint="cs"/>
                <w:sz w:val="24"/>
                <w:szCs w:val="24"/>
                <w:rtl/>
              </w:rPr>
              <w:t xml:space="preserve">כו </w:t>
            </w:r>
            <w:proofErr w:type="spellStart"/>
            <w:r w:rsidR="00AD0962" w:rsidRPr="00BB0515">
              <w:rPr>
                <w:rFonts w:hint="cs"/>
                <w:sz w:val="24"/>
                <w:szCs w:val="24"/>
                <w:rtl/>
              </w:rPr>
              <w:t>תיחורים</w:t>
            </w:r>
            <w:proofErr w:type="spellEnd"/>
            <w:r w:rsidR="00AD0962" w:rsidRPr="00BB0515">
              <w:rPr>
                <w:rFonts w:hint="cs"/>
                <w:sz w:val="24"/>
                <w:szCs w:val="24"/>
                <w:rtl/>
              </w:rPr>
              <w:t xml:space="preserve"> דינאמיים תקופתיים בהתאם לתצורת המחשבים הנדרשות על ידי עורך המכרז. ההשתתפות </w:t>
            </w:r>
            <w:proofErr w:type="spellStart"/>
            <w:r w:rsidR="00AD0962" w:rsidRPr="00BB0515">
              <w:rPr>
                <w:rFonts w:hint="cs"/>
                <w:sz w:val="24"/>
                <w:szCs w:val="24"/>
                <w:rtl/>
              </w:rPr>
              <w:t>בתיחורים</w:t>
            </w:r>
            <w:proofErr w:type="spellEnd"/>
            <w:r w:rsidR="00AD0962" w:rsidRPr="00BB0515">
              <w:rPr>
                <w:rFonts w:hint="cs"/>
                <w:sz w:val="24"/>
                <w:szCs w:val="24"/>
                <w:rtl/>
              </w:rPr>
              <w:t xml:space="preserve"> תתבצע </w:t>
            </w:r>
            <w:r w:rsidRPr="00BB0515">
              <w:rPr>
                <w:sz w:val="24"/>
                <w:szCs w:val="24"/>
                <w:rtl/>
              </w:rPr>
              <w:t>בהתאם לרשימת ה</w:t>
            </w:r>
            <w:r w:rsidR="00AD0962" w:rsidRPr="00BB0515">
              <w:rPr>
                <w:rFonts w:hint="cs"/>
                <w:sz w:val="24"/>
                <w:szCs w:val="24"/>
                <w:rtl/>
              </w:rPr>
              <w:t xml:space="preserve">ספקים הרשומים </w:t>
            </w:r>
            <w:r w:rsidRPr="00BB0515">
              <w:rPr>
                <w:sz w:val="24"/>
                <w:szCs w:val="24"/>
                <w:rtl/>
              </w:rPr>
              <w:t>אשר אושרה על ידי עורך המכרז, ובכפוף למגבלות ההשתתפות המפורטות במסמכי המכרז</w:t>
            </w:r>
            <w:r w:rsidR="00AD0962" w:rsidRPr="00BB0515">
              <w:rPr>
                <w:rFonts w:hint="cs"/>
                <w:sz w:val="24"/>
                <w:szCs w:val="24"/>
                <w:rtl/>
              </w:rPr>
              <w:t xml:space="preserve"> </w:t>
            </w:r>
            <w:proofErr w:type="spellStart"/>
            <w:r w:rsidR="00AD0962" w:rsidRPr="00BB0515">
              <w:rPr>
                <w:rFonts w:hint="cs"/>
                <w:sz w:val="24"/>
                <w:szCs w:val="24"/>
                <w:rtl/>
              </w:rPr>
              <w:t>והתיחור</w:t>
            </w:r>
            <w:proofErr w:type="spellEnd"/>
            <w:r w:rsidRPr="00BB0515">
              <w:rPr>
                <w:sz w:val="24"/>
                <w:szCs w:val="24"/>
                <w:rtl/>
              </w:rPr>
              <w:t xml:space="preserve">.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rsidR="009F4102" w:rsidRPr="00BB0515" w:rsidRDefault="009F4102" w:rsidP="00BB0515">
            <w:pPr>
              <w:pStyle w:val="RonnyBase"/>
              <w:spacing w:line="360" w:lineRule="auto"/>
              <w:rPr>
                <w:rtl/>
              </w:rPr>
            </w:pPr>
            <w:r w:rsidRPr="00BB0515">
              <w:rPr>
                <w:sz w:val="24"/>
                <w:szCs w:val="24"/>
                <w:rtl/>
              </w:rPr>
              <w:t>ימים חול: בשעות 08:00-18:00.</w:t>
            </w:r>
          </w:p>
          <w:p w:rsidR="009F4102" w:rsidRPr="00BB0515" w:rsidRDefault="009F4102" w:rsidP="00263D71">
            <w:pPr>
              <w:pStyle w:val="RonnyBase"/>
              <w:spacing w:line="360" w:lineRule="auto"/>
              <w:rPr>
                <w:sz w:val="24"/>
                <w:szCs w:val="24"/>
                <w:rtl/>
              </w:rPr>
            </w:pPr>
            <w:r w:rsidRPr="00BB0515">
              <w:rPr>
                <w:sz w:val="24"/>
                <w:szCs w:val="24"/>
                <w:rtl/>
              </w:rPr>
              <w:t>ימי ו' וערבי חג: 07:30-13:00.</w:t>
            </w:r>
          </w:p>
        </w:tc>
      </w:tr>
      <w:tr w:rsidR="00506F24" w:rsidRPr="00BB0515" w:rsidTr="005D0C92">
        <w:trPr>
          <w:cantSplit/>
          <w:trHeight w:val="144"/>
        </w:trPr>
        <w:tc>
          <w:tcPr>
            <w:tcW w:w="1867" w:type="dxa"/>
            <w:gridSpan w:val="2"/>
            <w:tcBorders>
              <w:top w:val="nil"/>
              <w:left w:val="nil"/>
              <w:bottom w:val="nil"/>
              <w:right w:val="nil"/>
            </w:tcBorders>
          </w:tcPr>
          <w:p w:rsidR="00506F24" w:rsidRPr="00BB0515" w:rsidRDefault="00506F24" w:rsidP="005D0C92">
            <w:pPr>
              <w:pStyle w:val="RonnyBase"/>
              <w:spacing w:line="360" w:lineRule="auto"/>
              <w:jc w:val="left"/>
              <w:rPr>
                <w:b/>
                <w:bCs/>
                <w:sz w:val="24"/>
                <w:szCs w:val="24"/>
                <w:rtl/>
              </w:rPr>
            </w:pPr>
            <w:r w:rsidRPr="00BB0515">
              <w:rPr>
                <w:rFonts w:hint="cs"/>
                <w:b/>
                <w:bCs/>
                <w:sz w:val="24"/>
                <w:szCs w:val="24"/>
                <w:rtl/>
              </w:rPr>
              <w:t>תחום מוצר</w:t>
            </w:r>
          </w:p>
        </w:tc>
        <w:tc>
          <w:tcPr>
            <w:tcW w:w="6452" w:type="dxa"/>
            <w:gridSpan w:val="2"/>
            <w:tcBorders>
              <w:top w:val="nil"/>
              <w:left w:val="nil"/>
              <w:bottom w:val="nil"/>
              <w:right w:val="nil"/>
            </w:tcBorders>
          </w:tcPr>
          <w:p w:rsidR="00506F24" w:rsidRPr="00BB0515" w:rsidRDefault="00506F24" w:rsidP="0024227F">
            <w:pPr>
              <w:pStyle w:val="RonnyBase"/>
              <w:spacing w:line="360" w:lineRule="auto"/>
              <w:rPr>
                <w:sz w:val="24"/>
                <w:szCs w:val="24"/>
                <w:rtl/>
              </w:rPr>
            </w:pPr>
            <w:r w:rsidRPr="00BB0515">
              <w:rPr>
                <w:rFonts w:hint="cs"/>
                <w:sz w:val="24"/>
                <w:szCs w:val="24"/>
                <w:rtl/>
              </w:rPr>
              <w:t xml:space="preserve">מוצרים בעלי מכנה שותף כגון מחשבי לוח, תחנת עבודה וכו'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proofErr w:type="spellStart"/>
            <w:r w:rsidRPr="00BB0515">
              <w:rPr>
                <w:b/>
                <w:bCs/>
                <w:sz w:val="24"/>
                <w:szCs w:val="24"/>
                <w:rtl/>
              </w:rPr>
              <w:t>תיחור</w:t>
            </w:r>
            <w:proofErr w:type="spellEnd"/>
            <w:r w:rsidRPr="00BB0515">
              <w:rPr>
                <w:b/>
                <w:bCs/>
                <w:sz w:val="24"/>
                <w:szCs w:val="24"/>
                <w:rtl/>
              </w:rPr>
              <w:t xml:space="preserve"> דינאמי מקוון / </w:t>
            </w:r>
            <w:proofErr w:type="spellStart"/>
            <w:r w:rsidRPr="00BB0515">
              <w:rPr>
                <w:b/>
                <w:bCs/>
                <w:sz w:val="24"/>
                <w:szCs w:val="24"/>
                <w:rtl/>
              </w:rPr>
              <w:t>תיחור</w:t>
            </w:r>
            <w:proofErr w:type="spellEnd"/>
          </w:p>
        </w:tc>
        <w:tc>
          <w:tcPr>
            <w:tcW w:w="6452" w:type="dxa"/>
            <w:gridSpan w:val="2"/>
            <w:tcBorders>
              <w:top w:val="nil"/>
              <w:left w:val="nil"/>
              <w:bottom w:val="nil"/>
              <w:right w:val="nil"/>
            </w:tcBorders>
          </w:tcPr>
          <w:p w:rsidR="009F4102" w:rsidRPr="00BB0515" w:rsidRDefault="00AD0962" w:rsidP="009F4102">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(במסגרת שלב ב') על גבי רשת האינטרנט בו יציעו ספקים רשומים הצעות מחיר לכמות ולדגמים של הציוד הנדרש (עבור תצורה ספציפית) ובמסגרתו רשאים ספקים רשומים להגיש הצעות מחיר ולשפר את הצעתם בהתאם לכללי המכרז המקוון הדינאמי כמפורט בסעיף </w:t>
            </w:r>
            <w:r w:rsidR="009F4102" w:rsidRPr="00BB0515">
              <w:rPr>
                <w:sz w:val="24"/>
                <w:szCs w:val="24"/>
              </w:rPr>
              <w:fldChar w:fldCharType="begin"/>
            </w:r>
            <w:r w:rsidR="009F4102" w:rsidRPr="00BB0515">
              <w:rPr>
                <w:sz w:val="24"/>
                <w:szCs w:val="24"/>
              </w:rPr>
              <w:instrText xml:space="preserve"> REF _Ref383949510 \r \h </w:instrText>
            </w:r>
            <w:r w:rsidR="00933438" w:rsidRPr="00BB0515">
              <w:rPr>
                <w:sz w:val="24"/>
                <w:szCs w:val="24"/>
              </w:rPr>
              <w:instrText xml:space="preserve"> \* MERGEFORMAT </w:instrText>
            </w:r>
            <w:r w:rsidR="009F4102" w:rsidRPr="00BB0515">
              <w:rPr>
                <w:sz w:val="24"/>
                <w:szCs w:val="24"/>
              </w:rPr>
            </w:r>
            <w:r w:rsidR="009F4102" w:rsidRPr="00BB0515">
              <w:rPr>
                <w:sz w:val="24"/>
                <w:szCs w:val="24"/>
              </w:rPr>
              <w:fldChar w:fldCharType="separate"/>
            </w:r>
            <w:r w:rsidR="000B45B3">
              <w:rPr>
                <w:sz w:val="24"/>
                <w:szCs w:val="24"/>
                <w:cs/>
              </w:rPr>
              <w:t>‎</w:t>
            </w:r>
            <w:r w:rsidR="000B45B3">
              <w:rPr>
                <w:sz w:val="24"/>
                <w:szCs w:val="24"/>
              </w:rPr>
              <w:t>0.8</w:t>
            </w:r>
            <w:r w:rsidR="009F4102" w:rsidRPr="00BB0515">
              <w:rPr>
                <w:sz w:val="24"/>
                <w:szCs w:val="24"/>
              </w:rPr>
              <w:fldChar w:fldCharType="end"/>
            </w:r>
            <w:r w:rsidR="009F4102" w:rsidRPr="00BB0515">
              <w:rPr>
                <w:sz w:val="24"/>
                <w:szCs w:val="24"/>
                <w:rtl/>
              </w:rPr>
              <w:t xml:space="preserve"> להלן. </w:t>
            </w:r>
            <w:proofErr w:type="spellStart"/>
            <w:r w:rsidR="009F4102" w:rsidRPr="00BB0515">
              <w:rPr>
                <w:sz w:val="24"/>
                <w:szCs w:val="24"/>
                <w:rtl/>
              </w:rPr>
              <w:t>התיחור</w:t>
            </w:r>
            <w:proofErr w:type="spellEnd"/>
            <w:r w:rsidR="009F4102" w:rsidRPr="00BB0515">
              <w:rPr>
                <w:sz w:val="24"/>
                <w:szCs w:val="24"/>
                <w:rtl/>
              </w:rPr>
              <w:t xml:space="preserve"> יתבצע לכל סל בנפרד. </w:t>
            </w:r>
          </w:p>
        </w:tc>
      </w:tr>
      <w:tr w:rsidR="00AD0962" w:rsidRPr="00BB0515" w:rsidTr="00263D71">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b/>
                <w:bCs/>
                <w:sz w:val="24"/>
                <w:szCs w:val="24"/>
                <w:rtl/>
              </w:rPr>
              <w:t>תמיכה טכנית</w:t>
            </w:r>
          </w:p>
        </w:tc>
        <w:tc>
          <w:tcPr>
            <w:tcW w:w="6452" w:type="dxa"/>
            <w:gridSpan w:val="2"/>
            <w:tcBorders>
              <w:top w:val="nil"/>
              <w:left w:val="nil"/>
              <w:bottom w:val="nil"/>
              <w:right w:val="nil"/>
            </w:tcBorders>
          </w:tcPr>
          <w:p w:rsidR="00AD0962" w:rsidRPr="00BB0515" w:rsidRDefault="00AD0962" w:rsidP="00263D71">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AD0962" w:rsidRPr="00BB0515" w:rsidTr="00263D71">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rFonts w:hint="eastAsia"/>
                <w:b/>
                <w:bCs/>
                <w:sz w:val="24"/>
                <w:szCs w:val="24"/>
                <w:rtl/>
              </w:rPr>
              <w:t>תצורה</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מפרט</w:t>
            </w:r>
            <w:r w:rsidRPr="00BB0515">
              <w:rPr>
                <w:sz w:val="24"/>
                <w:szCs w:val="24"/>
                <w:rtl/>
              </w:rPr>
              <w:t xml:space="preserve"> טכני של ציוד מחשוב שהוגדר על ידי עורך המכרז, במסגרת בקשת </w:t>
            </w:r>
            <w:proofErr w:type="spellStart"/>
            <w:r w:rsidRPr="00BB0515">
              <w:rPr>
                <w:sz w:val="24"/>
                <w:szCs w:val="24"/>
                <w:rtl/>
              </w:rPr>
              <w:t>תיחור</w:t>
            </w:r>
            <w:proofErr w:type="spellEnd"/>
            <w:r w:rsidRPr="00BB0515">
              <w:rPr>
                <w:sz w:val="24"/>
                <w:szCs w:val="24"/>
                <w:rtl/>
              </w:rPr>
              <w:t xml:space="preserve"> ואשר נערך לגביו </w:t>
            </w:r>
            <w:proofErr w:type="spellStart"/>
            <w:r w:rsidRPr="00BB0515">
              <w:rPr>
                <w:sz w:val="24"/>
                <w:szCs w:val="24"/>
                <w:rtl/>
              </w:rPr>
              <w:t>תיחור</w:t>
            </w:r>
            <w:proofErr w:type="spellEnd"/>
            <w:r w:rsidRPr="00BB0515">
              <w:rPr>
                <w:sz w:val="24"/>
                <w:szCs w:val="24"/>
                <w:rtl/>
              </w:rPr>
              <w:t xml:space="preserve"> דינאמי מקוון. </w:t>
            </w:r>
          </w:p>
        </w:tc>
      </w:tr>
      <w:tr w:rsidR="00AD0962" w:rsidRPr="00BB0515" w:rsidTr="00413A04">
        <w:trPr>
          <w:cantSplit/>
          <w:trHeight w:val="144"/>
        </w:trPr>
        <w:tc>
          <w:tcPr>
            <w:tcW w:w="1867" w:type="dxa"/>
            <w:gridSpan w:val="2"/>
            <w:tcBorders>
              <w:top w:val="nil"/>
              <w:left w:val="nil"/>
              <w:bottom w:val="nil"/>
              <w:right w:val="nil"/>
            </w:tcBorders>
          </w:tcPr>
          <w:p w:rsidR="00AD0962" w:rsidRPr="00BB0515" w:rsidRDefault="00AD0962" w:rsidP="00BB0515">
            <w:pPr>
              <w:pStyle w:val="RonnyBase"/>
              <w:spacing w:line="360" w:lineRule="auto"/>
              <w:jc w:val="left"/>
              <w:rPr>
                <w:b/>
                <w:bCs/>
                <w:sz w:val="24"/>
                <w:rtl/>
              </w:rPr>
            </w:pPr>
            <w:r w:rsidRPr="00BB0515">
              <w:rPr>
                <w:rFonts w:hint="eastAsia"/>
                <w:b/>
                <w:bCs/>
                <w:sz w:val="24"/>
                <w:szCs w:val="24"/>
                <w:rtl/>
              </w:rPr>
              <w:lastRenderedPageBreak/>
              <w:t>תקופה</w:t>
            </w:r>
          </w:p>
        </w:tc>
        <w:tc>
          <w:tcPr>
            <w:tcW w:w="6452" w:type="dxa"/>
            <w:gridSpan w:val="2"/>
            <w:tcBorders>
              <w:top w:val="nil"/>
              <w:left w:val="nil"/>
              <w:bottom w:val="nil"/>
              <w:right w:val="nil"/>
            </w:tcBorders>
          </w:tcPr>
          <w:p w:rsidR="00AD0962" w:rsidRPr="00BB0515" w:rsidRDefault="00AD0962" w:rsidP="00AD0962">
            <w:pPr>
              <w:pStyle w:val="RonnyBase"/>
              <w:spacing w:line="360" w:lineRule="auto"/>
              <w:rPr>
                <w:sz w:val="24"/>
                <w:szCs w:val="24"/>
                <w:rtl/>
              </w:rPr>
            </w:pPr>
            <w:r w:rsidRPr="00BB0515">
              <w:rPr>
                <w:rFonts w:hint="eastAsia"/>
                <w:sz w:val="24"/>
                <w:szCs w:val="24"/>
                <w:rtl/>
              </w:rPr>
              <w:t>פרק</w:t>
            </w:r>
            <w:r w:rsidRPr="00BB0515">
              <w:rPr>
                <w:sz w:val="24"/>
                <w:szCs w:val="24"/>
                <w:rtl/>
              </w:rPr>
              <w:t xml:space="preserve"> הזמן בין סיום שלב א', או סיום תקופת זכיה בשלב ב' ועד להכנת דרישת </w:t>
            </w:r>
            <w:proofErr w:type="spellStart"/>
            <w:r w:rsidRPr="00BB0515">
              <w:rPr>
                <w:sz w:val="24"/>
                <w:szCs w:val="24"/>
                <w:rtl/>
              </w:rPr>
              <w:t>תיחור</w:t>
            </w:r>
            <w:proofErr w:type="spellEnd"/>
            <w:r w:rsidRPr="00BB0515">
              <w:rPr>
                <w:sz w:val="24"/>
                <w:szCs w:val="24"/>
                <w:rtl/>
              </w:rPr>
              <w:t xml:space="preserve"> (להלן: "הדרישה"). בתום כל פרק זמן כאמור יקבלו הספקים הרשומים הודעה אודות הדרישה ובהתאם יקבע מועד לשלב ב'. </w:t>
            </w:r>
          </w:p>
        </w:tc>
      </w:tr>
      <w:tr w:rsidR="00933438" w:rsidRPr="00BB0515" w:rsidTr="00263D71">
        <w:trPr>
          <w:cantSplit/>
          <w:trHeight w:val="2898"/>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rsidR="00933438" w:rsidRPr="00BB0515" w:rsidRDefault="00933438" w:rsidP="00BB0515">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(24)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00D565E9"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rsidR="00933438" w:rsidRPr="00BB0515" w:rsidRDefault="00933438" w:rsidP="00263D71">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לכל</w:t>
            </w:r>
            <w:r w:rsidRPr="00BB0515">
              <w:rPr>
                <w:sz w:val="24"/>
                <w:szCs w:val="24"/>
                <w:rtl/>
              </w:rPr>
              <w:t xml:space="preserve"> </w:t>
            </w:r>
            <w:r w:rsidRPr="00BB0515">
              <w:rPr>
                <w:rFonts w:hint="eastAsia"/>
                <w:sz w:val="24"/>
                <w:szCs w:val="24"/>
                <w:rtl/>
              </w:rPr>
              <w:t>סל</w:t>
            </w:r>
            <w:r w:rsidRPr="00BB0515">
              <w:rPr>
                <w:sz w:val="24"/>
                <w:szCs w:val="24"/>
                <w:rtl/>
              </w:rPr>
              <w:t xml:space="preserve"> </w:t>
            </w:r>
            <w:r w:rsidRPr="00BB0515">
              <w:rPr>
                <w:rFonts w:hint="eastAsia"/>
                <w:sz w:val="24"/>
                <w:szCs w:val="24"/>
                <w:rtl/>
              </w:rPr>
              <w:t>וסל</w:t>
            </w:r>
            <w:r w:rsidRPr="00BB0515">
              <w:rPr>
                <w:sz w:val="24"/>
                <w:szCs w:val="24"/>
                <w:rtl/>
              </w:rPr>
              <w:t xml:space="preserve"> </w:t>
            </w:r>
            <w:r w:rsidRPr="00BB0515">
              <w:rPr>
                <w:rFonts w:hint="eastAsia"/>
                <w:sz w:val="24"/>
                <w:szCs w:val="24"/>
                <w:rtl/>
              </w:rPr>
              <w:t>בנפרד</w:t>
            </w:r>
            <w:r w:rsidRPr="00BB0515">
              <w:rPr>
                <w:sz w:val="24"/>
                <w:szCs w:val="24"/>
                <w:rtl/>
              </w:rPr>
              <w:t xml:space="preserve"> </w:t>
            </w:r>
            <w:r w:rsidRPr="00BB0515">
              <w:rPr>
                <w:rFonts w:hint="eastAsia"/>
                <w:sz w:val="24"/>
                <w:szCs w:val="24"/>
                <w:rtl/>
              </w:rPr>
              <w:t>ללא</w:t>
            </w:r>
            <w:r w:rsidRPr="00BB0515">
              <w:rPr>
                <w:sz w:val="24"/>
                <w:szCs w:val="24"/>
                <w:rtl/>
              </w:rPr>
              <w:t xml:space="preserve"> </w:t>
            </w:r>
            <w:r w:rsidRPr="00BB0515">
              <w:rPr>
                <w:rFonts w:hint="eastAsia"/>
                <w:sz w:val="24"/>
                <w:szCs w:val="24"/>
                <w:rtl/>
              </w:rPr>
              <w:t>תלות</w:t>
            </w:r>
            <w:r w:rsidRPr="00BB0515">
              <w:rPr>
                <w:sz w:val="24"/>
                <w:szCs w:val="24"/>
                <w:rtl/>
              </w:rPr>
              <w:t xml:space="preserve"> </w:t>
            </w:r>
            <w:r w:rsidRPr="00BB0515">
              <w:rPr>
                <w:rFonts w:hint="eastAsia"/>
                <w:sz w:val="24"/>
                <w:szCs w:val="24"/>
                <w:rtl/>
              </w:rPr>
              <w:t>בין</w:t>
            </w:r>
            <w:r w:rsidRPr="00BB0515">
              <w:rPr>
                <w:sz w:val="24"/>
                <w:szCs w:val="24"/>
                <w:rtl/>
              </w:rPr>
              <w:t xml:space="preserve"> </w:t>
            </w:r>
            <w:r w:rsidRPr="00BB0515">
              <w:rPr>
                <w:rFonts w:hint="eastAsia"/>
                <w:sz w:val="24"/>
                <w:szCs w:val="24"/>
                <w:rtl/>
              </w:rPr>
              <w:t>הסלים</w:t>
            </w:r>
            <w:r w:rsidRPr="00BB0515">
              <w:rPr>
                <w:sz w:val="24"/>
                <w:szCs w:val="24"/>
                <w:rtl/>
              </w:rPr>
              <w:t xml:space="preserve"> </w:t>
            </w:r>
            <w:r w:rsidRPr="00BB0515">
              <w:rPr>
                <w:rFonts w:hint="eastAsia"/>
                <w:sz w:val="24"/>
                <w:szCs w:val="24"/>
                <w:rtl/>
              </w:rPr>
              <w:t>או</w:t>
            </w:r>
            <w:r w:rsidRPr="00BB0515">
              <w:rPr>
                <w:sz w:val="24"/>
                <w:szCs w:val="24"/>
                <w:rtl/>
              </w:rPr>
              <w:t xml:space="preserve"> </w:t>
            </w:r>
            <w:r w:rsidRPr="00BB0515">
              <w:rPr>
                <w:rFonts w:hint="eastAsia"/>
                <w:sz w:val="24"/>
                <w:szCs w:val="24"/>
                <w:rtl/>
              </w:rPr>
              <w:t>לתצורות</w:t>
            </w:r>
            <w:r w:rsidRPr="00BB0515">
              <w:rPr>
                <w:sz w:val="24"/>
                <w:szCs w:val="24"/>
                <w:rtl/>
              </w:rPr>
              <w:t xml:space="preserve"> </w:t>
            </w:r>
            <w:r w:rsidRPr="00BB0515">
              <w:rPr>
                <w:rFonts w:hint="eastAsia"/>
                <w:sz w:val="24"/>
                <w:szCs w:val="24"/>
                <w:rtl/>
              </w:rPr>
              <w:t>מסוימות</w:t>
            </w:r>
            <w:r w:rsidRPr="00BB0515">
              <w:rPr>
                <w:sz w:val="24"/>
                <w:szCs w:val="24"/>
                <w:rtl/>
              </w:rPr>
              <w:t xml:space="preserve"> </w:t>
            </w:r>
            <w:r w:rsidRPr="00BB0515">
              <w:rPr>
                <w:rFonts w:hint="eastAsia"/>
                <w:sz w:val="24"/>
                <w:szCs w:val="24"/>
                <w:rtl/>
              </w:rPr>
              <w:t>בתוך</w:t>
            </w:r>
            <w:r w:rsidRPr="00BB0515">
              <w:rPr>
                <w:sz w:val="24"/>
                <w:szCs w:val="24"/>
                <w:rtl/>
              </w:rPr>
              <w:t xml:space="preserve"> </w:t>
            </w:r>
            <w:r w:rsidRPr="00BB0515">
              <w:rPr>
                <w:rFonts w:hint="eastAsia"/>
                <w:sz w:val="24"/>
                <w:szCs w:val="24"/>
                <w:rtl/>
              </w:rPr>
              <w:t>סל</w:t>
            </w:r>
            <w:r w:rsidRPr="00BB0515">
              <w:rPr>
                <w:sz w:val="24"/>
                <w:szCs w:val="24"/>
                <w:rtl/>
              </w:rPr>
              <w:t xml:space="preserve"> </w:t>
            </w:r>
            <w:r w:rsidRPr="00BB0515">
              <w:rPr>
                <w:rFonts w:hint="eastAsia"/>
                <w:sz w:val="24"/>
                <w:szCs w:val="24"/>
                <w:rtl/>
              </w:rPr>
              <w:t>נפרד</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ארבעים</w:t>
            </w:r>
            <w:r w:rsidRPr="00BB0515">
              <w:rPr>
                <w:sz w:val="24"/>
                <w:szCs w:val="24"/>
                <w:rtl/>
              </w:rPr>
              <w:t xml:space="preserve"> </w:t>
            </w:r>
            <w:r w:rsidRPr="00BB0515">
              <w:rPr>
                <w:rFonts w:hint="eastAsia"/>
                <w:sz w:val="24"/>
                <w:szCs w:val="24"/>
                <w:rtl/>
              </w:rPr>
              <w:t>ושמונה</w:t>
            </w:r>
            <w:r w:rsidRPr="00BB0515">
              <w:rPr>
                <w:sz w:val="24"/>
                <w:szCs w:val="24"/>
                <w:rtl/>
              </w:rPr>
              <w:t xml:space="preserve"> (48)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9F4102" w:rsidRPr="00BB0515" w:rsidTr="00413A04">
        <w:trPr>
          <w:cantSplit/>
          <w:trHeight w:val="2898"/>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rsidR="009F4102" w:rsidRPr="00BB0515" w:rsidRDefault="00933438" w:rsidP="009F4102">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proofErr w:type="spellStart"/>
            <w:r w:rsidRPr="00BB0515">
              <w:rPr>
                <w:rFonts w:hint="eastAsia"/>
                <w:szCs w:val="24"/>
                <w:rtl/>
              </w:rPr>
              <w:t>תיחור</w:t>
            </w:r>
            <w:proofErr w:type="spellEnd"/>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sidRPr="00BB0515">
              <w:rPr>
                <w:rFonts w:hint="eastAsia"/>
                <w:szCs w:val="24"/>
                <w:rtl/>
              </w:rPr>
              <w:t>הציוד</w:t>
            </w:r>
            <w:r w:rsidRPr="00BB0515">
              <w:rPr>
                <w:szCs w:val="24"/>
                <w:rtl/>
              </w:rPr>
              <w:t xml:space="preserve"> </w:t>
            </w:r>
            <w:r w:rsidRPr="00BB0515">
              <w:rPr>
                <w:rFonts w:hint="eastAsia"/>
                <w:szCs w:val="24"/>
                <w:rtl/>
              </w:rPr>
              <w:t>שזכה</w:t>
            </w:r>
            <w:r w:rsidRPr="00BB0515">
              <w:rPr>
                <w:szCs w:val="24"/>
                <w:rtl/>
              </w:rPr>
              <w:t xml:space="preserve"> </w:t>
            </w:r>
            <w:proofErr w:type="spellStart"/>
            <w:r w:rsidRPr="00BB0515">
              <w:rPr>
                <w:rFonts w:hint="eastAsia"/>
                <w:szCs w:val="24"/>
                <w:rtl/>
              </w:rPr>
              <w:t>בתיחור</w:t>
            </w:r>
            <w:proofErr w:type="spellEnd"/>
            <w:r w:rsidRPr="00BB0515">
              <w:rPr>
                <w:szCs w:val="24"/>
                <w:rtl/>
              </w:rPr>
              <w:t xml:space="preserve"> </w:t>
            </w:r>
            <w:r w:rsidRPr="00BB0515">
              <w:rPr>
                <w:rFonts w:hint="eastAsia"/>
                <w:szCs w:val="24"/>
                <w:rtl/>
              </w:rPr>
              <w:t>שנערך</w:t>
            </w:r>
            <w:r w:rsidRPr="00BB0515">
              <w:rPr>
                <w:szCs w:val="24"/>
                <w:rtl/>
              </w:rPr>
              <w:t xml:space="preserve"> </w:t>
            </w:r>
            <w:r w:rsidRPr="00BB0515">
              <w:rPr>
                <w:rFonts w:hint="eastAsia"/>
                <w:szCs w:val="24"/>
                <w:rtl/>
              </w:rPr>
              <w:t>מן</w:t>
            </w:r>
            <w:r w:rsidRPr="00BB0515">
              <w:rPr>
                <w:szCs w:val="24"/>
                <w:rtl/>
              </w:rPr>
              <w:t xml:space="preserve"> </w:t>
            </w:r>
            <w:r w:rsidRPr="00BB0515">
              <w:rPr>
                <w:rFonts w:hint="eastAsia"/>
                <w:szCs w:val="24"/>
                <w:rtl/>
              </w:rPr>
              <w:t>הספק</w:t>
            </w:r>
            <w:r w:rsidRPr="00BB0515">
              <w:rPr>
                <w:szCs w:val="24"/>
                <w:rtl/>
              </w:rPr>
              <w:t xml:space="preserve"> </w:t>
            </w:r>
            <w:r w:rsidRPr="00BB0515">
              <w:rPr>
                <w:rFonts w:hint="eastAsia"/>
                <w:szCs w:val="24"/>
                <w:rtl/>
              </w:rPr>
              <w:t>הרשום</w:t>
            </w:r>
            <w:r w:rsidRPr="00BB0515">
              <w:rPr>
                <w:szCs w:val="24"/>
                <w:rtl/>
              </w:rPr>
              <w:t xml:space="preserve"> </w:t>
            </w:r>
            <w:r w:rsidRPr="00BB0515">
              <w:rPr>
                <w:rFonts w:hint="eastAsia"/>
                <w:szCs w:val="24"/>
                <w:rtl/>
              </w:rPr>
              <w:t>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רשאי</w:t>
            </w:r>
            <w:r w:rsidRPr="00BB0515">
              <w:rPr>
                <w:szCs w:val="24"/>
                <w:rtl/>
              </w:rPr>
              <w:t xml:space="preserve"> </w:t>
            </w:r>
            <w:r w:rsidRPr="00BB0515">
              <w:rPr>
                <w:rFonts w:hint="eastAsia"/>
                <w:szCs w:val="24"/>
                <w:rtl/>
              </w:rPr>
              <w:t>להאריך</w:t>
            </w:r>
            <w:r w:rsidRPr="00BB0515">
              <w:rPr>
                <w:szCs w:val="24"/>
                <w:rtl/>
              </w:rPr>
              <w:t xml:space="preserve"> </w:t>
            </w:r>
            <w:r w:rsidRPr="00BB0515">
              <w:rPr>
                <w:rFonts w:hint="eastAsia"/>
                <w:szCs w:val="24"/>
                <w:rtl/>
              </w:rPr>
              <w:t>תקופה</w:t>
            </w:r>
            <w:r w:rsidRPr="00BB0515">
              <w:rPr>
                <w:szCs w:val="24"/>
                <w:rtl/>
              </w:rPr>
              <w:t xml:space="preserve"> </w:t>
            </w:r>
            <w:r w:rsidRPr="00BB0515">
              <w:rPr>
                <w:rFonts w:hint="eastAsia"/>
                <w:szCs w:val="24"/>
                <w:rtl/>
              </w:rPr>
              <w:t>זו</w:t>
            </w:r>
            <w:r w:rsidRPr="00BB0515">
              <w:rPr>
                <w:szCs w:val="24"/>
                <w:rtl/>
              </w:rPr>
              <w:t xml:space="preserve"> </w:t>
            </w:r>
            <w:r w:rsidRPr="00BB0515">
              <w:rPr>
                <w:rFonts w:hint="eastAsia"/>
                <w:szCs w:val="24"/>
                <w:rtl/>
              </w:rPr>
              <w:t>ב</w:t>
            </w:r>
            <w:r w:rsidR="00D565E9" w:rsidRPr="00BB0515">
              <w:rPr>
                <w:rFonts w:hint="cs"/>
                <w:szCs w:val="24"/>
                <w:rtl/>
              </w:rPr>
              <w:t>תשעים</w:t>
            </w:r>
            <w:r w:rsidRPr="00BB0515">
              <w:rPr>
                <w:szCs w:val="24"/>
                <w:rtl/>
              </w:rPr>
              <w:t xml:space="preserve"> </w:t>
            </w:r>
            <w:r w:rsidRPr="00BB0515">
              <w:rPr>
                <w:rFonts w:hint="eastAsia"/>
                <w:szCs w:val="24"/>
                <w:rtl/>
              </w:rPr>
              <w:t>ימים</w:t>
            </w:r>
            <w:r w:rsidRPr="00BB0515">
              <w:rPr>
                <w:szCs w:val="24"/>
                <w:rtl/>
              </w:rPr>
              <w:t xml:space="preserve"> </w:t>
            </w:r>
            <w:r w:rsidRPr="00BB0515">
              <w:rPr>
                <w:rFonts w:hint="eastAsia"/>
                <w:szCs w:val="24"/>
                <w:rtl/>
              </w:rPr>
              <w:t>בכפוף</w:t>
            </w:r>
            <w:r w:rsidRPr="00BB0515">
              <w:rPr>
                <w:szCs w:val="24"/>
                <w:rtl/>
              </w:rPr>
              <w:t xml:space="preserve"> </w:t>
            </w:r>
            <w:r w:rsidRPr="00BB0515">
              <w:rPr>
                <w:rFonts w:hint="eastAsia"/>
                <w:szCs w:val="24"/>
                <w:rtl/>
              </w:rPr>
              <w:t>לשיקול</w:t>
            </w:r>
            <w:r w:rsidRPr="00BB0515">
              <w:rPr>
                <w:szCs w:val="24"/>
                <w:rtl/>
              </w:rPr>
              <w:t xml:space="preserve"> </w:t>
            </w:r>
            <w:r w:rsidRPr="00BB0515">
              <w:rPr>
                <w:rFonts w:hint="eastAsia"/>
                <w:szCs w:val="24"/>
                <w:rtl/>
              </w:rPr>
              <w:t>דעתו</w:t>
            </w:r>
            <w:r w:rsidRPr="00BB0515">
              <w:rPr>
                <w:szCs w:val="24"/>
                <w:rtl/>
              </w:rPr>
              <w:t xml:space="preserve"> </w:t>
            </w:r>
            <w:r w:rsidRPr="00BB0515">
              <w:rPr>
                <w:rFonts w:hint="eastAsia"/>
                <w:szCs w:val="24"/>
                <w:rtl/>
              </w:rPr>
              <w:t>הבלעדי</w:t>
            </w:r>
            <w:r w:rsidRPr="00BB0515">
              <w:rPr>
                <w:szCs w:val="24"/>
                <w:rtl/>
              </w:rPr>
              <w:t xml:space="preserve"> </w:t>
            </w:r>
            <w:r w:rsidRPr="00BB0515">
              <w:rPr>
                <w:rFonts w:hint="eastAsia"/>
                <w:szCs w:val="24"/>
                <w:rtl/>
              </w:rPr>
              <w:t>בהודעה</w:t>
            </w:r>
            <w:r w:rsidRPr="00BB0515">
              <w:rPr>
                <w:szCs w:val="24"/>
                <w:rtl/>
              </w:rPr>
              <w:t xml:space="preserve"> </w:t>
            </w:r>
            <w:r w:rsidRPr="00BB0515">
              <w:rPr>
                <w:rFonts w:hint="eastAsia"/>
                <w:szCs w:val="24"/>
                <w:rtl/>
              </w:rPr>
              <w:t>של</w:t>
            </w:r>
            <w:r w:rsidRPr="00BB0515">
              <w:rPr>
                <w:szCs w:val="24"/>
                <w:rtl/>
              </w:rPr>
              <w:t xml:space="preserve"> </w:t>
            </w:r>
            <w:r w:rsidR="00D565E9" w:rsidRPr="00BB0515">
              <w:rPr>
                <w:rFonts w:hint="cs"/>
                <w:szCs w:val="24"/>
                <w:rtl/>
              </w:rPr>
              <w:t>15</w:t>
            </w:r>
            <w:r w:rsidRPr="00BB0515">
              <w:rPr>
                <w:szCs w:val="24"/>
                <w:rtl/>
              </w:rPr>
              <w:t xml:space="preserve"> </w:t>
            </w:r>
            <w:r w:rsidRPr="00BB0515">
              <w:rPr>
                <w:rFonts w:hint="eastAsia"/>
                <w:szCs w:val="24"/>
                <w:rtl/>
              </w:rPr>
              <w:t>ימים</w:t>
            </w:r>
            <w:r w:rsidRPr="00BB0515">
              <w:rPr>
                <w:szCs w:val="24"/>
                <w:rtl/>
              </w:rPr>
              <w:t xml:space="preserve"> </w:t>
            </w:r>
            <w:r w:rsidRPr="00BB0515">
              <w:rPr>
                <w:rFonts w:hint="eastAsia"/>
                <w:szCs w:val="24"/>
                <w:rtl/>
              </w:rPr>
              <w:t>מראש</w:t>
            </w:r>
            <w:r w:rsidR="009F4102" w:rsidRPr="00BB0515">
              <w:rPr>
                <w:sz w:val="24"/>
                <w:szCs w:val="24"/>
                <w:rtl/>
              </w:rPr>
              <w:t>.</w:t>
            </w:r>
          </w:p>
          <w:p w:rsidR="009F4102" w:rsidRPr="00BB0515" w:rsidRDefault="009F4102" w:rsidP="009F4102">
            <w:pPr>
              <w:pStyle w:val="RonnyBase"/>
              <w:spacing w:line="360" w:lineRule="auto"/>
              <w:rPr>
                <w:sz w:val="24"/>
                <w:szCs w:val="24"/>
                <w:rtl/>
              </w:rPr>
            </w:pPr>
            <w:r w:rsidRPr="00BB0515">
              <w:rPr>
                <w:sz w:val="24"/>
                <w:szCs w:val="24"/>
                <w:rtl/>
              </w:rPr>
              <w:t>בתקופה זו יהיה כל מזמין רשאי לרכוש את הציוד והשירותים המבוקשים, לרבות שירותי אחריות ותחזוקה.</w:t>
            </w:r>
          </w:p>
        </w:tc>
      </w:tr>
      <w:tr w:rsidR="009F4102" w:rsidRPr="00BB0515" w:rsidTr="00413A04">
        <w:trPr>
          <w:cantSplit/>
          <w:trHeight w:val="155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תקופת השירות</w:t>
            </w:r>
          </w:p>
        </w:tc>
        <w:tc>
          <w:tcPr>
            <w:tcW w:w="6452" w:type="dxa"/>
            <w:gridSpan w:val="2"/>
            <w:tcBorders>
              <w:top w:val="nil"/>
              <w:left w:val="nil"/>
              <w:bottom w:val="nil"/>
              <w:right w:val="nil"/>
            </w:tcBorders>
          </w:tcPr>
          <w:p w:rsidR="009F4102" w:rsidRPr="00BB0515" w:rsidRDefault="009F4102" w:rsidP="0024227F">
            <w:pPr>
              <w:pStyle w:val="RonnyBase"/>
              <w:spacing w:line="360" w:lineRule="auto"/>
              <w:rPr>
                <w:sz w:val="24"/>
                <w:szCs w:val="24"/>
                <w:rtl/>
              </w:rPr>
            </w:pPr>
            <w:r w:rsidRPr="00BB0515">
              <w:rPr>
                <w:sz w:val="24"/>
                <w:szCs w:val="24"/>
                <w:rtl/>
              </w:rPr>
              <w:t xml:space="preserve">עד </w:t>
            </w:r>
            <w:r w:rsidR="00933438" w:rsidRPr="00BB0515">
              <w:rPr>
                <w:rFonts w:hint="cs"/>
                <w:sz w:val="24"/>
                <w:szCs w:val="24"/>
                <w:rtl/>
              </w:rPr>
              <w:t>חמש</w:t>
            </w:r>
            <w:r w:rsidR="00933438" w:rsidRPr="00BB0515">
              <w:rPr>
                <w:sz w:val="24"/>
                <w:szCs w:val="24"/>
                <w:rtl/>
              </w:rPr>
              <w:t xml:space="preserve"> </w:t>
            </w:r>
            <w:r w:rsidRPr="00BB0515">
              <w:rPr>
                <w:sz w:val="24"/>
                <w:szCs w:val="24"/>
                <w:rtl/>
              </w:rPr>
              <w:t>(</w:t>
            </w:r>
            <w:r w:rsidR="00933438" w:rsidRPr="00BB0515">
              <w:rPr>
                <w:rFonts w:hint="cs"/>
                <w:sz w:val="24"/>
                <w:szCs w:val="24"/>
                <w:rtl/>
              </w:rPr>
              <w:t>5</w:t>
            </w:r>
            <w:r w:rsidRPr="00BB0515">
              <w:rPr>
                <w:sz w:val="24"/>
                <w:szCs w:val="24"/>
                <w:rtl/>
              </w:rPr>
              <w:t xml:space="preserve">) שנים מיום התקנת המערכת אצל המזמין. בתקופה זו יהיה המזמין רשאי לרכוש מהספק הזוכה שירותי אחריות ותחזוקה </w:t>
            </w:r>
            <w:r w:rsidRPr="00BB0515">
              <w:rPr>
                <w:rFonts w:hint="cs"/>
                <w:sz w:val="24"/>
                <w:szCs w:val="24"/>
                <w:rtl/>
              </w:rPr>
              <w:t xml:space="preserve">כמפורט בפרק 4, </w:t>
            </w:r>
            <w:r w:rsidRPr="00BB0515">
              <w:rPr>
                <w:sz w:val="24"/>
                <w:szCs w:val="24"/>
                <w:rtl/>
              </w:rPr>
              <w:t>במחיר שיוכרז על ידי וועדת המכרזים בעת בחירת הזוכה בסל</w:t>
            </w:r>
            <w:r w:rsidR="00D565E9" w:rsidRPr="00BB0515">
              <w:rPr>
                <w:rFonts w:hint="cs"/>
                <w:sz w:val="24"/>
                <w:szCs w:val="24"/>
                <w:rtl/>
              </w:rPr>
              <w:t>.</w:t>
            </w:r>
          </w:p>
        </w:tc>
      </w:tr>
      <w:tr w:rsidR="00933438" w:rsidRPr="00BB0515" w:rsidTr="00413A04">
        <w:trPr>
          <w:cantSplit/>
          <w:trHeight w:val="1559"/>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rsidR="00933438" w:rsidRPr="00BB0515" w:rsidRDefault="00933438" w:rsidP="00C725AB">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933438" w:rsidRPr="00BB0515" w:rsidTr="00413A04">
        <w:trPr>
          <w:cantSplit/>
          <w:trHeight w:val="1559"/>
        </w:trPr>
        <w:tc>
          <w:tcPr>
            <w:tcW w:w="1867" w:type="dxa"/>
            <w:gridSpan w:val="2"/>
            <w:tcBorders>
              <w:top w:val="nil"/>
              <w:left w:val="nil"/>
              <w:bottom w:val="nil"/>
              <w:right w:val="nil"/>
            </w:tcBorders>
          </w:tcPr>
          <w:p w:rsidR="00933438" w:rsidRPr="00BB0515" w:rsidRDefault="00933438" w:rsidP="00BB0515">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rsidR="00933438" w:rsidRPr="00BB0515" w:rsidRDefault="00933438" w:rsidP="00C725AB">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rsidR="001E21A3" w:rsidRPr="00BB0515" w:rsidRDefault="001E21A3" w:rsidP="007F3E2D">
      <w:pPr>
        <w:pStyle w:val="2"/>
        <w:rPr>
          <w:rtl/>
        </w:rPr>
      </w:pPr>
      <w:bookmarkStart w:id="24" w:name="_Toc384341243"/>
      <w:bookmarkStart w:id="25" w:name="_Toc384341632"/>
      <w:bookmarkStart w:id="26" w:name="_Toc384341402"/>
      <w:bookmarkStart w:id="27" w:name="_Toc384341791"/>
      <w:bookmarkEnd w:id="24"/>
      <w:bookmarkEnd w:id="25"/>
      <w:bookmarkEnd w:id="26"/>
      <w:bookmarkEnd w:id="27"/>
      <w:r w:rsidRPr="00BB0515">
        <w:rPr>
          <w:rtl/>
        </w:rPr>
        <w:br w:type="page"/>
      </w:r>
      <w:bookmarkStart w:id="28" w:name="_Toc330777674"/>
      <w:bookmarkStart w:id="29" w:name="_Toc384712379"/>
      <w:r w:rsidRPr="00BB0515">
        <w:rPr>
          <w:rFonts w:hint="cs"/>
          <w:rtl/>
        </w:rPr>
        <w:lastRenderedPageBreak/>
        <w:t>מנהלה</w:t>
      </w:r>
      <w:bookmarkEnd w:id="28"/>
      <w:bookmarkEnd w:id="29"/>
      <w:r w:rsidRPr="00BB0515">
        <w:rPr>
          <w:rFonts w:hint="cs"/>
          <w:rtl/>
        </w:rPr>
        <w:t xml:space="preserve"> </w:t>
      </w:r>
    </w:p>
    <w:p w:rsidR="007B1EF6" w:rsidRPr="00BB0515" w:rsidRDefault="007B1EF6" w:rsidP="00883526">
      <w:pPr>
        <w:pStyle w:val="3"/>
        <w:rPr>
          <w:rtl/>
        </w:rPr>
      </w:pPr>
      <w:bookmarkStart w:id="30" w:name="_Toc143306049"/>
      <w:bookmarkStart w:id="31" w:name="_Toc185193002"/>
      <w:bookmarkEnd w:id="22"/>
      <w:bookmarkEnd w:id="23"/>
      <w:r w:rsidRPr="00BB0515">
        <w:rPr>
          <w:rtl/>
        </w:rPr>
        <w:t xml:space="preserve">קבלת מסמכי המכרז </w:t>
      </w:r>
    </w:p>
    <w:p w:rsidR="007B1EF6" w:rsidRPr="00BB0515" w:rsidRDefault="007B1EF6" w:rsidP="00883526">
      <w:pPr>
        <w:pStyle w:val="Normal3"/>
        <w:rPr>
          <w:rtl/>
        </w:rPr>
      </w:pPr>
      <w:r w:rsidRPr="00BB0515">
        <w:rPr>
          <w:rtl/>
        </w:rPr>
        <w:t xml:space="preserve">יש להוריד, ללא תשלום, עותק אלקטרוני של מסמכי המכרז, מאתר האינטרנט של </w:t>
      </w:r>
      <w:proofErr w:type="spellStart"/>
      <w:r w:rsidRPr="00BB0515">
        <w:rPr>
          <w:rtl/>
        </w:rPr>
        <w:t>מינהל</w:t>
      </w:r>
      <w:proofErr w:type="spellEnd"/>
      <w:r w:rsidRPr="00BB0515">
        <w:rPr>
          <w:rtl/>
        </w:rPr>
        <w:t xml:space="preserve"> הרכש הממשלתי בכתובת: </w:t>
      </w:r>
      <w:r w:rsidRPr="00BB0515">
        <w:t>www.mr.gov.il</w:t>
      </w:r>
      <w:r w:rsidRPr="00BB0515">
        <w:rPr>
          <w:rtl/>
        </w:rPr>
        <w:t xml:space="preserve"> תחת הכותרת מכרזים - </w:t>
      </w:r>
      <w:r w:rsidRPr="00BB0515">
        <w:sym w:font="Wingdings" w:char="F0DF"/>
      </w:r>
      <w:r w:rsidRPr="00BB0515">
        <w:rPr>
          <w:rtl/>
        </w:rPr>
        <w:t xml:space="preserve">  מכרז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Pr="00BB0515">
        <w:rPr>
          <w:rtl/>
        </w:rPr>
        <w:t>.</w:t>
      </w:r>
    </w:p>
    <w:p w:rsidR="007B1EF6" w:rsidRPr="00BB0515" w:rsidRDefault="007B1EF6" w:rsidP="00883526">
      <w:pPr>
        <w:pStyle w:val="3"/>
        <w:rPr>
          <w:rtl/>
        </w:rPr>
      </w:pPr>
      <w:bookmarkStart w:id="32" w:name="_Ref349719203"/>
      <w:r w:rsidRPr="00BB0515">
        <w:rPr>
          <w:rtl/>
        </w:rPr>
        <w:t>איש הקשר</w:t>
      </w:r>
      <w:bookmarkEnd w:id="32"/>
    </w:p>
    <w:p w:rsidR="007B1EF6" w:rsidRPr="00BB0515" w:rsidRDefault="007B1EF6" w:rsidP="00883526">
      <w:pPr>
        <w:pStyle w:val="Normal3"/>
        <w:rPr>
          <w:rtl/>
        </w:rPr>
      </w:pPr>
      <w:r w:rsidRPr="00BB0515">
        <w:rPr>
          <w:rtl/>
        </w:rPr>
        <w:t xml:space="preserve">נציג עורך המכרז אליו יש להפנות את כל השאלות הנוגעות למכרז זה הוא מר </w:t>
      </w:r>
      <w:r w:rsidR="00933438" w:rsidRPr="00BB0515">
        <w:rPr>
          <w:rtl/>
        </w:rPr>
        <w:t xml:space="preserve">ישראל </w:t>
      </w:r>
      <w:proofErr w:type="spellStart"/>
      <w:r w:rsidR="00933438" w:rsidRPr="00BB0515">
        <w:rPr>
          <w:rtl/>
        </w:rPr>
        <w:t>ליבוביץ</w:t>
      </w:r>
      <w:proofErr w:type="spellEnd"/>
      <w:r w:rsidR="00933438" w:rsidRPr="00BB0515">
        <w:t xml:space="preserve"> </w:t>
      </w:r>
      <w:proofErr w:type="spellStart"/>
      <w:r w:rsidRPr="00BB0515">
        <w:rPr>
          <w:rtl/>
        </w:rPr>
        <w:t>מינהל</w:t>
      </w:r>
      <w:proofErr w:type="spellEnd"/>
      <w:r w:rsidRPr="00BB0515">
        <w:rPr>
          <w:rtl/>
        </w:rPr>
        <w:t xml:space="preserve"> הרכש הממשלתי, רחוב נתנאל </w:t>
      </w:r>
      <w:proofErr w:type="spellStart"/>
      <w:r w:rsidRPr="00BB0515">
        <w:rPr>
          <w:rtl/>
        </w:rPr>
        <w:t>לורך</w:t>
      </w:r>
      <w:proofErr w:type="spellEnd"/>
      <w:r w:rsidRPr="00BB0515">
        <w:rPr>
          <w:rtl/>
        </w:rPr>
        <w:t xml:space="preserve"> 1, ירושלים, טל':</w:t>
      </w:r>
      <w:r w:rsidR="00933438" w:rsidRPr="00BB0515" w:rsidDel="00933438">
        <w:rPr>
          <w:rtl/>
        </w:rPr>
        <w:t xml:space="preserve"> </w:t>
      </w:r>
      <w:r w:rsidR="00933438" w:rsidRPr="00BB0515">
        <w:rPr>
          <w:rFonts w:hint="cs"/>
          <w:rtl/>
        </w:rPr>
        <w:t xml:space="preserve"> </w:t>
      </w:r>
      <w:r w:rsidR="00933438" w:rsidRPr="00BB0515">
        <w:rPr>
          <w:rtl/>
        </w:rPr>
        <w:t>02-6663424</w:t>
      </w:r>
      <w:r w:rsidRPr="00BB0515">
        <w:rPr>
          <w:rtl/>
        </w:rPr>
        <w:t xml:space="preserve">, פקס: 02-5695368, כתובת דואר אלקטרוני: </w:t>
      </w:r>
      <w:r w:rsidR="00933438" w:rsidRPr="00BB0515">
        <w:t>israelle@mof.gov.il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BB0515" w:rsidRDefault="007B1EF6" w:rsidP="00883526">
      <w:pPr>
        <w:pStyle w:val="3"/>
        <w:rPr>
          <w:rtl/>
        </w:rPr>
      </w:pPr>
      <w:bookmarkStart w:id="33" w:name="_Ref383949235"/>
      <w:r w:rsidRPr="00BB0515">
        <w:rPr>
          <w:rtl/>
        </w:rPr>
        <w:t>נוהל העברת שאלות ובירורים</w:t>
      </w:r>
      <w:bookmarkEnd w:id="33"/>
    </w:p>
    <w:p w:rsidR="007B1EF6" w:rsidRPr="00BB0515" w:rsidRDefault="007B1EF6" w:rsidP="00BB0515">
      <w:pPr>
        <w:pStyle w:val="41"/>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0B45B3">
        <w:rPr>
          <w:cs/>
        </w:rPr>
        <w:t>‎</w:t>
      </w:r>
      <w:r w:rsidR="000B45B3">
        <w:t>0.1.13</w:t>
      </w:r>
      <w:r w:rsidR="001141DE" w:rsidRPr="00BB0515">
        <w:fldChar w:fldCharType="end"/>
      </w:r>
      <w:r w:rsidRPr="00BB0515">
        <w:rPr>
          <w:rtl/>
        </w:rPr>
        <w:t>.</w:t>
      </w:r>
    </w:p>
    <w:bookmarkEnd w:id="30"/>
    <w:bookmarkEnd w:id="31"/>
    <w:p w:rsidR="00A933F6" w:rsidRPr="00BB0515" w:rsidRDefault="00A933F6" w:rsidP="00883526">
      <w:pPr>
        <w:pStyle w:val="41"/>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rsidTr="00A933F6">
        <w:tc>
          <w:tcPr>
            <w:tcW w:w="276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bl>
    <w:p w:rsidR="001E21A3" w:rsidRPr="00BB0515" w:rsidRDefault="001E21A3" w:rsidP="001E21A3">
      <w:pPr>
        <w:pStyle w:val="RonnyBase"/>
        <w:keepLines w:val="0"/>
        <w:spacing w:before="0" w:line="360" w:lineRule="auto"/>
        <w:rPr>
          <w:rtl/>
        </w:rPr>
      </w:pPr>
    </w:p>
    <w:p w:rsidR="00A933F6" w:rsidRPr="00BB0515" w:rsidRDefault="00A933F6" w:rsidP="00BB0515">
      <w:pPr>
        <w:pStyle w:val="41"/>
        <w:rPr>
          <w:rtl/>
        </w:rPr>
      </w:pPr>
      <w:bookmarkStart w:id="34" w:name="_Toc33172775"/>
      <w:bookmarkStart w:id="35" w:name="_Toc33254563"/>
      <w:bookmarkStart w:id="36" w:name="_Toc185193003"/>
      <w:bookmarkStart w:id="37" w:name="_Toc78167852"/>
      <w:bookmarkStart w:id="38" w:name="_Toc142705757"/>
      <w:r w:rsidRPr="00BB0515">
        <w:rPr>
          <w:rtl/>
        </w:rPr>
        <w:t xml:space="preserve">תשובות עורך המכרז לשאלות שהוגשו תפורסמנה בקבצי הבהרות באתר האינטרנט, תחת הכותרת תקצרי מכרזים וקבצי הבהרות </w:t>
      </w:r>
      <w:r w:rsidRPr="00BB0515">
        <w:sym w:font="Wingdings" w:char="F0DF"/>
      </w:r>
      <w:r w:rsidRPr="00BB0515">
        <w:rPr>
          <w:rtl/>
        </w:rPr>
        <w:t xml:space="preserve"> </w:t>
      </w:r>
      <w:proofErr w:type="spellStart"/>
      <w:r w:rsidRPr="00BB0515">
        <w:rPr>
          <w:rtl/>
        </w:rPr>
        <w:t>הבהרות</w:t>
      </w:r>
      <w:proofErr w:type="spellEnd"/>
      <w:r w:rsidRPr="00BB0515">
        <w:rPr>
          <w:rtl/>
        </w:rPr>
        <w:t xml:space="preserve"> למכרז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Pr="00BB0515">
        <w:rPr>
          <w:rtl/>
        </w:rPr>
        <w:t xml:space="preserve">. יובהר כי על המגיש הצעה למכרז חלה האחריות המלאה </w:t>
      </w:r>
      <w:r w:rsidRPr="00BB0515">
        <w:rPr>
          <w:rtl/>
        </w:rPr>
        <w:lastRenderedPageBreak/>
        <w:t xml:space="preserve">והבלעדית להתעדכן בתשובות עורך המכרז וכן בעדכונים שוטפים אשר יפורסמו כאמור. </w:t>
      </w:r>
    </w:p>
    <w:p w:rsidR="00A933F6" w:rsidRPr="00BB0515" w:rsidRDefault="00A933F6" w:rsidP="00BB0515">
      <w:pPr>
        <w:pStyle w:val="41"/>
        <w:rPr>
          <w:rtl/>
        </w:rPr>
      </w:pPr>
      <w:r w:rsidRPr="00BB0515">
        <w:rPr>
          <w:rtl/>
        </w:rPr>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0B45B3">
        <w:rPr>
          <w:cs/>
        </w:rPr>
        <w:t>‎</w:t>
      </w:r>
      <w:r w:rsidR="000B45B3">
        <w:t>0.1.13</w:t>
      </w:r>
      <w:r w:rsidR="001141DE" w:rsidRPr="00BB0515">
        <w:fldChar w:fldCharType="end"/>
      </w:r>
      <w:r w:rsidRPr="00BB0515">
        <w:rPr>
          <w:rtl/>
        </w:rPr>
        <w:t>.</w:t>
      </w:r>
    </w:p>
    <w:p w:rsidR="00A933F6" w:rsidRPr="00BB0515" w:rsidRDefault="00A933F6" w:rsidP="00BB0515">
      <w:pPr>
        <w:pStyle w:val="41"/>
        <w:rPr>
          <w:rtl/>
        </w:rPr>
      </w:pPr>
      <w:r w:rsidRPr="00BB0515">
        <w:rPr>
          <w:rtl/>
        </w:rPr>
        <w:t xml:space="preserve">נוסח התשובות של עורך המכרז הוא הנוסח המחייב ומהווה חלק בלתי נפרד מהמכרז. </w:t>
      </w:r>
    </w:p>
    <w:p w:rsidR="00A933F6" w:rsidRPr="00BB0515" w:rsidRDefault="00A933F6" w:rsidP="00BB0515">
      <w:pPr>
        <w:pStyle w:val="41"/>
        <w:rPr>
          <w:rtl/>
        </w:rPr>
      </w:pPr>
      <w:r w:rsidRPr="00BB0515">
        <w:rPr>
          <w:rtl/>
        </w:rPr>
        <w:t>רק תשובות שפורסמו כמפורט לעיל מחייבות את עורך המכרז.</w:t>
      </w:r>
    </w:p>
    <w:p w:rsidR="00A933F6" w:rsidRPr="00BB0515" w:rsidRDefault="00A933F6" w:rsidP="00BB0515">
      <w:pPr>
        <w:pStyle w:val="41"/>
        <w:rPr>
          <w:rtl/>
        </w:rPr>
      </w:pPr>
      <w:r w:rsidRPr="00BB0515">
        <w:rPr>
          <w:rtl/>
        </w:rPr>
        <w:t>המציע יצרף להצעתו העתק של תשובות עורך המכרז כשהן חתומות בחותמת המציע ובחתימת מורשה/י חתימה מטעמו.</w:t>
      </w:r>
    </w:p>
    <w:p w:rsidR="00A933F6" w:rsidRPr="00BB0515" w:rsidRDefault="00A933F6" w:rsidP="00BB0515">
      <w:pPr>
        <w:pStyle w:val="41"/>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rsidR="001E21A3" w:rsidRPr="00BB0515" w:rsidRDefault="001E21A3" w:rsidP="00883526">
      <w:pPr>
        <w:pStyle w:val="3"/>
        <w:rPr>
          <w:rtl/>
        </w:rPr>
      </w:pPr>
      <w:r w:rsidRPr="00BB0515">
        <w:rPr>
          <w:rtl/>
        </w:rPr>
        <w:t xml:space="preserve">כנס </w:t>
      </w:r>
      <w:bookmarkEnd w:id="34"/>
      <w:bookmarkEnd w:id="35"/>
      <w:r w:rsidRPr="00BB0515">
        <w:rPr>
          <w:rFonts w:hint="cs"/>
          <w:rtl/>
        </w:rPr>
        <w:t>מציעים</w:t>
      </w:r>
      <w:bookmarkEnd w:id="36"/>
      <w:r w:rsidRPr="00BB0515">
        <w:rPr>
          <w:rFonts w:hint="cs"/>
          <w:rtl/>
        </w:rPr>
        <w:t xml:space="preserve"> </w:t>
      </w:r>
      <w:bookmarkEnd w:id="37"/>
      <w:bookmarkEnd w:id="38"/>
    </w:p>
    <w:p w:rsidR="00A933F6" w:rsidRPr="00BB0515" w:rsidRDefault="00A933F6" w:rsidP="00883526">
      <w:pPr>
        <w:pStyle w:val="Normal3"/>
        <w:rPr>
          <w:rtl/>
        </w:rPr>
      </w:pPr>
      <w:bookmarkStart w:id="39" w:name="_Toc143306051"/>
      <w:bookmarkStart w:id="40" w:name="_Toc185193004"/>
      <w:r w:rsidRPr="00BB0515">
        <w:rPr>
          <w:rtl/>
        </w:rPr>
        <w:t xml:space="preserve">כנס מציעים יתקיים במשרדי </w:t>
      </w:r>
      <w:proofErr w:type="spellStart"/>
      <w:r w:rsidRPr="00BB0515">
        <w:rPr>
          <w:rtl/>
        </w:rPr>
        <w:t>מינהל</w:t>
      </w:r>
      <w:proofErr w:type="spellEnd"/>
      <w:r w:rsidRPr="00BB0515">
        <w:rPr>
          <w:rtl/>
        </w:rPr>
        <w:t xml:space="preserve">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0B45B3">
        <w:rPr>
          <w:cs/>
        </w:rPr>
        <w:t>‎</w:t>
      </w:r>
      <w:r w:rsidR="000B45B3">
        <w:t>0.1.13</w:t>
      </w:r>
      <w:r w:rsidR="001141DE" w:rsidRPr="00BB0515">
        <w:fldChar w:fldCharType="end"/>
      </w:r>
      <w:r w:rsidRPr="00BB0515">
        <w:rPr>
          <w:rtl/>
        </w:rPr>
        <w:t xml:space="preserve">. </w:t>
      </w:r>
    </w:p>
    <w:p w:rsidR="00A933F6" w:rsidRPr="00BB0515" w:rsidRDefault="00A933F6" w:rsidP="00883526">
      <w:pPr>
        <w:pStyle w:val="Normal3"/>
        <w:rPr>
          <w:rtl/>
        </w:rPr>
      </w:pPr>
      <w:r w:rsidRPr="00BB0515">
        <w:rPr>
          <w:rtl/>
        </w:rPr>
        <w:t xml:space="preserve">ההשתתפות בכנס מומלצת. </w:t>
      </w:r>
    </w:p>
    <w:bookmarkEnd w:id="39"/>
    <w:bookmarkEnd w:id="40"/>
    <w:p w:rsidR="001E21A3" w:rsidRPr="00BB0515" w:rsidRDefault="00437235" w:rsidP="00883526">
      <w:pPr>
        <w:pStyle w:val="3"/>
        <w:rPr>
          <w:rtl/>
        </w:rPr>
      </w:pPr>
      <w:r w:rsidRPr="00BB0515">
        <w:rPr>
          <w:rtl/>
        </w:rPr>
        <w:t>הגשת הצעות</w:t>
      </w:r>
    </w:p>
    <w:p w:rsidR="00437235" w:rsidRPr="00BB0515" w:rsidRDefault="00437235" w:rsidP="00883526">
      <w:pPr>
        <w:pStyle w:val="Normal3"/>
        <w:rPr>
          <w:rtl/>
        </w:rPr>
      </w:pPr>
      <w:bookmarkStart w:id="41" w:name="_Toc142705760"/>
      <w:bookmarkStart w:id="42"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0B45B3">
        <w:rPr>
          <w:cs/>
        </w:rPr>
        <w:t>‎</w:t>
      </w:r>
      <w:r w:rsidR="000B45B3">
        <w:t>0.7</w:t>
      </w:r>
      <w:r w:rsidR="00B03CB4" w:rsidRPr="00BB0515">
        <w:rPr>
          <w:rtl/>
        </w:rPr>
        <w:fldChar w:fldCharType="end"/>
      </w:r>
      <w:r w:rsidRPr="00BB0515">
        <w:rPr>
          <w:rtl/>
        </w:rPr>
        <w:t xml:space="preserve"> להלן, לתיבת המכרזים אשר נמצאת </w:t>
      </w:r>
      <w:proofErr w:type="spellStart"/>
      <w:r w:rsidRPr="00BB0515">
        <w:rPr>
          <w:rtl/>
        </w:rPr>
        <w:t>במינהל</w:t>
      </w:r>
      <w:proofErr w:type="spellEnd"/>
      <w:r w:rsidRPr="00BB0515">
        <w:rPr>
          <w:rtl/>
        </w:rPr>
        <w:t xml:space="preserve"> הרכש הממשלתי, רחוב נתנאל </w:t>
      </w:r>
      <w:proofErr w:type="spellStart"/>
      <w:r w:rsidRPr="00BB0515">
        <w:rPr>
          <w:rtl/>
        </w:rPr>
        <w:t>לורך</w:t>
      </w:r>
      <w:proofErr w:type="spellEnd"/>
      <w:r w:rsidRPr="00BB0515">
        <w:rPr>
          <w:rtl/>
        </w:rPr>
        <w:t xml:space="preserve"> 1 ירושלים, קומה 1,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0B45B3">
        <w:rPr>
          <w:cs/>
        </w:rPr>
        <w:t>‎</w:t>
      </w:r>
      <w:r w:rsidR="000B45B3">
        <w:t>0.1.13</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BB0515" w:rsidRDefault="001E21A3" w:rsidP="007F3E2D">
      <w:pPr>
        <w:pStyle w:val="2"/>
        <w:rPr>
          <w:rtl/>
        </w:rPr>
      </w:pPr>
      <w:r w:rsidRPr="00BB0515">
        <w:rPr>
          <w:rtl/>
        </w:rPr>
        <w:br w:type="page"/>
      </w:r>
      <w:bookmarkStart w:id="43" w:name="_Toc330777675"/>
      <w:bookmarkStart w:id="44" w:name="_Toc384712380"/>
      <w:bookmarkEnd w:id="41"/>
      <w:bookmarkEnd w:id="42"/>
      <w:r w:rsidRPr="00BB0515">
        <w:rPr>
          <w:rFonts w:hint="cs"/>
          <w:rtl/>
        </w:rPr>
        <w:lastRenderedPageBreak/>
        <w:t>המכרז (</w:t>
      </w:r>
      <w:r w:rsidRPr="00BB0515">
        <w:rPr>
          <w:rFonts w:hint="cs"/>
        </w:rPr>
        <w:t>I</w:t>
      </w:r>
      <w:r w:rsidRPr="00BB0515">
        <w:rPr>
          <w:rFonts w:hint="cs"/>
          <w:rtl/>
        </w:rPr>
        <w:t>)</w:t>
      </w:r>
      <w:bookmarkEnd w:id="43"/>
      <w:bookmarkEnd w:id="44"/>
    </w:p>
    <w:p w:rsidR="001E21A3" w:rsidRPr="00BB0515" w:rsidRDefault="001E21A3" w:rsidP="00883526">
      <w:pPr>
        <w:pStyle w:val="3"/>
        <w:rPr>
          <w:rtl/>
        </w:rPr>
      </w:pPr>
      <w:bookmarkStart w:id="45" w:name="_Toc185193006"/>
      <w:r w:rsidRPr="00BB0515">
        <w:rPr>
          <w:rFonts w:hint="cs"/>
          <w:rtl/>
        </w:rPr>
        <w:t xml:space="preserve">תכולת </w:t>
      </w:r>
      <w:bookmarkEnd w:id="45"/>
      <w:r w:rsidRPr="00BB0515">
        <w:rPr>
          <w:rFonts w:hint="cs"/>
          <w:rtl/>
        </w:rPr>
        <w:t xml:space="preserve">המכרז </w:t>
      </w:r>
    </w:p>
    <w:p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0</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פרקים 1 עד 4</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5</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נספחים</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rsidR="001E21A3" w:rsidRPr="00BB0515" w:rsidRDefault="001E21A3" w:rsidP="007F3E2D">
      <w:pPr>
        <w:pStyle w:val="2"/>
        <w:rPr>
          <w:rtl/>
        </w:rPr>
      </w:pPr>
      <w:bookmarkStart w:id="46" w:name="_Toc142705761"/>
      <w:bookmarkStart w:id="47" w:name="_Toc185193007"/>
      <w:bookmarkStart w:id="48" w:name="_Toc330777676"/>
      <w:bookmarkStart w:id="49" w:name="_Toc384712381"/>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46"/>
      <w:r w:rsidRPr="00BB0515">
        <w:rPr>
          <w:rFonts w:hint="cs"/>
          <w:rtl/>
        </w:rPr>
        <w:t>כרז</w:t>
      </w:r>
      <w:bookmarkEnd w:id="47"/>
      <w:r w:rsidRPr="00BB0515">
        <w:rPr>
          <w:rFonts w:hint="cs"/>
          <w:rtl/>
        </w:rPr>
        <w:t xml:space="preserve"> (</w:t>
      </w:r>
      <w:r w:rsidRPr="00BB0515">
        <w:rPr>
          <w:rFonts w:hint="cs"/>
        </w:rPr>
        <w:t>I</w:t>
      </w:r>
      <w:r w:rsidRPr="00BB0515">
        <w:rPr>
          <w:rFonts w:hint="cs"/>
          <w:rtl/>
        </w:rPr>
        <w:t>)</w:t>
      </w:r>
      <w:bookmarkEnd w:id="48"/>
      <w:bookmarkEnd w:id="49"/>
    </w:p>
    <w:p w:rsidR="001E21A3" w:rsidRPr="00BB0515" w:rsidRDefault="001E21A3" w:rsidP="00883526">
      <w:pPr>
        <w:pStyle w:val="3"/>
        <w:rPr>
          <w:rtl/>
        </w:rPr>
      </w:pPr>
      <w:bookmarkStart w:id="50" w:name="_Toc33172780"/>
      <w:bookmarkStart w:id="51" w:name="_Toc33254568"/>
      <w:bookmarkStart w:id="52" w:name="_Toc78122925"/>
      <w:bookmarkStart w:id="53" w:name="_Toc78167857"/>
      <w:bookmarkStart w:id="54" w:name="_Toc142705762"/>
      <w:bookmarkStart w:id="55" w:name="_Toc185193008"/>
      <w:bookmarkStart w:id="56" w:name="_Ref344792021"/>
      <w:bookmarkStart w:id="57" w:name="_Ref383951059"/>
      <w:r w:rsidRPr="00BB0515">
        <w:rPr>
          <w:rtl/>
        </w:rPr>
        <w:t>השיטה</w:t>
      </w:r>
      <w:bookmarkEnd w:id="50"/>
      <w:bookmarkEnd w:id="51"/>
      <w:bookmarkEnd w:id="52"/>
      <w:bookmarkEnd w:id="53"/>
      <w:bookmarkEnd w:id="54"/>
      <w:bookmarkEnd w:id="55"/>
      <w:bookmarkEnd w:id="56"/>
      <w:bookmarkEnd w:id="57"/>
    </w:p>
    <w:p w:rsidR="001E21A3" w:rsidRPr="00BB0515" w:rsidRDefault="001E21A3" w:rsidP="00883526">
      <w:pPr>
        <w:pStyle w:val="41"/>
        <w:numPr>
          <w:ilvl w:val="0"/>
          <w:numId w:val="0"/>
        </w:numPr>
        <w:ind w:left="1728"/>
        <w:rPr>
          <w:rtl/>
        </w:rPr>
      </w:pPr>
      <w:r w:rsidRPr="00BB0515">
        <w:rPr>
          <w:rtl/>
        </w:rPr>
        <w:t>רכיבי המכרז מסווגים לפי הסימון הבא:</w:t>
      </w:r>
    </w:p>
    <w:p w:rsidR="00437235" w:rsidRPr="00BB0515" w:rsidRDefault="00437235" w:rsidP="00883526">
      <w:pPr>
        <w:pStyle w:val="41"/>
        <w:numPr>
          <w:ilvl w:val="0"/>
          <w:numId w:val="0"/>
        </w:numPr>
        <w:ind w:left="2472"/>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I (Information)</w:t>
            </w:r>
          </w:p>
        </w:tc>
        <w:tc>
          <w:tcPr>
            <w:tcW w:w="6408" w:type="dxa"/>
            <w:tcBorders>
              <w:top w:val="nil"/>
              <w:left w:val="nil"/>
              <w:bottom w:val="nil"/>
              <w:right w:val="nil"/>
            </w:tcBorders>
          </w:tcPr>
          <w:p w:rsidR="00437235" w:rsidRPr="00BB0515" w:rsidRDefault="00437235" w:rsidP="00477C2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0B45B3">
              <w:rPr>
                <w:sz w:val="24"/>
                <w:cs/>
                <w:lang w:eastAsia="en-US"/>
              </w:rPr>
              <w:t>‎</w:t>
            </w:r>
            <w:r w:rsidR="000B45B3">
              <w:rPr>
                <w:sz w:val="24"/>
                <w:lang w:eastAsia="en-US"/>
              </w:rPr>
              <w:t>0.7.2.4</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G (General)</w:t>
            </w:r>
          </w:p>
        </w:tc>
        <w:tc>
          <w:tcPr>
            <w:tcW w:w="6408" w:type="dxa"/>
            <w:tcBorders>
              <w:top w:val="nil"/>
              <w:left w:val="nil"/>
              <w:bottom w:val="nil"/>
              <w:right w:val="nil"/>
            </w:tcBorders>
          </w:tcPr>
          <w:p w:rsidR="00437235" w:rsidRPr="00BB0515" w:rsidRDefault="00437235" w:rsidP="00350D36">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lastRenderedPageBreak/>
              <w:t>S (Specific)</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w:t>
            </w:r>
            <w:proofErr w:type="spellStart"/>
            <w:r w:rsidRPr="00BB0515">
              <w:rPr>
                <w:sz w:val="24"/>
                <w:rtl/>
                <w:lang w:eastAsia="en-US"/>
              </w:rPr>
              <w:t>וכו</w:t>
            </w:r>
            <w:proofErr w:type="spellEnd"/>
            <w:r w:rsidRPr="00BB0515">
              <w:rPr>
                <w:sz w:val="24"/>
                <w:rtl/>
                <w:lang w:eastAsia="en-US"/>
              </w:rPr>
              <w:t xml:space="preserve">'.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rsidR="00437235" w:rsidRPr="00BB0515" w:rsidRDefault="00437235" w:rsidP="008411FC">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413A04">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rsidR="00437235" w:rsidRPr="00BB0515" w:rsidRDefault="00437235" w:rsidP="00B03CB4">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w:t>
            </w:r>
            <w:proofErr w:type="spellStart"/>
            <w:r w:rsidRPr="00BB0515">
              <w:rPr>
                <w:sz w:val="24"/>
                <w:rtl/>
                <w:lang w:eastAsia="en-US"/>
              </w:rPr>
              <w:t>הכל</w:t>
            </w:r>
            <w:proofErr w:type="spellEnd"/>
            <w:r w:rsidRPr="00BB0515">
              <w:rPr>
                <w:sz w:val="24"/>
                <w:rtl/>
                <w:lang w:eastAsia="en-US"/>
              </w:rPr>
              <w:t xml:space="preserve">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rtl/>
                <w:lang w:eastAsia="en-US"/>
              </w:rPr>
            </w:pPr>
            <w:r w:rsidRPr="00BB0515">
              <w:rPr>
                <w:sz w:val="24"/>
                <w:lang w:eastAsia="en-US"/>
              </w:rPr>
              <w:t>N (Non relevant)</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BB0515" w:rsidRDefault="00437235" w:rsidP="00BB0515">
      <w:pPr>
        <w:pStyle w:val="41"/>
        <w:numPr>
          <w:ilvl w:val="0"/>
          <w:numId w:val="0"/>
        </w:numPr>
        <w:ind w:left="1620"/>
        <w:rPr>
          <w:rtl/>
        </w:rPr>
      </w:pPr>
      <w:r w:rsidRPr="00BB0515">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BB0515" w:rsidRDefault="00437235" w:rsidP="00BB0515">
      <w:pPr>
        <w:pStyle w:val="41"/>
        <w:numPr>
          <w:ilvl w:val="0"/>
          <w:numId w:val="0"/>
        </w:numPr>
        <w:ind w:left="1620"/>
        <w:rPr>
          <w:rtl/>
        </w:rPr>
      </w:pPr>
      <w:r w:rsidRPr="00BB0515">
        <w:rPr>
          <w:rFonts w:hint="cs"/>
          <w:rtl/>
        </w:rPr>
        <w:t>דרישות מינימום הינן מחייבות. הצעה שלא תעמוד בדרישות המינימום המוגדרות במכרז עלולה לה</w:t>
      </w:r>
      <w:r w:rsidR="001343DC" w:rsidRPr="00BB0515">
        <w:rPr>
          <w:rFonts w:hint="cs"/>
          <w:rtl/>
        </w:rPr>
        <w:t>י</w:t>
      </w:r>
      <w:r w:rsidRPr="00BB0515">
        <w:rPr>
          <w:rFonts w:hint="cs"/>
          <w:rtl/>
        </w:rPr>
        <w:t>פסל.</w:t>
      </w:r>
    </w:p>
    <w:p w:rsidR="001E21A3" w:rsidRPr="00BB0515" w:rsidRDefault="001E21A3" w:rsidP="00883526">
      <w:pPr>
        <w:pStyle w:val="3"/>
      </w:pPr>
      <w:r w:rsidRPr="00BB0515">
        <w:rPr>
          <w:rFonts w:hint="cs"/>
          <w:rtl/>
        </w:rPr>
        <w:t>סיווג סעיפי פרק המנהלה</w:t>
      </w:r>
    </w:p>
    <w:p w:rsidR="001E21A3" w:rsidRPr="00BB0515" w:rsidRDefault="00437235" w:rsidP="00883526">
      <w:pPr>
        <w:pStyle w:val="Normal3"/>
        <w:rPr>
          <w:rtl/>
        </w:rPr>
      </w:pPr>
      <w:r w:rsidRPr="00BB0515">
        <w:rPr>
          <w:rtl/>
        </w:rPr>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0B45B3">
        <w:rPr>
          <w:cs/>
        </w:rPr>
        <w:t>‎</w:t>
      </w:r>
      <w:r w:rsidR="000B45B3">
        <w:t>0.7.2.4</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w:t>
      </w:r>
      <w:proofErr w:type="spellStart"/>
      <w:r w:rsidRPr="00BB0515">
        <w:rPr>
          <w:rtl/>
        </w:rPr>
        <w:t>יתן</w:t>
      </w:r>
      <w:proofErr w:type="spellEnd"/>
      <w:r w:rsidRPr="00BB0515">
        <w:rPr>
          <w:rtl/>
        </w:rPr>
        <w:t xml:space="preserve"> המציע תשובה עניינית וברורה, </w:t>
      </w:r>
      <w:r w:rsidRPr="00BB0515">
        <w:rPr>
          <w:rFonts w:hint="eastAsia"/>
          <w:rtl/>
        </w:rPr>
        <w:t>ויצרף</w:t>
      </w:r>
      <w:r w:rsidRPr="00BB0515">
        <w:rPr>
          <w:rtl/>
        </w:rPr>
        <w:t xml:space="preserve"> אישורים נלווים </w:t>
      </w:r>
      <w:proofErr w:type="spellStart"/>
      <w:r w:rsidRPr="00BB0515">
        <w:rPr>
          <w:rtl/>
        </w:rPr>
        <w:t>הכל</w:t>
      </w:r>
      <w:proofErr w:type="spellEnd"/>
      <w:r w:rsidRPr="00BB0515">
        <w:rPr>
          <w:rtl/>
        </w:rPr>
        <w:t xml:space="preserve"> בהתאם לעניינו ותוכנו של הסעיף</w:t>
      </w:r>
      <w:r w:rsidR="00ED3D6E" w:rsidRPr="00BB0515">
        <w:rPr>
          <w:rFonts w:hint="cs"/>
          <w:rtl/>
        </w:rPr>
        <w:t>.</w:t>
      </w:r>
    </w:p>
    <w:p w:rsidR="00437235" w:rsidRPr="00BB0515" w:rsidRDefault="00437235" w:rsidP="00883526">
      <w:pPr>
        <w:pStyle w:val="3"/>
        <w:rPr>
          <w:rtl/>
        </w:rPr>
      </w:pPr>
      <w:bookmarkStart w:id="58" w:name="_Toc330777677"/>
      <w:r w:rsidRPr="00BB0515">
        <w:rPr>
          <w:rtl/>
        </w:rPr>
        <w:lastRenderedPageBreak/>
        <w:t>סיווג החלק המקצועי (הטכני) ופרק העלות</w:t>
      </w:r>
    </w:p>
    <w:p w:rsidR="00437235" w:rsidRPr="00BB0515" w:rsidRDefault="00437235" w:rsidP="00883526">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BB0515" w:rsidRDefault="00437235" w:rsidP="00523CF1">
      <w:pPr>
        <w:pStyle w:val="Normal3"/>
        <w:rPr>
          <w:rtl/>
        </w:rPr>
      </w:pPr>
      <w:r w:rsidRPr="00BB0515">
        <w:rPr>
          <w:rtl/>
        </w:rPr>
        <w:t>מעבר לכל סיווג יש לשים לב להנחיות שבגוף הסעיף ולדרישות המנוסחות שם.</w:t>
      </w:r>
    </w:p>
    <w:p w:rsidR="000C0D66" w:rsidRPr="00BB0515" w:rsidRDefault="000C0D66" w:rsidP="007F3E2D">
      <w:pPr>
        <w:pStyle w:val="2"/>
        <w:rPr>
          <w:rtl/>
        </w:rPr>
      </w:pPr>
      <w:bookmarkStart w:id="59" w:name="_Toc371439530"/>
      <w:bookmarkStart w:id="60" w:name="_Ref383951008"/>
      <w:bookmarkStart w:id="61" w:name="_Toc384712382"/>
      <w:r w:rsidRPr="00BB0515">
        <w:rPr>
          <w:rtl/>
        </w:rPr>
        <w:t>תנאי סף ואישורים שעל המציע להמציא עם הגשת ההצעה</w:t>
      </w:r>
      <w:bookmarkEnd w:id="59"/>
      <w:bookmarkEnd w:id="60"/>
      <w:bookmarkEnd w:id="61"/>
    </w:p>
    <w:p w:rsidR="000C0D66" w:rsidRPr="00BB0515" w:rsidRDefault="000C0D66" w:rsidP="00883526">
      <w:pPr>
        <w:pStyle w:val="3"/>
        <w:rPr>
          <w:rtl/>
        </w:rPr>
      </w:pPr>
      <w:bookmarkStart w:id="62" w:name="_Ref318197026"/>
      <w:bookmarkEnd w:id="58"/>
      <w:r w:rsidRPr="00BB0515">
        <w:rPr>
          <w:rtl/>
        </w:rPr>
        <w:t>תנאי סף והצהרות המציע</w:t>
      </w:r>
    </w:p>
    <w:p w:rsidR="000C0D66" w:rsidRPr="00BB0515" w:rsidRDefault="000C0D66" w:rsidP="000C0D66">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rsidR="000C0D66" w:rsidRPr="00BB0515" w:rsidRDefault="000C0D66" w:rsidP="00BB0515">
      <w:pPr>
        <w:pStyle w:val="41"/>
        <w:numPr>
          <w:ilvl w:val="3"/>
          <w:numId w:val="65"/>
        </w:numPr>
        <w:rPr>
          <w:rtl/>
        </w:rPr>
      </w:pPr>
      <w:r w:rsidRPr="00BB0515">
        <w:rPr>
          <w:rtl/>
        </w:rPr>
        <w:t>המציע הינו תאגיד הרשום בישראל כדין, ללא חובות לרשות התאגידים. מובהר כי היה והמציע הינו שותפות, על השותפות להיות רשומה כדין.</w:t>
      </w:r>
    </w:p>
    <w:p w:rsidR="000C0D66" w:rsidRPr="00BB0515" w:rsidRDefault="000C0D66" w:rsidP="00BB0515">
      <w:pPr>
        <w:pStyle w:val="41"/>
        <w:numPr>
          <w:ilvl w:val="3"/>
          <w:numId w:val="65"/>
        </w:numPr>
        <w:rPr>
          <w:rtl/>
        </w:rPr>
      </w:pPr>
      <w:r w:rsidRPr="00BB0515">
        <w:rPr>
          <w:rtl/>
        </w:rPr>
        <w:t xml:space="preserve">בידי המציע אישורים נדרשים לפי חוק עסקאות גופים ציבוריים, </w:t>
      </w:r>
      <w:proofErr w:type="spellStart"/>
      <w:r w:rsidRPr="00BB0515">
        <w:rPr>
          <w:rtl/>
        </w:rPr>
        <w:t>התשל"ו</w:t>
      </w:r>
      <w:proofErr w:type="spellEnd"/>
      <w:r w:rsidRPr="00BB0515">
        <w:rPr>
          <w:rtl/>
        </w:rPr>
        <w:t>- 1976</w:t>
      </w:r>
      <w:r w:rsidRPr="00BB0515">
        <w:t xml:space="preserve"> </w:t>
      </w:r>
      <w:r w:rsidRPr="00BB0515">
        <w:rPr>
          <w:rtl/>
        </w:rPr>
        <w:t>(להלן: "חוק עסקאות גופים ציבוריים").</w:t>
      </w:r>
    </w:p>
    <w:p w:rsidR="000C0D66" w:rsidRPr="00BB0515" w:rsidRDefault="000C0D66" w:rsidP="00BB0515">
      <w:pPr>
        <w:pStyle w:val="41"/>
        <w:numPr>
          <w:ilvl w:val="3"/>
          <w:numId w:val="65"/>
        </w:numPr>
      </w:pPr>
      <w:r w:rsidRPr="00BB0515">
        <w:rPr>
          <w:rtl/>
        </w:rPr>
        <w:t>המציע</w:t>
      </w:r>
      <w:r w:rsidR="007E6C4A" w:rsidRPr="00BB0515">
        <w:rPr>
          <w:rFonts w:hint="cs"/>
          <w:rtl/>
        </w:rPr>
        <w:t xml:space="preserve"> </w:t>
      </w:r>
      <w:r w:rsidRPr="00BB0515">
        <w:rPr>
          <w:rtl/>
        </w:rPr>
        <w:t>צירף להצעתו הצהרת יצרן</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2</w:t>
      </w:r>
      <w:r w:rsidRPr="00BB0515">
        <w:rPr>
          <w:rtl/>
        </w:rPr>
        <w:t>, תצהיר מציע</w:t>
      </w:r>
      <w:r w:rsidRPr="00BB0515">
        <w:rPr>
          <w:rFonts w:hint="cs"/>
          <w:rtl/>
        </w:rPr>
        <w:t xml:space="preserve"> בנוסח שב</w:t>
      </w:r>
      <w:r w:rsidRPr="00BB0515">
        <w:rPr>
          <w:rFonts w:hint="eastAsia"/>
          <w:rtl/>
        </w:rPr>
        <w:t>נספח</w:t>
      </w:r>
      <w:r w:rsidRPr="00BB0515">
        <w:rPr>
          <w:rtl/>
        </w:rPr>
        <w:t xml:space="preserve"> </w:t>
      </w:r>
      <w:r w:rsidR="00075AAF" w:rsidRPr="00BB0515">
        <w:rPr>
          <w:rFonts w:hint="cs"/>
          <w:rtl/>
        </w:rPr>
        <w:t>3</w:t>
      </w:r>
      <w:r w:rsidRPr="00BB0515">
        <w:rPr>
          <w:rtl/>
        </w:rPr>
        <w:t>, ואישור רו"ח</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4</w:t>
      </w:r>
      <w:r w:rsidRPr="00BB0515">
        <w:rPr>
          <w:rtl/>
        </w:rPr>
        <w:t xml:space="preserve">, </w:t>
      </w:r>
      <w:r w:rsidR="0014757C" w:rsidRPr="00BB0515">
        <w:rPr>
          <w:rFonts w:hint="eastAsia"/>
          <w:rtl/>
        </w:rPr>
        <w:t>והוא</w:t>
      </w:r>
      <w:r w:rsidR="0014757C" w:rsidRPr="00BB0515">
        <w:rPr>
          <w:rtl/>
        </w:rPr>
        <w:t xml:space="preserve"> </w:t>
      </w:r>
      <w:r w:rsidR="0014757C" w:rsidRPr="00BB0515">
        <w:rPr>
          <w:rFonts w:hint="eastAsia"/>
          <w:rtl/>
        </w:rPr>
        <w:t>עומד</w:t>
      </w:r>
      <w:r w:rsidR="0014757C" w:rsidRPr="00BB0515">
        <w:rPr>
          <w:rtl/>
        </w:rPr>
        <w:t xml:space="preserve"> </w:t>
      </w:r>
      <w:r w:rsidR="0014757C" w:rsidRPr="00BB0515">
        <w:rPr>
          <w:rFonts w:hint="eastAsia"/>
          <w:rtl/>
        </w:rPr>
        <w:t>בתנאים</w:t>
      </w:r>
      <w:r w:rsidR="0014757C" w:rsidRPr="00BB0515">
        <w:rPr>
          <w:rtl/>
        </w:rPr>
        <w:t xml:space="preserve"> </w:t>
      </w:r>
      <w:r w:rsidR="0014757C" w:rsidRPr="00BB0515">
        <w:rPr>
          <w:rFonts w:hint="eastAsia"/>
          <w:rtl/>
        </w:rPr>
        <w:t>המפורטים</w:t>
      </w:r>
      <w:r w:rsidR="0014757C" w:rsidRPr="00BB0515">
        <w:rPr>
          <w:rtl/>
        </w:rPr>
        <w:t xml:space="preserve"> </w:t>
      </w:r>
      <w:r w:rsidR="0014757C" w:rsidRPr="00BB0515">
        <w:rPr>
          <w:rFonts w:hint="eastAsia"/>
          <w:rtl/>
        </w:rPr>
        <w:t>בהם</w:t>
      </w:r>
      <w:r w:rsidR="009D79F1" w:rsidRPr="00BB0515">
        <w:rPr>
          <w:rtl/>
        </w:rPr>
        <w:t xml:space="preserve"> ה</w:t>
      </w:r>
      <w:r w:rsidR="009D79F1" w:rsidRPr="00BB0515">
        <w:rPr>
          <w:rFonts w:hint="eastAsia"/>
          <w:rtl/>
        </w:rPr>
        <w:t>נדרשים</w:t>
      </w:r>
      <w:r w:rsidR="009D79F1" w:rsidRPr="00BB0515">
        <w:rPr>
          <w:rtl/>
        </w:rPr>
        <w:t xml:space="preserve"> </w:t>
      </w:r>
      <w:proofErr w:type="spellStart"/>
      <w:r w:rsidR="00897F2F" w:rsidRPr="00BB0515">
        <w:rPr>
          <w:rFonts w:hint="cs"/>
          <w:rtl/>
        </w:rPr>
        <w:t>מכח</w:t>
      </w:r>
      <w:proofErr w:type="spellEnd"/>
      <w:r w:rsidR="00897F2F" w:rsidRPr="00BB0515">
        <w:rPr>
          <w:rFonts w:hint="cs"/>
          <w:rtl/>
        </w:rPr>
        <w:t xml:space="preserve">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0B45B3">
        <w:rPr>
          <w:cs/>
        </w:rPr>
        <w:t>‎</w:t>
      </w:r>
      <w:r w:rsidR="000B45B3">
        <w:t>0.6.3.3</w:t>
      </w:r>
      <w:r w:rsidR="00997987" w:rsidRPr="00BB0515">
        <w:rPr>
          <w:rtl/>
        </w:rPr>
        <w:fldChar w:fldCharType="end"/>
      </w:r>
      <w:r w:rsidR="00997987" w:rsidRPr="00BB0515">
        <w:t xml:space="preserve"> </w:t>
      </w:r>
      <w:r w:rsidR="009D79F1" w:rsidRPr="00BB0515">
        <w:rPr>
          <w:rtl/>
        </w:rPr>
        <w:t>להלן</w:t>
      </w:r>
      <w:r w:rsidR="0014757C" w:rsidRPr="00BB0515">
        <w:rPr>
          <w:rtl/>
        </w:rPr>
        <w:t xml:space="preserve"> </w:t>
      </w:r>
      <w:r w:rsidRPr="00BB0515">
        <w:rPr>
          <w:rtl/>
        </w:rPr>
        <w:t>בהתאם לסל בו מוגשת ההצעה.</w:t>
      </w:r>
    </w:p>
    <w:p w:rsidR="000C0D66" w:rsidRPr="00BB0515" w:rsidRDefault="000C0D66" w:rsidP="00BB0515">
      <w:pPr>
        <w:pStyle w:val="41"/>
        <w:numPr>
          <w:ilvl w:val="0"/>
          <w:numId w:val="0"/>
        </w:numPr>
        <w:ind w:left="1728"/>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rsidR="000C0D66" w:rsidRPr="00BB0515" w:rsidRDefault="000C0D66" w:rsidP="00BB0515">
      <w:pPr>
        <w:pStyle w:val="41"/>
        <w:numPr>
          <w:ilvl w:val="3"/>
          <w:numId w:val="65"/>
        </w:numPr>
        <w:rPr>
          <w:rtl/>
        </w:rPr>
      </w:pPr>
      <w:r w:rsidRPr="00BB0515">
        <w:rPr>
          <w:rtl/>
        </w:rPr>
        <w:t>המציע צירף להצעתו כתב ערבות כאמור בסעיף</w:t>
      </w:r>
      <w:r w:rsidR="00997987" w:rsidRPr="00BB0515">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0B45B3">
        <w:rPr>
          <w:cs/>
        </w:rPr>
        <w:t>‎</w:t>
      </w:r>
      <w:r w:rsidR="000B45B3">
        <w:t>0.6.2</w:t>
      </w:r>
      <w:r w:rsidR="00997987" w:rsidRPr="00BB0515">
        <w:fldChar w:fldCharType="end"/>
      </w:r>
      <w:r w:rsidRPr="00BB0515">
        <w:rPr>
          <w:rtl/>
        </w:rPr>
        <w:t xml:space="preserve"> להלן.</w:t>
      </w:r>
    </w:p>
    <w:p w:rsidR="000C0D66" w:rsidRPr="00BB0515" w:rsidRDefault="000C0D66" w:rsidP="00BB0515">
      <w:pPr>
        <w:pStyle w:val="41"/>
        <w:numPr>
          <w:ilvl w:val="3"/>
          <w:numId w:val="65"/>
        </w:numPr>
      </w:pPr>
      <w:r w:rsidRPr="00BB0515">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Pr="00BB0515" w:rsidRDefault="000C0D66" w:rsidP="00BB0515">
      <w:pPr>
        <w:pStyle w:val="41"/>
        <w:numPr>
          <w:ilvl w:val="3"/>
          <w:numId w:val="65"/>
        </w:numPr>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lastRenderedPageBreak/>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384E4C" w:rsidRPr="00BB0515">
        <w:rPr>
          <w:rtl/>
        </w:rPr>
        <w:t xml:space="preserve"> (עם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rsidR="000C0D66" w:rsidRPr="00BB0515" w:rsidRDefault="000C0D66" w:rsidP="00883526">
      <w:pPr>
        <w:pStyle w:val="3"/>
        <w:rPr>
          <w:rtl/>
        </w:rPr>
      </w:pPr>
      <w:bookmarkStart w:id="63" w:name="_Ref383950780"/>
      <w:r w:rsidRPr="00BB0515">
        <w:rPr>
          <w:rtl/>
        </w:rPr>
        <w:t>ערבות אוטונומית בגין הגשת ההצעה</w:t>
      </w:r>
      <w:bookmarkEnd w:id="63"/>
    </w:p>
    <w:p w:rsidR="000C0D66" w:rsidRPr="00BB0515" w:rsidRDefault="000C0D66" w:rsidP="00BB0515">
      <w:pPr>
        <w:pStyle w:val="41"/>
      </w:pPr>
      <w:r w:rsidRPr="00BB0515">
        <w:rPr>
          <w:rtl/>
        </w:rPr>
        <w:t xml:space="preserve">ההשתתפות במכרז מותנית בצירוף ערבות אוטונומית ובלתי מוגבלת בתנאים לפקודת משרד האוצר בסכומים המפורטים בטבלה שלהלן, לכל סל אליו מגיש המציע הצעה תוגש ערבות בנפרד ובהתאם לנוסח המחייב בנספח </w:t>
      </w:r>
      <w:r w:rsidR="00075AAF" w:rsidRPr="00BB0515">
        <w:rPr>
          <w:rFonts w:hint="cs"/>
          <w:rtl/>
        </w:rPr>
        <w:t>1</w:t>
      </w:r>
      <w:r w:rsidRPr="00BB0515">
        <w:rPr>
          <w:rtl/>
        </w:rPr>
        <w:t xml:space="preserve"> (ללא כל שינוי או חריגה בפרט כל שהוא):</w:t>
      </w:r>
    </w:p>
    <w:tbl>
      <w:tblPr>
        <w:bidiVisual/>
        <w:tblW w:w="7797" w:type="dxa"/>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110"/>
        <w:gridCol w:w="2411"/>
      </w:tblGrid>
      <w:tr w:rsidR="000C0D66" w:rsidRPr="00BB0515" w:rsidTr="00BB0515">
        <w:trPr>
          <w:trHeight w:val="256"/>
        </w:trPr>
        <w:tc>
          <w:tcPr>
            <w:tcW w:w="1276" w:type="dxa"/>
            <w:shd w:val="clear" w:color="auto" w:fill="D9D9D9" w:themeFill="background1" w:themeFillShade="D9"/>
          </w:tcPr>
          <w:p w:rsidR="000C0D66" w:rsidRPr="00BB0515" w:rsidRDefault="000C0D66" w:rsidP="008411FC">
            <w:pPr>
              <w:pStyle w:val="RonnyBase"/>
              <w:keepLines w:val="0"/>
              <w:spacing w:before="0" w:after="120" w:line="360" w:lineRule="auto"/>
              <w:jc w:val="center"/>
              <w:rPr>
                <w:b/>
                <w:bCs/>
                <w:rtl/>
              </w:rPr>
            </w:pPr>
            <w:r w:rsidRPr="00BB0515">
              <w:rPr>
                <w:b/>
                <w:bCs/>
                <w:rtl/>
              </w:rPr>
              <w:t>מספר סל</w:t>
            </w:r>
          </w:p>
        </w:tc>
        <w:tc>
          <w:tcPr>
            <w:tcW w:w="4110" w:type="dxa"/>
            <w:shd w:val="clear" w:color="auto" w:fill="D9D9D9" w:themeFill="background1" w:themeFillShade="D9"/>
          </w:tcPr>
          <w:p w:rsidR="000C0D66" w:rsidRPr="00BB0515" w:rsidRDefault="000C0D66" w:rsidP="008411FC">
            <w:pPr>
              <w:pStyle w:val="RonnyBase"/>
              <w:keepLines w:val="0"/>
              <w:spacing w:before="0" w:after="120" w:line="360" w:lineRule="auto"/>
              <w:jc w:val="center"/>
              <w:rPr>
                <w:b/>
                <w:bCs/>
                <w:rtl/>
              </w:rPr>
            </w:pPr>
            <w:r w:rsidRPr="00BB0515">
              <w:rPr>
                <w:b/>
                <w:bCs/>
                <w:rtl/>
              </w:rPr>
              <w:t>סל</w:t>
            </w:r>
          </w:p>
        </w:tc>
        <w:tc>
          <w:tcPr>
            <w:tcW w:w="2411" w:type="dxa"/>
            <w:shd w:val="clear" w:color="auto" w:fill="D9D9D9" w:themeFill="background1" w:themeFillShade="D9"/>
          </w:tcPr>
          <w:p w:rsidR="000C0D66" w:rsidRPr="00BB0515" w:rsidRDefault="000C0D66" w:rsidP="0024227F">
            <w:pPr>
              <w:pStyle w:val="RonnyBase"/>
              <w:keepLines w:val="0"/>
              <w:spacing w:before="0" w:after="120" w:line="360" w:lineRule="auto"/>
              <w:jc w:val="center"/>
              <w:rPr>
                <w:b/>
                <w:bCs/>
                <w:rtl/>
              </w:rPr>
            </w:pPr>
            <w:r w:rsidRPr="00BB0515">
              <w:rPr>
                <w:b/>
                <w:bCs/>
                <w:rtl/>
              </w:rPr>
              <w:t xml:space="preserve">סכום ערבות </w:t>
            </w:r>
          </w:p>
        </w:tc>
      </w:tr>
      <w:tr w:rsidR="0015618E" w:rsidRPr="00BB0515" w:rsidTr="00BB0515">
        <w:trPr>
          <w:trHeight w:val="70"/>
        </w:trPr>
        <w:tc>
          <w:tcPr>
            <w:tcW w:w="1276" w:type="dxa"/>
            <w:vAlign w:val="center"/>
          </w:tcPr>
          <w:p w:rsidR="0015618E" w:rsidRPr="00BB0515" w:rsidRDefault="0015618E" w:rsidP="0015618E">
            <w:pPr>
              <w:pStyle w:val="RonnyBase"/>
              <w:keepLines w:val="0"/>
              <w:spacing w:before="0" w:line="360" w:lineRule="auto"/>
              <w:jc w:val="center"/>
              <w:rPr>
                <w:rtl/>
              </w:rPr>
            </w:pPr>
            <w:r w:rsidRPr="00BB0515">
              <w:rPr>
                <w:rtl/>
              </w:rPr>
              <w:t>1</w:t>
            </w:r>
          </w:p>
        </w:tc>
        <w:tc>
          <w:tcPr>
            <w:tcW w:w="4110" w:type="dxa"/>
            <w:vAlign w:val="center"/>
          </w:tcPr>
          <w:p w:rsidR="0015618E" w:rsidRPr="00BB0515" w:rsidRDefault="0015618E" w:rsidP="0015618E">
            <w:pPr>
              <w:pStyle w:val="RonnyBase"/>
            </w:pPr>
            <w:r w:rsidRPr="00BB0515">
              <w:rPr>
                <w:rStyle w:val="2f6"/>
                <w:rFonts w:hint="cs"/>
                <w:rtl/>
              </w:rPr>
              <w:t>מערכות נייחות</w:t>
            </w:r>
          </w:p>
        </w:tc>
        <w:tc>
          <w:tcPr>
            <w:tcW w:w="2411" w:type="dxa"/>
            <w:vAlign w:val="center"/>
          </w:tcPr>
          <w:p w:rsidR="0015618E" w:rsidRPr="00BB0515" w:rsidRDefault="001024EA" w:rsidP="00263D71">
            <w:pPr>
              <w:pStyle w:val="af1"/>
              <w:keepLines w:val="0"/>
              <w:spacing w:before="0" w:beforeAutospacing="0" w:after="0" w:line="360" w:lineRule="auto"/>
              <w:jc w:val="center"/>
              <w:rPr>
                <w:rFonts w:cs="David"/>
                <w:rtl/>
              </w:rPr>
            </w:pPr>
            <w:r w:rsidRPr="00BB0515">
              <w:rPr>
                <w:rFonts w:cs="David"/>
              </w:rPr>
              <w:t>25</w:t>
            </w:r>
            <w:r w:rsidR="0015618E" w:rsidRPr="00BB0515">
              <w:rPr>
                <w:rFonts w:cs="David"/>
              </w:rPr>
              <w:t>0</w:t>
            </w:r>
            <w:r w:rsidR="009A2885" w:rsidRPr="00BB0515">
              <w:rPr>
                <w:rFonts w:cs="David"/>
              </w:rPr>
              <w:t>,000</w:t>
            </w:r>
            <w:r w:rsidR="009A2885" w:rsidRPr="00BB0515">
              <w:rPr>
                <w:rFonts w:cs="David" w:hint="cs"/>
                <w:rtl/>
              </w:rPr>
              <w:t xml:space="preserve"> ₪ </w:t>
            </w:r>
          </w:p>
        </w:tc>
      </w:tr>
      <w:tr w:rsidR="0015618E" w:rsidRPr="00BB0515" w:rsidTr="00BB0515">
        <w:trPr>
          <w:trHeight w:val="70"/>
        </w:trPr>
        <w:tc>
          <w:tcPr>
            <w:tcW w:w="1276" w:type="dxa"/>
            <w:vAlign w:val="center"/>
          </w:tcPr>
          <w:p w:rsidR="0015618E" w:rsidRPr="00BB0515" w:rsidRDefault="0015618E" w:rsidP="0015618E">
            <w:pPr>
              <w:pStyle w:val="RonnyBase"/>
              <w:keepLines w:val="0"/>
              <w:spacing w:before="0" w:line="360" w:lineRule="auto"/>
              <w:jc w:val="center"/>
              <w:rPr>
                <w:rtl/>
              </w:rPr>
            </w:pPr>
            <w:r w:rsidRPr="00BB0515">
              <w:rPr>
                <w:rtl/>
              </w:rPr>
              <w:t>2</w:t>
            </w:r>
          </w:p>
        </w:tc>
        <w:tc>
          <w:tcPr>
            <w:tcW w:w="4110" w:type="dxa"/>
            <w:vAlign w:val="center"/>
          </w:tcPr>
          <w:p w:rsidR="0015618E" w:rsidRPr="00BB0515" w:rsidRDefault="0015618E" w:rsidP="0015618E">
            <w:pPr>
              <w:pStyle w:val="RonnyBase"/>
            </w:pPr>
            <w:r w:rsidRPr="00BB0515">
              <w:rPr>
                <w:rStyle w:val="2f6"/>
                <w:rFonts w:hint="cs"/>
                <w:rtl/>
              </w:rPr>
              <w:t>מערכות ניידות</w:t>
            </w:r>
          </w:p>
        </w:tc>
        <w:tc>
          <w:tcPr>
            <w:tcW w:w="2411" w:type="dxa"/>
            <w:vAlign w:val="center"/>
          </w:tcPr>
          <w:p w:rsidR="0015618E" w:rsidRPr="00BB0515" w:rsidRDefault="001024EA" w:rsidP="0015618E">
            <w:pPr>
              <w:pStyle w:val="af1"/>
              <w:keepLines w:val="0"/>
              <w:spacing w:before="0" w:beforeAutospacing="0" w:after="0" w:line="360" w:lineRule="auto"/>
              <w:jc w:val="center"/>
              <w:rPr>
                <w:rFonts w:cs="David"/>
                <w:rtl/>
              </w:rPr>
            </w:pPr>
            <w:r w:rsidRPr="00BB0515">
              <w:rPr>
                <w:rFonts w:cs="David"/>
              </w:rPr>
              <w:t>150,</w:t>
            </w:r>
            <w:r w:rsidR="0015618E" w:rsidRPr="00BB0515">
              <w:rPr>
                <w:rFonts w:cs="David"/>
              </w:rPr>
              <w:t>0</w:t>
            </w:r>
            <w:r w:rsidRPr="00BB0515">
              <w:rPr>
                <w:rFonts w:cs="David"/>
              </w:rPr>
              <w:t>0</w:t>
            </w:r>
            <w:r w:rsidR="0015618E" w:rsidRPr="00BB0515">
              <w:rPr>
                <w:rFonts w:cs="David"/>
              </w:rPr>
              <w:t>0</w:t>
            </w:r>
            <w:r w:rsidRPr="00BB0515">
              <w:rPr>
                <w:rFonts w:cs="David" w:hint="cs"/>
                <w:rtl/>
              </w:rPr>
              <w:t xml:space="preserve"> ₪</w:t>
            </w:r>
          </w:p>
        </w:tc>
      </w:tr>
    </w:tbl>
    <w:p w:rsidR="000C0D66" w:rsidRPr="00BB0515" w:rsidRDefault="000C0D66" w:rsidP="00BB0515">
      <w:pPr>
        <w:pStyle w:val="41"/>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0B45B3">
        <w:rPr>
          <w:cs/>
        </w:rPr>
        <w:t>‎</w:t>
      </w:r>
      <w:r w:rsidR="000B45B3">
        <w:t>0.10</w:t>
      </w:r>
      <w:r w:rsidR="00997987" w:rsidRPr="00BB0515">
        <w:fldChar w:fldCharType="end"/>
      </w:r>
      <w:r w:rsidRPr="00BB0515">
        <w:rPr>
          <w:rtl/>
        </w:rPr>
        <w:t xml:space="preserve"> ו/או ינהג שלא בתום לב ומכל נימוק אחר כמפורט בתקנות חובת המכרזים </w:t>
      </w:r>
      <w:proofErr w:type="spellStart"/>
      <w:r w:rsidRPr="00BB0515">
        <w:rPr>
          <w:rtl/>
        </w:rPr>
        <w:t>התשנ"ג</w:t>
      </w:r>
      <w:proofErr w:type="spellEnd"/>
      <w:r w:rsidRPr="00BB0515">
        <w:rPr>
          <w:rtl/>
        </w:rPr>
        <w:t xml:space="preserve"> - 1993. </w:t>
      </w:r>
    </w:p>
    <w:p w:rsidR="000C0D66" w:rsidRPr="00BB0515" w:rsidRDefault="000C0D66" w:rsidP="00BB0515">
      <w:pPr>
        <w:pStyle w:val="41"/>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BB0515" w:rsidRDefault="000C0D66" w:rsidP="00BB0515">
      <w:pPr>
        <w:pStyle w:val="41"/>
        <w:rPr>
          <w:rtl/>
        </w:rPr>
      </w:pPr>
      <w:r w:rsidRPr="00BB0515">
        <w:rPr>
          <w:rtl/>
        </w:rPr>
        <w:t>תוקף הערבות הראשוני 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0B45B3">
        <w:rPr>
          <w:cs/>
        </w:rPr>
        <w:t>‎</w:t>
      </w:r>
      <w:r w:rsidR="000B45B3">
        <w:t>0.1.13</w:t>
      </w:r>
      <w:r w:rsidR="00997987" w:rsidRPr="00BB0515">
        <w:fldChar w:fldCharType="end"/>
      </w:r>
      <w:r w:rsidRPr="00BB0515">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BB0515" w:rsidRDefault="00AF64FB" w:rsidP="00BB0515">
      <w:pPr>
        <w:pStyle w:val="41"/>
        <w:rPr>
          <w:rtl/>
        </w:rPr>
      </w:pPr>
      <w:r w:rsidRPr="00BB0515">
        <w:rPr>
          <w:rFonts w:hint="cs"/>
          <w:rtl/>
        </w:rPr>
        <w:t xml:space="preserve">עם ההכרזה על הזוכה וחתימה על הסכם </w:t>
      </w:r>
      <w:proofErr w:type="spellStart"/>
      <w:r w:rsidRPr="00BB0515">
        <w:rPr>
          <w:rFonts w:hint="cs"/>
          <w:rtl/>
        </w:rPr>
        <w:t>עימו</w:t>
      </w:r>
      <w:proofErr w:type="spellEnd"/>
      <w:r w:rsidRPr="00BB0515">
        <w:rPr>
          <w:rFonts w:hint="cs"/>
          <w:rtl/>
        </w:rPr>
        <w:t xml:space="preserve">, </w:t>
      </w:r>
      <w:r w:rsidR="000C0D66" w:rsidRPr="00BB0515">
        <w:rPr>
          <w:rtl/>
        </w:rPr>
        <w:t>ערבות זו תוחזר לשאר המציעים. הזוכה יידרש להמיר ערבות זו בערבות ביצוע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0B45B3">
        <w:rPr>
          <w:cs/>
        </w:rPr>
        <w:t>‎</w:t>
      </w:r>
      <w:r w:rsidR="000B45B3">
        <w:t>0.10</w:t>
      </w:r>
      <w:r w:rsidR="00997987" w:rsidRPr="00BB0515">
        <w:fldChar w:fldCharType="end"/>
      </w:r>
      <w:r w:rsidR="000C0D66" w:rsidRPr="00BB0515">
        <w:rPr>
          <w:rtl/>
        </w:rPr>
        <w:t xml:space="preserve">. </w:t>
      </w:r>
    </w:p>
    <w:p w:rsidR="000C0D66" w:rsidRPr="00BB0515" w:rsidRDefault="000C0D66" w:rsidP="00BB0515">
      <w:pPr>
        <w:pStyle w:val="41"/>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rsidR="000C0D66" w:rsidRPr="00BB0515" w:rsidRDefault="000C0D66" w:rsidP="00883526">
      <w:pPr>
        <w:pStyle w:val="Normal3"/>
        <w:rPr>
          <w:rtl/>
        </w:rPr>
      </w:pPr>
      <w:r w:rsidRPr="00BB0515">
        <w:rPr>
          <w:rtl/>
        </w:rPr>
        <w:t>להלן פירוט האישורים נדרשים לכלל הסלים (1-5),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0B45B3">
        <w:rPr>
          <w:cs/>
        </w:rPr>
        <w:t>‎</w:t>
      </w:r>
      <w:r w:rsidR="000B45B3">
        <w:t>0.7</w:t>
      </w:r>
      <w:r w:rsidR="00537143" w:rsidRPr="00BB0515">
        <w:fldChar w:fldCharType="end"/>
      </w:r>
      <w:r w:rsidR="00350D36" w:rsidRPr="00BB0515">
        <w:rPr>
          <w:rFonts w:hint="cs"/>
          <w:rtl/>
        </w:rPr>
        <w:t xml:space="preserve"> </w:t>
      </w:r>
      <w:r w:rsidRPr="00BB0515">
        <w:rPr>
          <w:rtl/>
        </w:rPr>
        <w:t>להלן, תקפים למועד הגשת ההצעה:</w:t>
      </w:r>
    </w:p>
    <w:p w:rsidR="00BD1E43" w:rsidRPr="00BB0515" w:rsidRDefault="00BD1E43" w:rsidP="00BB0515">
      <w:pPr>
        <w:pStyle w:val="41"/>
      </w:pPr>
      <w:r w:rsidRPr="00BB0515">
        <w:rPr>
          <w:rtl/>
        </w:rPr>
        <w:lastRenderedPageBreak/>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BB0515">
        <w:rPr>
          <w:rtl/>
        </w:rPr>
        <w:t>התשל"ו</w:t>
      </w:r>
      <w:proofErr w:type="spellEnd"/>
      <w:r w:rsidRPr="00BB0515">
        <w:rPr>
          <w:rtl/>
        </w:rPr>
        <w:t xml:space="preserve"> – 1975 (להלן: "חוק מס ערך מוסף") או שהוא פטור </w:t>
      </w:r>
      <w:proofErr w:type="spellStart"/>
      <w:r w:rsidRPr="00BB0515">
        <w:rPr>
          <w:rtl/>
        </w:rPr>
        <w:t>מלנהלם</w:t>
      </w:r>
      <w:proofErr w:type="spellEnd"/>
      <w:r w:rsidRPr="00BB0515">
        <w:rPr>
          <w:rtl/>
        </w:rPr>
        <w:t xml:space="preserve">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rsidR="00BD1E43" w:rsidRPr="00B543E9" w:rsidRDefault="00BD1E43" w:rsidP="00B543E9">
      <w:pPr>
        <w:pStyle w:val="41"/>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rsidR="00BD1E43" w:rsidRPr="00B543E9" w:rsidRDefault="00BD1E43" w:rsidP="00B543E9">
      <w:pPr>
        <w:pStyle w:val="41"/>
        <w:rPr>
          <w:rtl/>
        </w:rPr>
      </w:pPr>
      <w:bookmarkStart w:id="64" w:name="_Ref383950764"/>
      <w:r w:rsidRPr="00B543E9">
        <w:rPr>
          <w:rtl/>
        </w:rPr>
        <w:t xml:space="preserve">פירוט אישורים </w:t>
      </w:r>
      <w:proofErr w:type="spellStart"/>
      <w:r w:rsidRPr="00B543E9">
        <w:rPr>
          <w:rtl/>
        </w:rPr>
        <w:t>יחודיים</w:t>
      </w:r>
      <w:proofErr w:type="spellEnd"/>
      <w:r w:rsidRPr="00B543E9">
        <w:rPr>
          <w:rtl/>
        </w:rPr>
        <w:t xml:space="preserve"> הנדרשים בהתאם לסל המוגש:</w:t>
      </w:r>
      <w:bookmarkEnd w:id="64"/>
    </w:p>
    <w:tbl>
      <w:tblPr>
        <w:tblpPr w:leftFromText="180" w:rightFromText="180" w:vertAnchor="text" w:horzAnchor="margin" w:tblpXSpec="right" w:tblpY="469"/>
        <w:bidiVisual/>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388"/>
        <w:gridCol w:w="1267"/>
        <w:gridCol w:w="1276"/>
      </w:tblGrid>
      <w:tr w:rsidR="009C5B11" w:rsidRPr="00BB0515" w:rsidTr="005D0C92">
        <w:trPr>
          <w:tblHeader/>
        </w:trPr>
        <w:tc>
          <w:tcPr>
            <w:tcW w:w="530" w:type="dxa"/>
          </w:tcPr>
          <w:p w:rsidR="009C5B11" w:rsidRPr="00C4790C" w:rsidRDefault="009C5B11" w:rsidP="005D0C92">
            <w:pPr>
              <w:pStyle w:val="41"/>
              <w:numPr>
                <w:ilvl w:val="0"/>
                <w:numId w:val="0"/>
              </w:numPr>
              <w:rPr>
                <w:b/>
                <w:bCs/>
                <w:rtl/>
              </w:rPr>
            </w:pPr>
            <w:r w:rsidRPr="00C4790C">
              <w:rPr>
                <w:b/>
                <w:bCs/>
                <w:rtl/>
              </w:rPr>
              <w:t>#</w:t>
            </w:r>
          </w:p>
        </w:tc>
        <w:tc>
          <w:tcPr>
            <w:tcW w:w="5388" w:type="dxa"/>
          </w:tcPr>
          <w:p w:rsidR="009C5B11" w:rsidRPr="00C4790C" w:rsidRDefault="009C5B11" w:rsidP="005D0C92">
            <w:pPr>
              <w:pStyle w:val="41"/>
              <w:numPr>
                <w:ilvl w:val="0"/>
                <w:numId w:val="0"/>
              </w:numPr>
              <w:tabs>
                <w:tab w:val="clear" w:pos="1334"/>
              </w:tabs>
              <w:rPr>
                <w:b/>
                <w:bCs/>
                <w:rtl/>
              </w:rPr>
            </w:pPr>
            <w:r w:rsidRPr="00C4790C">
              <w:rPr>
                <w:b/>
                <w:bCs/>
                <w:rtl/>
              </w:rPr>
              <w:t>דרישה</w:t>
            </w:r>
            <w:r w:rsidRPr="00C4790C">
              <w:rPr>
                <w:b/>
                <w:bCs/>
                <w:rtl/>
              </w:rPr>
              <w:tab/>
            </w:r>
          </w:p>
        </w:tc>
        <w:tc>
          <w:tcPr>
            <w:tcW w:w="1267" w:type="dxa"/>
          </w:tcPr>
          <w:p w:rsidR="009C5B11" w:rsidRPr="00C4790C" w:rsidRDefault="009C5B11" w:rsidP="005D0C92">
            <w:pPr>
              <w:pStyle w:val="41"/>
              <w:numPr>
                <w:ilvl w:val="0"/>
                <w:numId w:val="0"/>
              </w:numPr>
              <w:rPr>
                <w:b/>
                <w:bCs/>
                <w:rtl/>
              </w:rPr>
            </w:pPr>
            <w:r w:rsidRPr="00C4790C">
              <w:rPr>
                <w:b/>
                <w:bCs/>
                <w:rtl/>
              </w:rPr>
              <w:t>סל 1</w:t>
            </w:r>
          </w:p>
        </w:tc>
        <w:tc>
          <w:tcPr>
            <w:tcW w:w="1276" w:type="dxa"/>
          </w:tcPr>
          <w:p w:rsidR="009C5B11" w:rsidRPr="00C4790C" w:rsidRDefault="009C5B11" w:rsidP="005D0C92">
            <w:pPr>
              <w:pStyle w:val="41"/>
              <w:numPr>
                <w:ilvl w:val="0"/>
                <w:numId w:val="0"/>
              </w:numPr>
              <w:rPr>
                <w:b/>
                <w:bCs/>
                <w:rtl/>
              </w:rPr>
            </w:pPr>
            <w:r w:rsidRPr="00C4790C">
              <w:rPr>
                <w:b/>
                <w:bCs/>
                <w:rtl/>
              </w:rPr>
              <w:t>סל 2</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w:t>
            </w:r>
          </w:p>
        </w:tc>
        <w:tc>
          <w:tcPr>
            <w:tcW w:w="7931" w:type="dxa"/>
            <w:gridSpan w:val="3"/>
          </w:tcPr>
          <w:p w:rsidR="009C5B11" w:rsidRPr="00BB0515" w:rsidRDefault="009C5B11" w:rsidP="005D0C92">
            <w:pPr>
              <w:pStyle w:val="41"/>
              <w:numPr>
                <w:ilvl w:val="0"/>
                <w:numId w:val="0"/>
              </w:numPr>
              <w:rPr>
                <w:rtl/>
              </w:rPr>
            </w:pPr>
            <w:r w:rsidRPr="00BB0515">
              <w:rPr>
                <w:b/>
                <w:bCs/>
                <w:rtl/>
              </w:rPr>
              <w:t>הצהרה מטעם היצרן</w:t>
            </w:r>
            <w:r w:rsidRPr="00BB0515">
              <w:rPr>
                <w:rFonts w:hint="cs"/>
                <w:rtl/>
              </w:rPr>
              <w:t>,</w:t>
            </w:r>
            <w:r w:rsidRPr="00BB0515">
              <w:rPr>
                <w:rtl/>
              </w:rPr>
              <w:t xml:space="preserve"> אשר על מוצריו מבוססת הצעת המציע</w:t>
            </w:r>
            <w:r w:rsidRPr="00BB0515">
              <w:rPr>
                <w:rFonts w:hint="cs"/>
                <w:rtl/>
              </w:rPr>
              <w:t>, בדבר האמור בסעיפים 1.1 עד 1.5 להלן:</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1.1</w:t>
            </w:r>
          </w:p>
        </w:tc>
        <w:tc>
          <w:tcPr>
            <w:tcW w:w="5388" w:type="dxa"/>
          </w:tcPr>
          <w:p w:rsidR="009C5B11" w:rsidRPr="00BB0515" w:rsidRDefault="009C5B11" w:rsidP="005D0C92">
            <w:pPr>
              <w:pStyle w:val="41"/>
              <w:numPr>
                <w:ilvl w:val="0"/>
                <w:numId w:val="0"/>
              </w:numPr>
              <w:rPr>
                <w:rtl/>
              </w:rPr>
            </w:pPr>
            <w:r w:rsidRPr="00BB0515">
              <w:rPr>
                <w:rtl/>
              </w:rPr>
              <w:t>כי המציע משמש כנציגו של היצרן במדינת ישראל למכירת מוצריו.</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1.2</w:t>
            </w:r>
          </w:p>
        </w:tc>
        <w:tc>
          <w:tcPr>
            <w:tcW w:w="5388" w:type="dxa"/>
          </w:tcPr>
          <w:p w:rsidR="009C5B11" w:rsidRPr="00BB0515" w:rsidRDefault="009C5B11" w:rsidP="005D0C92">
            <w:pPr>
              <w:pStyle w:val="41"/>
              <w:numPr>
                <w:ilvl w:val="0"/>
                <w:numId w:val="0"/>
              </w:numPr>
              <w:rPr>
                <w:rtl/>
              </w:rPr>
            </w:pPr>
            <w:r w:rsidRPr="00BB0515">
              <w:rPr>
                <w:rFonts w:hint="cs"/>
                <w:rtl/>
              </w:rPr>
              <w:t>המציע מוסמך לפחות שנה למכור ולספק ציוד ושירותים כנדרש במכרז, כמורשה מטעם היצרן לפחות</w:t>
            </w:r>
            <w:r w:rsidRPr="00BB0515">
              <w:rPr>
                <w:rtl/>
              </w:rPr>
              <w:t>.</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1.3</w:t>
            </w:r>
          </w:p>
        </w:tc>
        <w:tc>
          <w:tcPr>
            <w:tcW w:w="5388" w:type="dxa"/>
          </w:tcPr>
          <w:p w:rsidR="009C5B11" w:rsidRPr="00BB0515" w:rsidRDefault="009C5B11" w:rsidP="005D0C92">
            <w:pPr>
              <w:pStyle w:val="41"/>
              <w:numPr>
                <w:ilvl w:val="0"/>
                <w:numId w:val="0"/>
              </w:numPr>
              <w:rPr>
                <w:rtl/>
              </w:rPr>
            </w:pPr>
            <w:r w:rsidRPr="00BB0515">
              <w:rPr>
                <w:rtl/>
              </w:rPr>
              <w:t>היצרן מתחייב לתת את מלוא הגיבוי למציע בארץ</w:t>
            </w:r>
            <w:r w:rsidRPr="00BB0515">
              <w:rPr>
                <w:rFonts w:hint="cs"/>
                <w:rtl/>
              </w:rPr>
              <w:t>,</w:t>
            </w:r>
            <w:r w:rsidRPr="00BB0515">
              <w:rPr>
                <w:rtl/>
              </w:rPr>
              <w:t xml:space="preserve"> לספק חלקי חילוף ועדכוני תוכנה במהלך כל תקופת הרכש והשירות, ולרציפות במתן האחריות לציוד מתוצרתו</w:t>
            </w:r>
            <w:r w:rsidRPr="00BB0515">
              <w:rPr>
                <w:rFonts w:hint="cs"/>
                <w:rtl/>
              </w:rPr>
              <w:t>.</w:t>
            </w:r>
            <w:r w:rsidRPr="00BB0515">
              <w:rPr>
                <w:rtl/>
              </w:rPr>
              <w:t xml:space="preserve"> במקרה בו יבצר </w:t>
            </w:r>
            <w:proofErr w:type="spellStart"/>
            <w:r w:rsidRPr="00BB0515">
              <w:rPr>
                <w:rtl/>
              </w:rPr>
              <w:t>מה</w:t>
            </w:r>
            <w:r w:rsidRPr="00BB0515">
              <w:rPr>
                <w:rFonts w:hint="cs"/>
                <w:rtl/>
              </w:rPr>
              <w:t>מציע</w:t>
            </w:r>
            <w:proofErr w:type="spellEnd"/>
            <w:r w:rsidRPr="00BB0515">
              <w:rPr>
                <w:rtl/>
              </w:rPr>
              <w:t xml:space="preserve"> להמשיך לתת את השירותים -  לשתף פעולה בהעברת השירותים לספק חדש שיבחר.</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lastRenderedPageBreak/>
              <w:t>1.4</w:t>
            </w:r>
          </w:p>
        </w:tc>
        <w:tc>
          <w:tcPr>
            <w:tcW w:w="5388" w:type="dxa"/>
          </w:tcPr>
          <w:p w:rsidR="009C5B11" w:rsidRPr="00BB0515" w:rsidRDefault="009C5B11" w:rsidP="005D0C92">
            <w:pPr>
              <w:pStyle w:val="41"/>
              <w:numPr>
                <w:ilvl w:val="0"/>
                <w:numId w:val="0"/>
              </w:numPr>
              <w:rPr>
                <w:rtl/>
              </w:rPr>
            </w:pPr>
            <w:r w:rsidRPr="00BB0515">
              <w:rPr>
                <w:rtl/>
              </w:rPr>
              <w:t xml:space="preserve">היצרן </w:t>
            </w:r>
            <w:r w:rsidRPr="00BB0515">
              <w:rPr>
                <w:rFonts w:hint="cs"/>
                <w:rtl/>
              </w:rPr>
              <w:t>ייצר במהלך שנת 2013 יחידות ציוד כנדרש בסל בכמות שאנה נופלת מהנ</w:t>
            </w:r>
            <w:r w:rsidRPr="00BB0515">
              <w:rPr>
                <w:rtl/>
              </w:rPr>
              <w:t>קוב בטבלה.</w:t>
            </w:r>
          </w:p>
        </w:tc>
        <w:tc>
          <w:tcPr>
            <w:tcW w:w="1267" w:type="dxa"/>
          </w:tcPr>
          <w:p w:rsidR="009C5B11" w:rsidRPr="00BB0515" w:rsidRDefault="009C5B11" w:rsidP="005D0C92">
            <w:pPr>
              <w:pStyle w:val="41"/>
              <w:numPr>
                <w:ilvl w:val="0"/>
                <w:numId w:val="0"/>
              </w:numPr>
              <w:rPr>
                <w:rtl/>
              </w:rPr>
            </w:pPr>
            <w:r w:rsidRPr="00BB0515">
              <w:rPr>
                <w:rFonts w:hint="cs"/>
                <w:rtl/>
              </w:rPr>
              <w:t>30,000</w:t>
            </w:r>
          </w:p>
        </w:tc>
        <w:tc>
          <w:tcPr>
            <w:tcW w:w="1276" w:type="dxa"/>
          </w:tcPr>
          <w:p w:rsidR="009C5B11" w:rsidRPr="00BB0515" w:rsidRDefault="009C5B11" w:rsidP="005D0C92">
            <w:pPr>
              <w:pStyle w:val="41"/>
              <w:numPr>
                <w:ilvl w:val="0"/>
                <w:numId w:val="0"/>
              </w:numPr>
              <w:rPr>
                <w:rtl/>
              </w:rPr>
            </w:pPr>
            <w:r w:rsidRPr="00BB0515">
              <w:rPr>
                <w:rFonts w:hint="cs"/>
                <w:rtl/>
              </w:rPr>
              <w:t>5,000</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1.5</w:t>
            </w:r>
          </w:p>
        </w:tc>
        <w:tc>
          <w:tcPr>
            <w:tcW w:w="5388" w:type="dxa"/>
          </w:tcPr>
          <w:p w:rsidR="009C5B11" w:rsidRPr="00BB0515" w:rsidRDefault="009C5B11" w:rsidP="005D0C92">
            <w:pPr>
              <w:pStyle w:val="41"/>
              <w:numPr>
                <w:ilvl w:val="0"/>
                <w:numId w:val="0"/>
              </w:numPr>
              <w:rPr>
                <w:rtl/>
              </w:rPr>
            </w:pPr>
            <w:r w:rsidRPr="00BB0515">
              <w:rPr>
                <w:rFonts w:hint="eastAsia"/>
                <w:rtl/>
              </w:rPr>
              <w:t>כי</w:t>
            </w:r>
            <w:r w:rsidRPr="00BB0515">
              <w:rPr>
                <w:rtl/>
              </w:rPr>
              <w:t xml:space="preserve"> היצרן מוסמך </w:t>
            </w:r>
            <w:r w:rsidRPr="00BB0515">
              <w:t>ISO9001</w:t>
            </w:r>
            <w:r w:rsidRPr="00BB0515">
              <w:rPr>
                <w:rtl/>
              </w:rPr>
              <w:t xml:space="preserve"> </w:t>
            </w:r>
            <w:r w:rsidRPr="00BB0515">
              <w:rPr>
                <w:rFonts w:ascii="Arial" w:hAnsi="Arial"/>
                <w:sz w:val="20"/>
                <w:szCs w:val="20"/>
                <w:rtl/>
              </w:rPr>
              <w:t>.</w:t>
            </w:r>
          </w:p>
        </w:tc>
        <w:tc>
          <w:tcPr>
            <w:tcW w:w="1267" w:type="dxa"/>
          </w:tcPr>
          <w:p w:rsidR="009C5B11" w:rsidRPr="00BB0515" w:rsidRDefault="009C5B11" w:rsidP="005D0C92">
            <w:pPr>
              <w:pStyle w:val="41"/>
              <w:numPr>
                <w:ilvl w:val="0"/>
                <w:numId w:val="0"/>
              </w:numPr>
              <w:rPr>
                <w:rtl/>
              </w:rPr>
            </w:pPr>
            <w:r w:rsidRPr="00BB0515">
              <w:rPr>
                <w:rtl/>
              </w:rPr>
              <w:t>נדרש</w:t>
            </w:r>
          </w:p>
        </w:tc>
        <w:tc>
          <w:tcPr>
            <w:tcW w:w="1276" w:type="dxa"/>
          </w:tcPr>
          <w:p w:rsidR="009C5B11" w:rsidRPr="00BB0515" w:rsidRDefault="009C5B11" w:rsidP="005D0C92">
            <w:pPr>
              <w:pStyle w:val="41"/>
              <w:numPr>
                <w:ilvl w:val="0"/>
                <w:numId w:val="0"/>
              </w:numPr>
              <w:rPr>
                <w:rtl/>
              </w:rPr>
            </w:pPr>
            <w:r w:rsidRPr="00BB0515">
              <w:rPr>
                <w:rtl/>
              </w:rPr>
              <w:t>נדרש</w:t>
            </w:r>
          </w:p>
        </w:tc>
      </w:tr>
      <w:tr w:rsidR="009C5B11" w:rsidRPr="00BB0515" w:rsidTr="005D0C92">
        <w:tc>
          <w:tcPr>
            <w:tcW w:w="530" w:type="dxa"/>
          </w:tcPr>
          <w:p w:rsidR="009C5B11" w:rsidRPr="00BB0515" w:rsidRDefault="0098491B" w:rsidP="00C4790C">
            <w:pPr>
              <w:pStyle w:val="41"/>
              <w:numPr>
                <w:ilvl w:val="0"/>
                <w:numId w:val="0"/>
              </w:numPr>
              <w:rPr>
                <w:rtl/>
              </w:rPr>
            </w:pPr>
            <w:r>
              <w:rPr>
                <w:rFonts w:hint="cs"/>
                <w:rtl/>
              </w:rPr>
              <w:t>2.</w:t>
            </w:r>
          </w:p>
        </w:tc>
        <w:tc>
          <w:tcPr>
            <w:tcW w:w="7931" w:type="dxa"/>
            <w:gridSpan w:val="3"/>
          </w:tcPr>
          <w:p w:rsidR="009C5B11" w:rsidRPr="00BB0515" w:rsidRDefault="009C5B11" w:rsidP="005D0C92">
            <w:pPr>
              <w:pStyle w:val="41"/>
              <w:numPr>
                <w:ilvl w:val="0"/>
                <w:numId w:val="0"/>
              </w:numPr>
              <w:rPr>
                <w:rtl/>
              </w:rPr>
            </w:pPr>
            <w:r w:rsidRPr="00BB0515">
              <w:rPr>
                <w:b/>
                <w:bCs/>
                <w:rtl/>
              </w:rPr>
              <w:t>תצהיר מטעם המציע</w:t>
            </w:r>
            <w:r w:rsidRPr="00BB0515">
              <w:rPr>
                <w:rtl/>
              </w:rPr>
              <w:t>, ולפיו נכון למועד הגשת ההצעה, המציע עומד בדרישות המפורטות בסעיפים 2.1 עד 2.4 להלן</w:t>
            </w:r>
            <w:r w:rsidRPr="00BB0515">
              <w:rPr>
                <w:rFonts w:hint="cs"/>
                <w:rtl/>
              </w:rPr>
              <w:t>:</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2.1</w:t>
            </w:r>
          </w:p>
        </w:tc>
        <w:tc>
          <w:tcPr>
            <w:tcW w:w="5388" w:type="dxa"/>
          </w:tcPr>
          <w:p w:rsidR="009C5B11" w:rsidRPr="00BB0515" w:rsidRDefault="009C5B11" w:rsidP="003F469C">
            <w:pPr>
              <w:pStyle w:val="41"/>
              <w:numPr>
                <w:ilvl w:val="0"/>
                <w:numId w:val="0"/>
              </w:numPr>
              <w:rPr>
                <w:rtl/>
              </w:rPr>
            </w:pPr>
            <w:r w:rsidRPr="00BB0515">
              <w:rPr>
                <w:rtl/>
              </w:rPr>
              <w:t xml:space="preserve">למציע ניסיון במכירה והתקנת המערכות הנדרשות בסל המוצע, </w:t>
            </w:r>
            <w:r w:rsidR="003F469C">
              <w:rPr>
                <w:rFonts w:hint="cs"/>
                <w:rtl/>
              </w:rPr>
              <w:t xml:space="preserve">ברצף, מהתאריך </w:t>
            </w:r>
            <w:r w:rsidRPr="00BB0515">
              <w:rPr>
                <w:rtl/>
              </w:rPr>
              <w:t>הנקוב בטבלה</w:t>
            </w:r>
            <w:r w:rsidR="003F469C">
              <w:rPr>
                <w:rFonts w:hint="cs"/>
                <w:rtl/>
              </w:rPr>
              <w:t>, או מוקדם יותר</w:t>
            </w:r>
            <w:r w:rsidRPr="00BB0515">
              <w:rPr>
                <w:rFonts w:hint="cs"/>
                <w:rtl/>
              </w:rPr>
              <w:t>.</w:t>
            </w:r>
          </w:p>
        </w:tc>
        <w:tc>
          <w:tcPr>
            <w:tcW w:w="1267" w:type="dxa"/>
          </w:tcPr>
          <w:p w:rsidR="009C5B11" w:rsidRPr="00BB0515" w:rsidRDefault="003F469C" w:rsidP="00DC4D3F">
            <w:pPr>
              <w:pStyle w:val="41"/>
              <w:numPr>
                <w:ilvl w:val="0"/>
                <w:numId w:val="0"/>
              </w:numPr>
              <w:rPr>
                <w:rtl/>
              </w:rPr>
            </w:pPr>
            <w:r>
              <w:rPr>
                <w:rFonts w:hint="cs"/>
                <w:rtl/>
              </w:rPr>
              <w:t>1.3.2011</w:t>
            </w:r>
          </w:p>
        </w:tc>
        <w:tc>
          <w:tcPr>
            <w:tcW w:w="1276" w:type="dxa"/>
          </w:tcPr>
          <w:p w:rsidR="009C5B11" w:rsidRPr="00BB0515" w:rsidRDefault="003F469C" w:rsidP="00DC4D3F">
            <w:pPr>
              <w:pStyle w:val="41"/>
              <w:numPr>
                <w:ilvl w:val="0"/>
                <w:numId w:val="0"/>
              </w:numPr>
              <w:rPr>
                <w:rtl/>
              </w:rPr>
            </w:pPr>
            <w:r>
              <w:rPr>
                <w:rFonts w:hint="cs"/>
                <w:rtl/>
              </w:rPr>
              <w:t>1.3.2011</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2.2</w:t>
            </w:r>
          </w:p>
        </w:tc>
        <w:tc>
          <w:tcPr>
            <w:tcW w:w="5388" w:type="dxa"/>
          </w:tcPr>
          <w:p w:rsidR="009C5B11" w:rsidRPr="00BB0515" w:rsidRDefault="009C5B11" w:rsidP="005D0C92">
            <w:pPr>
              <w:pStyle w:val="41"/>
              <w:numPr>
                <w:ilvl w:val="0"/>
                <w:numId w:val="0"/>
              </w:numPr>
              <w:rPr>
                <w:rtl/>
              </w:rPr>
            </w:pPr>
            <w:r w:rsidRPr="00BB0515">
              <w:rPr>
                <w:rtl/>
              </w:rPr>
              <w:t>המציע מעסיק טכנאי שירות,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10</w:t>
            </w:r>
          </w:p>
        </w:tc>
        <w:tc>
          <w:tcPr>
            <w:tcW w:w="1276" w:type="dxa"/>
          </w:tcPr>
          <w:p w:rsidR="009C5B11" w:rsidRPr="00BB0515" w:rsidRDefault="009C5B11" w:rsidP="005D0C92">
            <w:pPr>
              <w:pStyle w:val="41"/>
              <w:numPr>
                <w:ilvl w:val="0"/>
                <w:numId w:val="0"/>
              </w:numPr>
              <w:rPr>
                <w:rtl/>
              </w:rPr>
            </w:pPr>
            <w:r w:rsidRPr="00BB0515">
              <w:rPr>
                <w:rFonts w:hint="cs"/>
                <w:rtl/>
              </w:rPr>
              <w:t>5</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2.3</w:t>
            </w:r>
          </w:p>
        </w:tc>
        <w:tc>
          <w:tcPr>
            <w:tcW w:w="5388" w:type="dxa"/>
          </w:tcPr>
          <w:p w:rsidR="009C5B11" w:rsidRPr="00BB0515" w:rsidRDefault="009C5B11" w:rsidP="005D0C92">
            <w:pPr>
              <w:pStyle w:val="41"/>
              <w:numPr>
                <w:ilvl w:val="0"/>
                <w:numId w:val="0"/>
              </w:numPr>
              <w:rPr>
                <w:rtl/>
              </w:rPr>
            </w:pPr>
            <w:r w:rsidRPr="00BB0515">
              <w:rPr>
                <w:rtl/>
              </w:rPr>
              <w:t xml:space="preserve">מתוך כלל הטכנאים, המציע מעסיק טכנאים </w:t>
            </w:r>
            <w:r w:rsidRPr="00BB0515">
              <w:rPr>
                <w:rFonts w:hint="cs"/>
                <w:rtl/>
              </w:rPr>
              <w:t>מומחים</w:t>
            </w:r>
            <w:r w:rsidRPr="00BB0515">
              <w:rPr>
                <w:rtl/>
              </w:rPr>
              <w:t>,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3</w:t>
            </w:r>
          </w:p>
        </w:tc>
        <w:tc>
          <w:tcPr>
            <w:tcW w:w="1276" w:type="dxa"/>
          </w:tcPr>
          <w:p w:rsidR="009C5B11" w:rsidRPr="00BB0515" w:rsidRDefault="009C5B11" w:rsidP="005D0C92">
            <w:pPr>
              <w:pStyle w:val="41"/>
              <w:numPr>
                <w:ilvl w:val="0"/>
                <w:numId w:val="0"/>
              </w:numPr>
              <w:rPr>
                <w:rtl/>
              </w:rPr>
            </w:pPr>
            <w:r w:rsidRPr="00BB0515">
              <w:rPr>
                <w:rFonts w:hint="cs"/>
                <w:rtl/>
              </w:rPr>
              <w:t>2</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2.4</w:t>
            </w:r>
          </w:p>
        </w:tc>
        <w:tc>
          <w:tcPr>
            <w:tcW w:w="5388" w:type="dxa"/>
          </w:tcPr>
          <w:p w:rsidR="009C5B11" w:rsidRPr="00BB0515" w:rsidRDefault="009C5B11" w:rsidP="005D0C92">
            <w:pPr>
              <w:pStyle w:val="41"/>
              <w:numPr>
                <w:ilvl w:val="0"/>
                <w:numId w:val="0"/>
              </w:numPr>
              <w:rPr>
                <w:rtl/>
              </w:rPr>
            </w:pPr>
            <w:r w:rsidRPr="00BB0515">
              <w:rPr>
                <w:rtl/>
              </w:rPr>
              <w:t xml:space="preserve">מתוך כלל הטכנאים, המציע מעסיק טכנאים </w:t>
            </w:r>
            <w:r w:rsidRPr="00BB0515">
              <w:rPr>
                <w:rFonts w:hint="cs"/>
                <w:rtl/>
              </w:rPr>
              <w:t>בכירים</w:t>
            </w:r>
            <w:r w:rsidRPr="00BB0515">
              <w:rPr>
                <w:rtl/>
              </w:rPr>
              <w:t>, לפחות בכמות הנקובה בטבלה</w:t>
            </w:r>
          </w:p>
        </w:tc>
        <w:tc>
          <w:tcPr>
            <w:tcW w:w="1267" w:type="dxa"/>
          </w:tcPr>
          <w:p w:rsidR="009C5B11" w:rsidRPr="00BB0515" w:rsidRDefault="009C5B11" w:rsidP="005D0C92">
            <w:pPr>
              <w:pStyle w:val="41"/>
              <w:numPr>
                <w:ilvl w:val="0"/>
                <w:numId w:val="0"/>
              </w:numPr>
              <w:rPr>
                <w:rtl/>
              </w:rPr>
            </w:pPr>
            <w:r w:rsidRPr="00BB0515">
              <w:rPr>
                <w:rFonts w:hint="cs"/>
                <w:rtl/>
              </w:rPr>
              <w:t>2</w:t>
            </w:r>
          </w:p>
        </w:tc>
        <w:tc>
          <w:tcPr>
            <w:tcW w:w="1276" w:type="dxa"/>
          </w:tcPr>
          <w:p w:rsidR="009C5B11" w:rsidRPr="00BB0515" w:rsidRDefault="009C5B11" w:rsidP="005D0C92">
            <w:pPr>
              <w:pStyle w:val="41"/>
              <w:numPr>
                <w:ilvl w:val="0"/>
                <w:numId w:val="0"/>
              </w:numPr>
              <w:rPr>
                <w:rtl/>
              </w:rPr>
            </w:pPr>
            <w:r w:rsidRPr="00BB0515">
              <w:rPr>
                <w:rFonts w:hint="cs"/>
                <w:rtl/>
              </w:rPr>
              <w:t>1</w:t>
            </w:r>
          </w:p>
        </w:tc>
      </w:tr>
      <w:tr w:rsidR="009C5B11" w:rsidRPr="00BB0515" w:rsidTr="005D0C92">
        <w:trPr>
          <w:trHeight w:val="976"/>
        </w:trPr>
        <w:tc>
          <w:tcPr>
            <w:tcW w:w="530" w:type="dxa"/>
          </w:tcPr>
          <w:p w:rsidR="009C5B11" w:rsidRPr="00BB0515" w:rsidRDefault="009C5B11" w:rsidP="005D0C92">
            <w:pPr>
              <w:pStyle w:val="41"/>
              <w:numPr>
                <w:ilvl w:val="0"/>
                <w:numId w:val="0"/>
              </w:numPr>
              <w:rPr>
                <w:rtl/>
              </w:rPr>
            </w:pPr>
            <w:r w:rsidRPr="00BB0515">
              <w:rPr>
                <w:rtl/>
              </w:rPr>
              <w:t>3.</w:t>
            </w:r>
          </w:p>
        </w:tc>
        <w:tc>
          <w:tcPr>
            <w:tcW w:w="7931" w:type="dxa"/>
            <w:gridSpan w:val="3"/>
          </w:tcPr>
          <w:p w:rsidR="009C5B11" w:rsidRPr="00BB0515" w:rsidRDefault="009C5B11" w:rsidP="005D0C92">
            <w:pPr>
              <w:pStyle w:val="41"/>
              <w:numPr>
                <w:ilvl w:val="0"/>
                <w:numId w:val="0"/>
              </w:numPr>
              <w:rPr>
                <w:rtl/>
              </w:rPr>
            </w:pPr>
            <w:r w:rsidRPr="00BB0515">
              <w:rPr>
                <w:rStyle w:val="4d"/>
                <w:bCs w:val="0"/>
                <w:rtl/>
              </w:rPr>
              <w:t>אישור רו"ח</w:t>
            </w:r>
            <w:r w:rsidRPr="00BB0515">
              <w:rPr>
                <w:rStyle w:val="4d"/>
                <w:rtl/>
              </w:rPr>
              <w:t xml:space="preserve"> </w:t>
            </w:r>
            <w:r w:rsidRPr="00BB0515">
              <w:rPr>
                <w:rStyle w:val="4d"/>
                <w:rFonts w:hint="cs"/>
                <w:rtl/>
              </w:rPr>
              <w:t xml:space="preserve">מבקר </w:t>
            </w:r>
            <w:r w:rsidRPr="00BB0515">
              <w:rPr>
                <w:rStyle w:val="4d"/>
                <w:rtl/>
              </w:rPr>
              <w:t>כי המציע עומד בדרישות שבסעיפים 3.1 עד 3.</w:t>
            </w:r>
            <w:r w:rsidRPr="00BB0515">
              <w:rPr>
                <w:rStyle w:val="4d"/>
                <w:rFonts w:hint="cs"/>
                <w:rtl/>
              </w:rPr>
              <w:t>4</w:t>
            </w:r>
            <w:r w:rsidRPr="00BB0515">
              <w:rPr>
                <w:rStyle w:val="4d"/>
                <w:rtl/>
              </w:rPr>
              <w:t xml:space="preserve"> להלן:</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3.1</w:t>
            </w:r>
          </w:p>
        </w:tc>
        <w:tc>
          <w:tcPr>
            <w:tcW w:w="5388" w:type="dxa"/>
          </w:tcPr>
          <w:p w:rsidR="009C5B11" w:rsidRPr="00BB0515" w:rsidRDefault="009C5B11" w:rsidP="0017267A">
            <w:pPr>
              <w:pStyle w:val="41"/>
              <w:numPr>
                <w:ilvl w:val="0"/>
                <w:numId w:val="0"/>
              </w:numPr>
              <w:rPr>
                <w:rtl/>
              </w:rPr>
            </w:pPr>
            <w:r w:rsidRPr="00BB0515">
              <w:rPr>
                <w:rtl/>
              </w:rPr>
              <w:t xml:space="preserve">מחזור המכירות של המציע בכל אחת מהשנים 2012 ו-2013 אינו </w:t>
            </w:r>
            <w:r w:rsidR="0017267A">
              <w:rPr>
                <w:rFonts w:hint="cs"/>
                <w:rtl/>
              </w:rPr>
              <w:t>נופל</w:t>
            </w:r>
            <w:r w:rsidR="0017267A" w:rsidRPr="00BB0515">
              <w:rPr>
                <w:rFonts w:hint="cs"/>
                <w:rtl/>
              </w:rPr>
              <w:t xml:space="preserve"> </w:t>
            </w:r>
            <w:r w:rsidR="0017267A">
              <w:rPr>
                <w:rFonts w:hint="cs"/>
                <w:rtl/>
              </w:rPr>
              <w:t>מ</w:t>
            </w:r>
            <w:r w:rsidRPr="00BB0515">
              <w:rPr>
                <w:rtl/>
              </w:rPr>
              <w:t>הסכום הנקוב בטבלה</w:t>
            </w:r>
          </w:p>
        </w:tc>
        <w:tc>
          <w:tcPr>
            <w:tcW w:w="1267" w:type="dxa"/>
          </w:tcPr>
          <w:p w:rsidR="009C5B11" w:rsidRPr="00BB0515" w:rsidRDefault="009C5B11" w:rsidP="005D0C92">
            <w:pPr>
              <w:pStyle w:val="41"/>
              <w:numPr>
                <w:ilvl w:val="0"/>
                <w:numId w:val="0"/>
              </w:numPr>
              <w:rPr>
                <w:rtl/>
              </w:rPr>
            </w:pPr>
            <w:r w:rsidRPr="00BB0515">
              <w:rPr>
                <w:rFonts w:hint="cs"/>
                <w:rtl/>
              </w:rPr>
              <w:t>1</w:t>
            </w:r>
            <w:r w:rsidRPr="00BB0515">
              <w:rPr>
                <w:rtl/>
              </w:rPr>
              <w:t xml:space="preserve">0 מש"ח </w:t>
            </w:r>
          </w:p>
        </w:tc>
        <w:tc>
          <w:tcPr>
            <w:tcW w:w="1276" w:type="dxa"/>
          </w:tcPr>
          <w:p w:rsidR="009C5B11" w:rsidRPr="00BB0515" w:rsidRDefault="009C5B11" w:rsidP="005D0C92">
            <w:pPr>
              <w:pStyle w:val="41"/>
              <w:numPr>
                <w:ilvl w:val="0"/>
                <w:numId w:val="0"/>
              </w:numPr>
              <w:rPr>
                <w:rtl/>
              </w:rPr>
            </w:pPr>
            <w:r w:rsidRPr="00BB0515">
              <w:rPr>
                <w:rFonts w:hint="cs"/>
                <w:rtl/>
              </w:rPr>
              <w:t>5</w:t>
            </w:r>
            <w:r w:rsidRPr="00BB0515">
              <w:rPr>
                <w:rtl/>
              </w:rPr>
              <w:t xml:space="preserve"> מש"ח</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3.2</w:t>
            </w:r>
          </w:p>
        </w:tc>
        <w:tc>
          <w:tcPr>
            <w:tcW w:w="5388" w:type="dxa"/>
          </w:tcPr>
          <w:p w:rsidR="009C5B11" w:rsidRPr="00BB0515" w:rsidRDefault="009C5B11" w:rsidP="00B6588E">
            <w:pPr>
              <w:pStyle w:val="41"/>
              <w:numPr>
                <w:ilvl w:val="0"/>
                <w:numId w:val="0"/>
              </w:numPr>
              <w:rPr>
                <w:rtl/>
              </w:rPr>
            </w:pPr>
            <w:r w:rsidRPr="00BB0515">
              <w:rPr>
                <w:rFonts w:hint="cs"/>
                <w:rtl/>
              </w:rPr>
              <w:t xml:space="preserve">המציע סיפק </w:t>
            </w:r>
            <w:r w:rsidR="00B6588E">
              <w:rPr>
                <w:rFonts w:hint="cs"/>
                <w:rtl/>
              </w:rPr>
              <w:t xml:space="preserve">ישירות </w:t>
            </w:r>
            <w:r w:rsidRPr="00BB0515">
              <w:rPr>
                <w:rFonts w:hint="cs"/>
                <w:rtl/>
              </w:rPr>
              <w:t>במהלך השנים 2012 ו 2013 (במצטבר)</w:t>
            </w:r>
            <w:r w:rsidRPr="00BB0515">
              <w:rPr>
                <w:rStyle w:val="4d"/>
                <w:b w:val="0"/>
                <w:bCs w:val="0"/>
                <w:rtl/>
              </w:rPr>
              <w:t xml:space="preserve"> </w:t>
            </w:r>
            <w:r w:rsidRPr="00BB0515">
              <w:rPr>
                <w:rFonts w:hint="cs"/>
                <w:rtl/>
              </w:rPr>
              <w:t xml:space="preserve">, </w:t>
            </w:r>
            <w:r w:rsidR="00B6588E">
              <w:rPr>
                <w:rFonts w:hint="cs"/>
                <w:rtl/>
              </w:rPr>
              <w:t xml:space="preserve">בין אם מכר ישירות, ובין על ידי מפיץ מורשה מטעמו, </w:t>
            </w:r>
            <w:r w:rsidRPr="00BB0515">
              <w:rPr>
                <w:rFonts w:hint="cs"/>
                <w:rtl/>
              </w:rPr>
              <w:t xml:space="preserve">ללקוחות עסקיים בישראל, </w:t>
            </w:r>
            <w:r w:rsidRPr="00BB0515">
              <w:rPr>
                <w:rFonts w:hint="cs"/>
                <w:u w:val="single"/>
                <w:rtl/>
              </w:rPr>
              <w:t>ציוד מחשוב</w:t>
            </w:r>
            <w:r w:rsidRPr="00BB0515">
              <w:rPr>
                <w:rFonts w:hint="cs"/>
                <w:rtl/>
              </w:rPr>
              <w:t xml:space="preserve"> מהסוגים הנדרשים בסל הספציפי </w:t>
            </w:r>
            <w:r w:rsidRPr="00BB0515">
              <w:rPr>
                <w:rStyle w:val="4d"/>
                <w:rFonts w:hint="cs"/>
                <w:b w:val="0"/>
                <w:bCs w:val="0"/>
                <w:rtl/>
              </w:rPr>
              <w:t xml:space="preserve">כמות יחידות </w:t>
            </w:r>
            <w:r w:rsidRPr="00BB0515">
              <w:rPr>
                <w:rStyle w:val="4d"/>
                <w:b w:val="0"/>
                <w:bCs w:val="0"/>
                <w:rtl/>
              </w:rPr>
              <w:t>שאינ</w:t>
            </w:r>
            <w:r w:rsidRPr="00BB0515">
              <w:rPr>
                <w:rStyle w:val="4d"/>
                <w:rFonts w:hint="cs"/>
                <w:b w:val="0"/>
                <w:bCs w:val="0"/>
                <w:rtl/>
              </w:rPr>
              <w:t xml:space="preserve">ה </w:t>
            </w:r>
            <w:r w:rsidRPr="00BB0515">
              <w:rPr>
                <w:rStyle w:val="4d"/>
                <w:b w:val="0"/>
                <w:bCs w:val="0"/>
                <w:rtl/>
              </w:rPr>
              <w:t>נופל</w:t>
            </w:r>
            <w:r w:rsidRPr="00BB0515">
              <w:rPr>
                <w:rStyle w:val="4d"/>
                <w:rFonts w:hint="cs"/>
                <w:b w:val="0"/>
                <w:bCs w:val="0"/>
                <w:rtl/>
              </w:rPr>
              <w:t>ת</w:t>
            </w:r>
            <w:r w:rsidRPr="00BB0515">
              <w:rPr>
                <w:rStyle w:val="4d"/>
                <w:b w:val="0"/>
                <w:bCs w:val="0"/>
                <w:rtl/>
              </w:rPr>
              <w:t xml:space="preserve"> מהסכום הנקוב בטבלה</w:t>
            </w:r>
            <w:r w:rsidRPr="00BB0515">
              <w:rPr>
                <w:rFonts w:hint="cs"/>
                <w:rtl/>
              </w:rPr>
              <w:t xml:space="preserve"> (ללא מע"מ)</w:t>
            </w:r>
            <w:r w:rsidR="0098491B">
              <w:rPr>
                <w:rFonts w:hint="cs"/>
                <w:rtl/>
              </w:rPr>
              <w:t>.</w:t>
            </w:r>
            <w:r w:rsidRPr="00BB0515">
              <w:rPr>
                <w:rFonts w:hint="cs"/>
                <w:rtl/>
              </w:rPr>
              <w:t>:</w:t>
            </w:r>
          </w:p>
        </w:tc>
        <w:tc>
          <w:tcPr>
            <w:tcW w:w="1267" w:type="dxa"/>
          </w:tcPr>
          <w:p w:rsidR="009C5B11" w:rsidRPr="00BB0515" w:rsidRDefault="009C5B11" w:rsidP="005D0C92">
            <w:pPr>
              <w:pStyle w:val="41"/>
              <w:numPr>
                <w:ilvl w:val="0"/>
                <w:numId w:val="0"/>
              </w:numPr>
              <w:rPr>
                <w:rtl/>
              </w:rPr>
            </w:pPr>
            <w:r w:rsidRPr="00BB0515">
              <w:rPr>
                <w:rFonts w:hint="cs"/>
                <w:rtl/>
              </w:rPr>
              <w:t>12,000 יחידות</w:t>
            </w:r>
          </w:p>
        </w:tc>
        <w:tc>
          <w:tcPr>
            <w:tcW w:w="1276" w:type="dxa"/>
          </w:tcPr>
          <w:p w:rsidR="009C5B11" w:rsidRPr="00BB0515" w:rsidRDefault="009C5B11" w:rsidP="005D0C92">
            <w:pPr>
              <w:pStyle w:val="41"/>
              <w:numPr>
                <w:ilvl w:val="0"/>
                <w:numId w:val="0"/>
              </w:numPr>
              <w:rPr>
                <w:rtl/>
              </w:rPr>
            </w:pPr>
            <w:r w:rsidRPr="00BB0515">
              <w:rPr>
                <w:rFonts w:hint="cs"/>
                <w:rtl/>
              </w:rPr>
              <w:t>2,000 יחידות</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w:t>
            </w:r>
            <w:r w:rsidRPr="00BB0515">
              <w:rPr>
                <w:rFonts w:hint="cs"/>
                <w:rtl/>
              </w:rPr>
              <w:t>3</w:t>
            </w:r>
          </w:p>
        </w:tc>
        <w:tc>
          <w:tcPr>
            <w:tcW w:w="5388" w:type="dxa"/>
          </w:tcPr>
          <w:p w:rsidR="009C5B11" w:rsidRPr="00BB0515" w:rsidRDefault="009C5B11" w:rsidP="005D0C92">
            <w:pPr>
              <w:pStyle w:val="41"/>
              <w:numPr>
                <w:ilvl w:val="0"/>
                <w:numId w:val="0"/>
              </w:numPr>
              <w:rPr>
                <w:rtl/>
              </w:rPr>
            </w:pPr>
            <w:r w:rsidRPr="00BB0515">
              <w:rPr>
                <w:rFonts w:hint="cs"/>
                <w:rtl/>
              </w:rPr>
              <w:t xml:space="preserve">המציע נתן, במהלך שנת 2013, ללקוחות עסקיים, </w:t>
            </w:r>
            <w:r w:rsidRPr="00BB0515">
              <w:rPr>
                <w:rFonts w:hint="cs"/>
                <w:u w:val="single"/>
                <w:rtl/>
              </w:rPr>
              <w:t>שירותי</w:t>
            </w:r>
            <w:r w:rsidRPr="00BB0515">
              <w:rPr>
                <w:rFonts w:hint="cs"/>
                <w:rtl/>
              </w:rPr>
              <w:t xml:space="preserve"> </w:t>
            </w:r>
            <w:r w:rsidRPr="00BB0515">
              <w:rPr>
                <w:rFonts w:hint="cs"/>
                <w:u w:val="single"/>
                <w:rtl/>
              </w:rPr>
              <w:lastRenderedPageBreak/>
              <w:t>תחזוקה</w:t>
            </w:r>
            <w:r w:rsidRPr="00BB0515">
              <w:rPr>
                <w:rFonts w:hint="cs"/>
                <w:rtl/>
              </w:rPr>
              <w:t xml:space="preserve"> </w:t>
            </w:r>
            <w:r w:rsidRPr="00BB0515">
              <w:rPr>
                <w:rStyle w:val="4d"/>
                <w:rFonts w:hint="cs"/>
                <w:b w:val="0"/>
                <w:bCs w:val="0"/>
                <w:rtl/>
              </w:rPr>
              <w:t xml:space="preserve">לכמות יחידות </w:t>
            </w:r>
            <w:r w:rsidRPr="00BB0515">
              <w:rPr>
                <w:rStyle w:val="4d"/>
                <w:b w:val="0"/>
                <w:bCs w:val="0"/>
                <w:rtl/>
              </w:rPr>
              <w:t>שאינ</w:t>
            </w:r>
            <w:r w:rsidRPr="00BB0515">
              <w:rPr>
                <w:rStyle w:val="4d"/>
                <w:rFonts w:hint="cs"/>
                <w:b w:val="0"/>
                <w:bCs w:val="0"/>
                <w:rtl/>
              </w:rPr>
              <w:t xml:space="preserve">ה </w:t>
            </w:r>
            <w:r w:rsidRPr="00BB0515">
              <w:rPr>
                <w:rStyle w:val="4d"/>
                <w:b w:val="0"/>
                <w:bCs w:val="0"/>
                <w:rtl/>
              </w:rPr>
              <w:t>נופל</w:t>
            </w:r>
            <w:r w:rsidRPr="00BB0515">
              <w:rPr>
                <w:rStyle w:val="4d"/>
                <w:rFonts w:hint="cs"/>
                <w:b w:val="0"/>
                <w:bCs w:val="0"/>
                <w:rtl/>
              </w:rPr>
              <w:t>ת</w:t>
            </w:r>
            <w:r w:rsidRPr="00BB0515">
              <w:rPr>
                <w:rStyle w:val="4d"/>
                <w:b w:val="0"/>
                <w:bCs w:val="0"/>
                <w:rtl/>
              </w:rPr>
              <w:t xml:space="preserve"> מהסכום הנקוב בטבלה</w:t>
            </w:r>
            <w:r w:rsidRPr="00BB0515">
              <w:rPr>
                <w:rFonts w:hint="cs"/>
                <w:rtl/>
              </w:rPr>
              <w:t>:</w:t>
            </w:r>
          </w:p>
        </w:tc>
        <w:tc>
          <w:tcPr>
            <w:tcW w:w="1267" w:type="dxa"/>
          </w:tcPr>
          <w:p w:rsidR="009C5B11" w:rsidRPr="00BB0515" w:rsidRDefault="009C5B11" w:rsidP="005D0C92">
            <w:pPr>
              <w:pStyle w:val="41"/>
              <w:numPr>
                <w:ilvl w:val="0"/>
                <w:numId w:val="0"/>
              </w:numPr>
              <w:rPr>
                <w:rtl/>
              </w:rPr>
            </w:pPr>
            <w:r w:rsidRPr="00BB0515">
              <w:rPr>
                <w:rFonts w:hint="cs"/>
                <w:rtl/>
              </w:rPr>
              <w:lastRenderedPageBreak/>
              <w:t xml:space="preserve">12,000 </w:t>
            </w:r>
            <w:r w:rsidRPr="00BB0515">
              <w:rPr>
                <w:rFonts w:hint="cs"/>
                <w:rtl/>
              </w:rPr>
              <w:lastRenderedPageBreak/>
              <w:t>יחידות</w:t>
            </w:r>
          </w:p>
        </w:tc>
        <w:tc>
          <w:tcPr>
            <w:tcW w:w="1276" w:type="dxa"/>
          </w:tcPr>
          <w:p w:rsidR="009C5B11" w:rsidRPr="00BB0515" w:rsidRDefault="009C5B11" w:rsidP="005D0C92">
            <w:pPr>
              <w:pStyle w:val="41"/>
              <w:numPr>
                <w:ilvl w:val="0"/>
                <w:numId w:val="0"/>
              </w:numPr>
              <w:rPr>
                <w:rtl/>
              </w:rPr>
            </w:pPr>
            <w:r w:rsidRPr="00BB0515">
              <w:rPr>
                <w:rFonts w:hint="cs"/>
                <w:rtl/>
              </w:rPr>
              <w:lastRenderedPageBreak/>
              <w:t xml:space="preserve">2,000 </w:t>
            </w:r>
            <w:r w:rsidRPr="00BB0515">
              <w:rPr>
                <w:rFonts w:hint="cs"/>
                <w:rtl/>
              </w:rPr>
              <w:lastRenderedPageBreak/>
              <w:t>יחידות</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lastRenderedPageBreak/>
              <w:t>3.</w:t>
            </w:r>
            <w:r w:rsidRPr="00BB0515">
              <w:rPr>
                <w:rFonts w:hint="cs"/>
                <w:rtl/>
              </w:rPr>
              <w:t>4</w:t>
            </w:r>
          </w:p>
        </w:tc>
        <w:tc>
          <w:tcPr>
            <w:tcW w:w="5388" w:type="dxa"/>
          </w:tcPr>
          <w:p w:rsidR="009C5B11" w:rsidRPr="00BB0515" w:rsidRDefault="009C5B11" w:rsidP="00B6588E">
            <w:pPr>
              <w:pStyle w:val="41"/>
              <w:numPr>
                <w:ilvl w:val="0"/>
                <w:numId w:val="0"/>
              </w:numPr>
              <w:rPr>
                <w:rStyle w:val="4d"/>
                <w:b w:val="0"/>
                <w:smallCaps w:val="0"/>
                <w:rtl/>
              </w:rPr>
            </w:pPr>
            <w:r w:rsidRPr="00BB0515">
              <w:rPr>
                <w:rtl/>
              </w:rPr>
              <w:t>למציע 3 לקוחות אשר רכשו ממנו</w:t>
            </w:r>
            <w:r w:rsidR="00B6588E">
              <w:rPr>
                <w:rFonts w:hint="cs"/>
                <w:rtl/>
              </w:rPr>
              <w:t xml:space="preserve">, או ממפיץ מורשה של המציע, תוך אספקה ישירה </w:t>
            </w:r>
            <w:proofErr w:type="spellStart"/>
            <w:r w:rsidR="00B6588E">
              <w:rPr>
                <w:rFonts w:hint="cs"/>
                <w:rtl/>
              </w:rPr>
              <w:t>מהמציע</w:t>
            </w:r>
            <w:proofErr w:type="spellEnd"/>
            <w:r w:rsidR="00B6588E">
              <w:rPr>
                <w:rFonts w:hint="cs"/>
                <w:rtl/>
              </w:rPr>
              <w:t xml:space="preserve">, </w:t>
            </w:r>
            <w:r w:rsidRPr="00BB0515">
              <w:rPr>
                <w:rFonts w:hint="cs"/>
                <w:rtl/>
              </w:rPr>
              <w:t xml:space="preserve"> לשימוש ישיר </w:t>
            </w:r>
            <w:r w:rsidRPr="00BB0515">
              <w:rPr>
                <w:rtl/>
              </w:rPr>
              <w:t>(לא קמעונאיים)</w:t>
            </w:r>
            <w:r w:rsidRPr="00BB0515">
              <w:rPr>
                <w:rFonts w:hint="cs"/>
                <w:rtl/>
              </w:rPr>
              <w:t xml:space="preserve"> </w:t>
            </w:r>
            <w:r w:rsidRPr="00BB0515">
              <w:rPr>
                <w:rtl/>
              </w:rPr>
              <w:t>, כל אחד, בשנים 2013-2012</w:t>
            </w:r>
            <w:r w:rsidRPr="00BB0515">
              <w:rPr>
                <w:rFonts w:hint="cs"/>
                <w:rtl/>
              </w:rPr>
              <w:t xml:space="preserve"> (במצטבר)</w:t>
            </w:r>
            <w:r w:rsidRPr="00BB0515">
              <w:rPr>
                <w:rtl/>
              </w:rPr>
              <w:t xml:space="preserve">, </w:t>
            </w:r>
            <w:r w:rsidRPr="00BB0515">
              <w:rPr>
                <w:rStyle w:val="4d"/>
                <w:b w:val="0"/>
                <w:bCs w:val="0"/>
                <w:rtl/>
              </w:rPr>
              <w:t>מערכות כנדרש בסל, בהיקף שאינו נופל מהסכום הנקוב בטבלה</w:t>
            </w:r>
            <w:r w:rsidRPr="00BB0515">
              <w:rPr>
                <w:rStyle w:val="4d"/>
                <w:rFonts w:hint="cs"/>
                <w:b w:val="0"/>
                <w:smallCaps w:val="0"/>
                <w:rtl/>
              </w:rPr>
              <w:t>.</w:t>
            </w:r>
          </w:p>
        </w:tc>
        <w:tc>
          <w:tcPr>
            <w:tcW w:w="1267" w:type="dxa"/>
          </w:tcPr>
          <w:p w:rsidR="009C5B11" w:rsidRPr="00BB0515" w:rsidRDefault="009C5B11" w:rsidP="005D0C92">
            <w:pPr>
              <w:pStyle w:val="41"/>
              <w:numPr>
                <w:ilvl w:val="0"/>
                <w:numId w:val="0"/>
              </w:numPr>
              <w:rPr>
                <w:rtl/>
              </w:rPr>
            </w:pPr>
            <w:r w:rsidRPr="00BB0515">
              <w:rPr>
                <w:rFonts w:hint="cs"/>
                <w:rtl/>
              </w:rPr>
              <w:t>1</w:t>
            </w:r>
            <w:r w:rsidRPr="00BB0515">
              <w:rPr>
                <w:rtl/>
              </w:rPr>
              <w:t xml:space="preserve"> מש"ח</w:t>
            </w:r>
          </w:p>
        </w:tc>
        <w:tc>
          <w:tcPr>
            <w:tcW w:w="1276" w:type="dxa"/>
          </w:tcPr>
          <w:p w:rsidR="009C5B11" w:rsidRPr="00BB0515" w:rsidRDefault="009C5B11" w:rsidP="00B6588E">
            <w:pPr>
              <w:pStyle w:val="41"/>
              <w:numPr>
                <w:ilvl w:val="0"/>
                <w:numId w:val="0"/>
              </w:numPr>
              <w:rPr>
                <w:rtl/>
              </w:rPr>
            </w:pPr>
            <w:r w:rsidRPr="00BB0515">
              <w:rPr>
                <w:rFonts w:hint="cs"/>
                <w:rtl/>
              </w:rPr>
              <w:t>0.</w:t>
            </w:r>
            <w:r w:rsidR="00B6588E">
              <w:rPr>
                <w:rFonts w:hint="cs"/>
                <w:rtl/>
              </w:rPr>
              <w:t>5</w:t>
            </w:r>
            <w:r w:rsidR="00B6588E" w:rsidRPr="00BB0515">
              <w:rPr>
                <w:rtl/>
              </w:rPr>
              <w:t xml:space="preserve"> </w:t>
            </w:r>
            <w:r w:rsidRPr="00BB0515">
              <w:rPr>
                <w:rtl/>
              </w:rPr>
              <w:t>מש"ח</w:t>
            </w:r>
          </w:p>
        </w:tc>
      </w:tr>
      <w:tr w:rsidR="009C5B11" w:rsidRPr="00BB0515" w:rsidTr="005D0C92">
        <w:tc>
          <w:tcPr>
            <w:tcW w:w="530" w:type="dxa"/>
          </w:tcPr>
          <w:p w:rsidR="009C5B11" w:rsidRPr="00BB0515" w:rsidRDefault="009C5B11" w:rsidP="005D0C92">
            <w:pPr>
              <w:pStyle w:val="41"/>
              <w:numPr>
                <w:ilvl w:val="0"/>
                <w:numId w:val="0"/>
              </w:numPr>
              <w:rPr>
                <w:rtl/>
              </w:rPr>
            </w:pPr>
            <w:r w:rsidRPr="00BB0515">
              <w:rPr>
                <w:rtl/>
              </w:rPr>
              <w:t>3.</w:t>
            </w:r>
            <w:r w:rsidRPr="00BB0515">
              <w:rPr>
                <w:rFonts w:hint="cs"/>
                <w:rtl/>
              </w:rPr>
              <w:t>5</w:t>
            </w:r>
          </w:p>
        </w:tc>
        <w:tc>
          <w:tcPr>
            <w:tcW w:w="5388" w:type="dxa"/>
          </w:tcPr>
          <w:p w:rsidR="009C5B11" w:rsidRPr="00BB0515" w:rsidRDefault="009C5B11" w:rsidP="005D0C92">
            <w:pPr>
              <w:pStyle w:val="41"/>
              <w:numPr>
                <w:ilvl w:val="0"/>
                <w:numId w:val="0"/>
              </w:numPr>
              <w:rPr>
                <w:rStyle w:val="4d"/>
                <w:b w:val="0"/>
                <w:smallCaps w:val="0"/>
                <w:rtl/>
              </w:rPr>
            </w:pPr>
            <w:r w:rsidRPr="00BB0515">
              <w:rPr>
                <w:rtl/>
              </w:rPr>
              <w:t xml:space="preserve">למציע לקוחות עסקיים </w:t>
            </w:r>
            <w:r w:rsidRPr="00BB0515">
              <w:rPr>
                <w:rFonts w:hint="cs"/>
                <w:rtl/>
              </w:rPr>
              <w:t xml:space="preserve">בכמות שאינה נופלת מהנקוב בטבלה, </w:t>
            </w:r>
            <w:r w:rsidRPr="00BB0515">
              <w:rPr>
                <w:rtl/>
              </w:rPr>
              <w:t xml:space="preserve">בכל אחד מהאזורים (צפון, מרכז ודרום) המקבלים שירות </w:t>
            </w:r>
            <w:proofErr w:type="spellStart"/>
            <w:r w:rsidRPr="00BB0515">
              <w:rPr>
                <w:rtl/>
              </w:rPr>
              <w:t>מהמציע</w:t>
            </w:r>
            <w:proofErr w:type="spellEnd"/>
            <w:r w:rsidRPr="00BB0515">
              <w:rPr>
                <w:rtl/>
              </w:rPr>
              <w:t>, כאשר לכל אחד מהם</w:t>
            </w:r>
            <w:r w:rsidRPr="00BB0515">
              <w:rPr>
                <w:rFonts w:hint="cs"/>
                <w:rtl/>
              </w:rPr>
              <w:t xml:space="preserve"> לפחות</w:t>
            </w:r>
            <w:r w:rsidRPr="00BB0515">
              <w:rPr>
                <w:rtl/>
              </w:rPr>
              <w:t xml:space="preserve"> 10 </w:t>
            </w:r>
            <w:r w:rsidRPr="00BB0515">
              <w:rPr>
                <w:rFonts w:hint="cs"/>
                <w:rtl/>
              </w:rPr>
              <w:t>מחשבים</w:t>
            </w:r>
            <w:r w:rsidRPr="00BB0515">
              <w:rPr>
                <w:rtl/>
              </w:rPr>
              <w:t xml:space="preserve"> מקבל</w:t>
            </w:r>
            <w:r w:rsidRPr="00BB0515">
              <w:rPr>
                <w:rFonts w:hint="cs"/>
                <w:rtl/>
              </w:rPr>
              <w:t>ים</w:t>
            </w:r>
            <w:r w:rsidRPr="00BB0515">
              <w:rPr>
                <w:rtl/>
              </w:rPr>
              <w:t xml:space="preserve"> שירות</w:t>
            </w:r>
            <w:r w:rsidRPr="00BB0515">
              <w:rPr>
                <w:rFonts w:hint="cs"/>
                <w:rtl/>
              </w:rPr>
              <w:t>י</w:t>
            </w:r>
            <w:r w:rsidRPr="00BB0515">
              <w:rPr>
                <w:rtl/>
              </w:rPr>
              <w:t xml:space="preserve"> </w:t>
            </w:r>
            <w:r w:rsidRPr="00BB0515">
              <w:rPr>
                <w:rFonts w:hint="cs"/>
                <w:rtl/>
              </w:rPr>
              <w:t>תחזוקה</w:t>
            </w:r>
            <w:r w:rsidRPr="00BB0515">
              <w:rPr>
                <w:rtl/>
              </w:rPr>
              <w:t>.</w:t>
            </w:r>
            <w:r w:rsidRPr="00BB0515">
              <w:rPr>
                <w:rFonts w:hint="cs"/>
                <w:rtl/>
              </w:rPr>
              <w:t xml:space="preserve"> (לקוח הפרוס ביותר </w:t>
            </w:r>
            <w:proofErr w:type="spellStart"/>
            <w:r w:rsidRPr="00BB0515">
              <w:rPr>
                <w:rFonts w:hint="cs"/>
                <w:rtl/>
              </w:rPr>
              <w:t>מאיזור</w:t>
            </w:r>
            <w:proofErr w:type="spellEnd"/>
            <w:r w:rsidRPr="00BB0515">
              <w:rPr>
                <w:rFonts w:hint="cs"/>
                <w:rtl/>
              </w:rPr>
              <w:t xml:space="preserve"> אחד יכול להיכלל בנפרד בכל אחד </w:t>
            </w:r>
            <w:proofErr w:type="spellStart"/>
            <w:r w:rsidRPr="00BB0515">
              <w:rPr>
                <w:rFonts w:hint="cs"/>
                <w:rtl/>
              </w:rPr>
              <w:t>מהאיזורים</w:t>
            </w:r>
            <w:proofErr w:type="spellEnd"/>
            <w:r w:rsidRPr="00BB0515">
              <w:rPr>
                <w:rFonts w:hint="cs"/>
                <w:rtl/>
              </w:rPr>
              <w:t xml:space="preserve"> בו הוא פרוס)</w:t>
            </w:r>
          </w:p>
        </w:tc>
        <w:tc>
          <w:tcPr>
            <w:tcW w:w="1267" w:type="dxa"/>
          </w:tcPr>
          <w:p w:rsidR="009C5B11" w:rsidRPr="00BB0515" w:rsidRDefault="009C5B11" w:rsidP="005D0C92">
            <w:pPr>
              <w:pStyle w:val="41"/>
              <w:numPr>
                <w:ilvl w:val="0"/>
                <w:numId w:val="0"/>
              </w:numPr>
              <w:rPr>
                <w:rtl/>
              </w:rPr>
            </w:pPr>
            <w:r w:rsidRPr="00BB0515">
              <w:rPr>
                <w:rFonts w:hint="cs"/>
                <w:rtl/>
              </w:rPr>
              <w:t>10</w:t>
            </w:r>
          </w:p>
        </w:tc>
        <w:tc>
          <w:tcPr>
            <w:tcW w:w="1276" w:type="dxa"/>
          </w:tcPr>
          <w:p w:rsidR="009C5B11" w:rsidRPr="00BB0515" w:rsidRDefault="009C5B11" w:rsidP="005D0C92">
            <w:pPr>
              <w:pStyle w:val="41"/>
              <w:numPr>
                <w:ilvl w:val="0"/>
                <w:numId w:val="0"/>
              </w:numPr>
              <w:rPr>
                <w:rtl/>
              </w:rPr>
            </w:pPr>
            <w:r w:rsidRPr="00BB0515">
              <w:rPr>
                <w:rFonts w:hint="cs"/>
                <w:rtl/>
              </w:rPr>
              <w:t>5</w:t>
            </w:r>
          </w:p>
        </w:tc>
      </w:tr>
    </w:tbl>
    <w:p w:rsidR="000C0D66" w:rsidRPr="00BB0515" w:rsidRDefault="000C0D66" w:rsidP="00883526">
      <w:pPr>
        <w:pStyle w:val="Normal3"/>
        <w:rPr>
          <w:rtl/>
        </w:rPr>
      </w:pPr>
    </w:p>
    <w:p w:rsidR="009C5B11" w:rsidRPr="00BB0515" w:rsidRDefault="009C5B11" w:rsidP="00883526">
      <w:pPr>
        <w:pStyle w:val="Normal3"/>
        <w:rPr>
          <w:rtl/>
        </w:rPr>
      </w:pPr>
    </w:p>
    <w:p w:rsidR="002462F8" w:rsidRPr="00BB0515" w:rsidRDefault="002462F8" w:rsidP="00BB0515">
      <w:pPr>
        <w:pStyle w:val="51"/>
        <w:rPr>
          <w:rtl/>
        </w:rPr>
      </w:pPr>
      <w:r w:rsidRPr="00BB0515">
        <w:rPr>
          <w:rFonts w:hint="eastAsia"/>
          <w:b/>
          <w:bCs/>
          <w:u w:val="single"/>
          <w:rtl/>
        </w:rPr>
        <w:t>הצ</w:t>
      </w:r>
      <w:r w:rsidRPr="00BB0515">
        <w:rPr>
          <w:rFonts w:hint="cs"/>
          <w:b/>
          <w:bCs/>
          <w:u w:val="single"/>
          <w:rtl/>
        </w:rPr>
        <w:t>הרת היצרן</w:t>
      </w:r>
      <w:r w:rsidRPr="00BB0515">
        <w:rPr>
          <w:rFonts w:hint="cs"/>
          <w:rtl/>
        </w:rPr>
        <w:t xml:space="preserve"> בהתאם לדרישות בסעיף 1 לטבלה, תיהיה בנוסח המחייב </w:t>
      </w:r>
      <w:r w:rsidRPr="00BB0515">
        <w:rPr>
          <w:rFonts w:hint="eastAsia"/>
          <w:rtl/>
        </w:rPr>
        <w:t>שבנספח</w:t>
      </w:r>
      <w:r w:rsidRPr="00BB0515">
        <w:rPr>
          <w:rtl/>
        </w:rPr>
        <w:t xml:space="preserve"> </w:t>
      </w:r>
      <w:r w:rsidR="006B0280" w:rsidRPr="00BB0515">
        <w:rPr>
          <w:rFonts w:hint="cs"/>
          <w:rtl/>
        </w:rPr>
        <w:t>2</w:t>
      </w:r>
      <w:r w:rsidRPr="00BB0515">
        <w:rPr>
          <w:rFonts w:hint="cs"/>
          <w:rtl/>
        </w:rPr>
        <w:t>, חתומה על ידי מורשה/י חתימה לענין זה מטעם היצרן.</w:t>
      </w:r>
      <w:r w:rsidRPr="00BB0515">
        <w:rPr>
          <w:rtl/>
        </w:rPr>
        <w:br/>
      </w:r>
      <w:r w:rsidRPr="00BB0515">
        <w:rPr>
          <w:b/>
          <w:bCs/>
          <w:u w:val="single"/>
          <w:rtl/>
        </w:rPr>
        <w:t xml:space="preserve">תצהיר </w:t>
      </w:r>
      <w:r w:rsidRPr="00BB0515">
        <w:rPr>
          <w:rFonts w:hint="cs"/>
          <w:b/>
          <w:bCs/>
          <w:u w:val="single"/>
          <w:rtl/>
        </w:rPr>
        <w:t>המציע</w:t>
      </w:r>
      <w:r w:rsidRPr="00BB0515">
        <w:rPr>
          <w:rFonts w:hint="cs"/>
          <w:rtl/>
        </w:rPr>
        <w:t xml:space="preserve"> בהתאם לדרישות בסעיף 2 לטבלה, יהיה </w:t>
      </w:r>
      <w:r w:rsidRPr="00BB0515">
        <w:rPr>
          <w:rtl/>
        </w:rPr>
        <w:t xml:space="preserve">בנוסח המחייב </w:t>
      </w:r>
      <w:r w:rsidR="00890D08" w:rsidRPr="00BB0515">
        <w:rPr>
          <w:rFonts w:hint="cs"/>
          <w:rtl/>
        </w:rPr>
        <w:t>שב</w:t>
      </w:r>
      <w:r w:rsidRPr="00BB0515">
        <w:rPr>
          <w:rtl/>
        </w:rPr>
        <w:t xml:space="preserve">נספח </w:t>
      </w:r>
      <w:r w:rsidR="006B0280" w:rsidRPr="00BB0515">
        <w:rPr>
          <w:rFonts w:hint="cs"/>
          <w:rtl/>
        </w:rPr>
        <w:t>3</w:t>
      </w:r>
      <w:r w:rsidR="00890D08" w:rsidRPr="00BB0515">
        <w:rPr>
          <w:rFonts w:hint="cs"/>
          <w:rtl/>
        </w:rPr>
        <w:t xml:space="preserve"> (פרק 5 לנספח)</w:t>
      </w:r>
      <w:r w:rsidRPr="00BB0515">
        <w:rPr>
          <w:rtl/>
        </w:rPr>
        <w:t xml:space="preserve">, </w:t>
      </w:r>
      <w:r w:rsidRPr="00BB0515">
        <w:rPr>
          <w:rFonts w:hint="cs"/>
          <w:rtl/>
        </w:rPr>
        <w:t>חתום על ידי מורשה/י</w:t>
      </w:r>
      <w:r w:rsidRPr="00BB0515">
        <w:rPr>
          <w:rtl/>
        </w:rPr>
        <w:t xml:space="preserve"> החתימה מטעם המציע, </w:t>
      </w:r>
      <w:r w:rsidRPr="00BB0515">
        <w:rPr>
          <w:rFonts w:hint="cs"/>
          <w:rtl/>
        </w:rPr>
        <w:t>ו</w:t>
      </w:r>
      <w:r w:rsidRPr="00BB0515">
        <w:rPr>
          <w:rtl/>
        </w:rPr>
        <w:t>מאומת על ידי עו"ד,</w:t>
      </w:r>
      <w:r w:rsidRPr="00BB0515">
        <w:rPr>
          <w:rFonts w:hint="cs"/>
          <w:rtl/>
        </w:rPr>
        <w:t xml:space="preserve"> </w:t>
      </w:r>
      <w:r w:rsidRPr="00BB0515">
        <w:rPr>
          <w:rtl/>
        </w:rPr>
        <w:t xml:space="preserve">ולפיו נכון למועד הגשת ההצעה, המציע עומד בדרישות המפורטות </w:t>
      </w:r>
      <w:r w:rsidRPr="00BB0515">
        <w:rPr>
          <w:rFonts w:hint="cs"/>
          <w:rtl/>
        </w:rPr>
        <w:t>בסעיף 2 לטבלה</w:t>
      </w:r>
      <w:r w:rsidRPr="00BB0515">
        <w:rPr>
          <w:rtl/>
        </w:rPr>
        <w:t xml:space="preserve">. יש להקפיד לפרט </w:t>
      </w:r>
      <w:r w:rsidRPr="00BB0515">
        <w:rPr>
          <w:rFonts w:hint="cs"/>
          <w:rtl/>
        </w:rPr>
        <w:t xml:space="preserve">ולצרף </w:t>
      </w:r>
      <w:r w:rsidRPr="00BB0515">
        <w:rPr>
          <w:rtl/>
        </w:rPr>
        <w:t xml:space="preserve">במענה לנספח </w:t>
      </w:r>
      <w:r w:rsidR="008F12E2" w:rsidRPr="00BB0515">
        <w:rPr>
          <w:rFonts w:hint="cs"/>
          <w:rtl/>
        </w:rPr>
        <w:t>5</w:t>
      </w:r>
      <w:r w:rsidRPr="00BB0515">
        <w:rPr>
          <w:rtl/>
        </w:rPr>
        <w:t xml:space="preserve"> האסמכתאות לעמידה בדרישות (רשימת עובדים, לקוחות, מסמכי הסמכה, קורות חיים והכל כמפורט בנספח).</w:t>
      </w:r>
    </w:p>
    <w:p w:rsidR="002462F8" w:rsidRPr="00BB0515" w:rsidRDefault="002462F8" w:rsidP="00883526">
      <w:pPr>
        <w:pStyle w:val="51"/>
        <w:numPr>
          <w:ilvl w:val="0"/>
          <w:numId w:val="0"/>
        </w:numPr>
        <w:ind w:left="1440"/>
        <w:rPr>
          <w:rtl/>
        </w:rPr>
      </w:pPr>
      <w:r w:rsidRPr="00BB0515">
        <w:rPr>
          <w:rtl/>
        </w:rPr>
        <w:t xml:space="preserve">דרישה זו שבסעיף 2 </w:t>
      </w:r>
      <w:r w:rsidRPr="00BB0515">
        <w:rPr>
          <w:rFonts w:hint="cs"/>
          <w:rtl/>
        </w:rPr>
        <w:t xml:space="preserve">לטבלה </w:t>
      </w:r>
      <w:r w:rsidRPr="00BB0515">
        <w:rPr>
          <w:rtl/>
        </w:rPr>
        <w:t>אינה בתוקף במידה והתקנת המערכות והשירות להם מבוצעות</w:t>
      </w:r>
      <w:r w:rsidRPr="00BB0515">
        <w:rPr>
          <w:rFonts w:hint="cs"/>
          <w:rtl/>
        </w:rPr>
        <w:t xml:space="preserve"> </w:t>
      </w:r>
      <w:r w:rsidRPr="00BB0515">
        <w:rPr>
          <w:rtl/>
        </w:rPr>
        <w:t xml:space="preserve">על ידי יצרן המערכות, והיצרן הצהיר, במסגרת הצהרת היצרן שבנספח </w:t>
      </w:r>
      <w:r w:rsidR="006B0280" w:rsidRPr="00BB0515">
        <w:rPr>
          <w:rFonts w:hint="cs"/>
          <w:rtl/>
        </w:rPr>
        <w:t>2</w:t>
      </w:r>
      <w:r w:rsidRPr="00BB0515">
        <w:rPr>
          <w:rtl/>
        </w:rPr>
        <w:t>, שיתקין ויתן שירות למערכות.</w:t>
      </w:r>
    </w:p>
    <w:p w:rsidR="002462F8" w:rsidRPr="00BB0515" w:rsidRDefault="002462F8" w:rsidP="00883526">
      <w:pPr>
        <w:pStyle w:val="51"/>
        <w:numPr>
          <w:ilvl w:val="0"/>
          <w:numId w:val="0"/>
        </w:numPr>
        <w:ind w:left="1440"/>
        <w:rPr>
          <w:rtl/>
        </w:rPr>
      </w:pPr>
      <w:r w:rsidRPr="00BB0515">
        <w:rPr>
          <w:rStyle w:val="4d"/>
          <w:rFonts w:hint="cs"/>
          <w:b w:val="0"/>
          <w:u w:val="single"/>
          <w:rtl/>
        </w:rPr>
        <w:t>אישור רו"ח</w:t>
      </w:r>
      <w:r w:rsidRPr="00BB0515">
        <w:rPr>
          <w:rStyle w:val="4d"/>
          <w:rFonts w:hint="cs"/>
          <w:rtl/>
        </w:rPr>
        <w:t xml:space="preserve"> </w:t>
      </w:r>
      <w:r w:rsidRPr="00BB0515">
        <w:rPr>
          <w:rStyle w:val="4d"/>
          <w:rFonts w:hint="cs"/>
          <w:b w:val="0"/>
          <w:bCs w:val="0"/>
          <w:rtl/>
        </w:rPr>
        <w:t xml:space="preserve">בהתאם לדרישה שבסעיף 3 לטבלה, יהיה </w:t>
      </w:r>
      <w:r w:rsidRPr="00BB0515">
        <w:rPr>
          <w:rStyle w:val="4d"/>
          <w:b w:val="0"/>
          <w:bCs w:val="0"/>
          <w:rtl/>
        </w:rPr>
        <w:t xml:space="preserve">בנוסח המחייב שבנספח </w:t>
      </w:r>
      <w:r w:rsidR="008F12E2" w:rsidRPr="00BB0515">
        <w:rPr>
          <w:rStyle w:val="4d"/>
          <w:rFonts w:hint="cs"/>
          <w:b w:val="0"/>
          <w:bCs w:val="0"/>
          <w:rtl/>
        </w:rPr>
        <w:t>4</w:t>
      </w:r>
      <w:r w:rsidRPr="00BB0515">
        <w:rPr>
          <w:rStyle w:val="4d"/>
          <w:rFonts w:hint="cs"/>
          <w:b w:val="0"/>
          <w:bCs w:val="0"/>
          <w:rtl/>
        </w:rPr>
        <w:t>.</w:t>
      </w:r>
    </w:p>
    <w:p w:rsidR="002462F8" w:rsidRPr="00BB0515" w:rsidRDefault="002462F8" w:rsidP="00883526">
      <w:pPr>
        <w:pStyle w:val="51"/>
        <w:numPr>
          <w:ilvl w:val="0"/>
          <w:numId w:val="0"/>
        </w:numPr>
        <w:ind w:left="1440"/>
        <w:rPr>
          <w:b/>
          <w:bCs/>
          <w:rtl/>
        </w:rPr>
      </w:pPr>
      <w:r w:rsidRPr="00BB0515">
        <w:rPr>
          <w:rFonts w:hint="eastAsia"/>
          <w:rtl/>
        </w:rPr>
        <w:t>ביחס</w:t>
      </w:r>
      <w:r w:rsidRPr="00BB0515">
        <w:rPr>
          <w:rtl/>
        </w:rPr>
        <w:t xml:space="preserve"> לדרישות שבסעיפים 2.1 ו-3.1-3.</w:t>
      </w:r>
      <w:r w:rsidR="0033330E" w:rsidRPr="00BB0515">
        <w:rPr>
          <w:rFonts w:hint="cs"/>
          <w:rtl/>
        </w:rPr>
        <w:t>5</w:t>
      </w:r>
      <w:r w:rsidR="0033330E" w:rsidRPr="00BB0515">
        <w:rPr>
          <w:rtl/>
        </w:rPr>
        <w:t xml:space="preserve"> </w:t>
      </w:r>
      <w:r w:rsidRPr="00BB0515">
        <w:rPr>
          <w:rtl/>
        </w:rPr>
        <w:t xml:space="preserve">לטבלה: </w:t>
      </w:r>
      <w:r w:rsidRPr="00BB0515">
        <w:rPr>
          <w:rFonts w:hint="eastAsia"/>
          <w:rtl/>
        </w:rPr>
        <w:t>במקרה</w:t>
      </w:r>
      <w:r w:rsidRPr="00BB0515">
        <w:rPr>
          <w:rtl/>
        </w:rPr>
        <w:t xml:space="preserve"> </w:t>
      </w:r>
      <w:r w:rsidRPr="00BB0515">
        <w:rPr>
          <w:rFonts w:hint="eastAsia"/>
          <w:rtl/>
        </w:rPr>
        <w:t>בו</w:t>
      </w:r>
      <w:r w:rsidRPr="00BB0515">
        <w:rPr>
          <w:rFonts w:hint="cs"/>
          <w:rtl/>
        </w:rPr>
        <w:t xml:space="preserve"> נתוני המציע עצמו אינם מספיקים לצורך עמידה בתנאי</w:t>
      </w:r>
      <w:r w:rsidRPr="00BB0515">
        <w:rPr>
          <w:rtl/>
        </w:rPr>
        <w:t xml:space="preserve">, </w:t>
      </w:r>
      <w:r w:rsidRPr="00BB0515">
        <w:rPr>
          <w:rFonts w:hint="cs"/>
          <w:rtl/>
        </w:rPr>
        <w:t xml:space="preserve">ובעברו של מציע זה </w:t>
      </w:r>
      <w:r w:rsidRPr="00BB0515">
        <w:rPr>
          <w:rFonts w:hint="eastAsia"/>
          <w:rtl/>
        </w:rPr>
        <w:t>התרחשה</w:t>
      </w:r>
      <w:r w:rsidRPr="00BB0515">
        <w:rPr>
          <w:rtl/>
        </w:rPr>
        <w:t xml:space="preserve"> רכיש</w:t>
      </w:r>
      <w:r w:rsidRPr="00BB0515">
        <w:rPr>
          <w:rFonts w:hint="eastAsia"/>
          <w:rtl/>
        </w:rPr>
        <w:t>ת</w:t>
      </w:r>
      <w:r w:rsidRPr="00BB0515">
        <w:rPr>
          <w:rtl/>
        </w:rPr>
        <w:t xml:space="preserve"> מניות, </w:t>
      </w:r>
      <w:r w:rsidRPr="00BB0515">
        <w:rPr>
          <w:rFonts w:hint="eastAsia"/>
          <w:rtl/>
        </w:rPr>
        <w:t>רכישת</w:t>
      </w:r>
      <w:r w:rsidRPr="00BB0515">
        <w:rPr>
          <w:rtl/>
        </w:rPr>
        <w:t xml:space="preserve"> </w:t>
      </w:r>
      <w:r w:rsidRPr="00BB0515">
        <w:rPr>
          <w:rFonts w:hint="eastAsia"/>
          <w:rtl/>
        </w:rPr>
        <w:t>פעילות</w:t>
      </w:r>
      <w:r w:rsidRPr="00BB0515">
        <w:rPr>
          <w:rtl/>
        </w:rPr>
        <w:t xml:space="preserve">, </w:t>
      </w:r>
      <w:r w:rsidRPr="00BB0515">
        <w:rPr>
          <w:rFonts w:hint="eastAsia"/>
          <w:rtl/>
        </w:rPr>
        <w:t>רה</w:t>
      </w:r>
      <w:r w:rsidRPr="00BB0515">
        <w:rPr>
          <w:rtl/>
        </w:rPr>
        <w:t xml:space="preserve">-ארגון או איחוד של חברות בדרך אחרת, </w:t>
      </w:r>
      <w:r w:rsidRPr="00BB0515">
        <w:rPr>
          <w:rFonts w:hint="eastAsia"/>
          <w:rtl/>
        </w:rPr>
        <w:t>ניתן</w:t>
      </w:r>
      <w:r w:rsidRPr="00BB0515">
        <w:rPr>
          <w:rtl/>
        </w:rPr>
        <w:t xml:space="preserve"> יהיה </w:t>
      </w:r>
      <w:r w:rsidRPr="00BB0515">
        <w:rPr>
          <w:rtl/>
        </w:rPr>
        <w:lastRenderedPageBreak/>
        <w:t xml:space="preserve">לצרף לנתוני המציע את נתוני </w:t>
      </w:r>
      <w:r w:rsidRPr="00BB0515">
        <w:rPr>
          <w:rFonts w:hint="eastAsia"/>
          <w:rtl/>
        </w:rPr>
        <w:t>אחת</w:t>
      </w:r>
      <w:r w:rsidRPr="00BB0515">
        <w:rPr>
          <w:rtl/>
        </w:rPr>
        <w:t xml:space="preserve"> </w:t>
      </w:r>
      <w:r w:rsidRPr="00BB0515">
        <w:rPr>
          <w:rFonts w:hint="eastAsia"/>
          <w:rtl/>
        </w:rPr>
        <w:t>החברות</w:t>
      </w:r>
      <w:r w:rsidRPr="00BB0515">
        <w:rPr>
          <w:rtl/>
        </w:rPr>
        <w:t xml:space="preserve"> </w:t>
      </w:r>
      <w:r w:rsidRPr="00BB0515">
        <w:rPr>
          <w:rFonts w:hint="eastAsia"/>
          <w:rtl/>
        </w:rPr>
        <w:t>כאמור</w:t>
      </w:r>
      <w:r w:rsidRPr="00BB0515">
        <w:rPr>
          <w:rtl/>
        </w:rPr>
        <w:t xml:space="preserve"> (אך לא </w:t>
      </w:r>
      <w:r w:rsidRPr="00BB0515">
        <w:rPr>
          <w:rFonts w:hint="eastAsia"/>
          <w:rtl/>
        </w:rPr>
        <w:t>יותר</w:t>
      </w:r>
      <w:r w:rsidRPr="00BB0515">
        <w:rPr>
          <w:rtl/>
        </w:rPr>
        <w:t xml:space="preserve"> </w:t>
      </w:r>
      <w:r w:rsidRPr="00BB0515">
        <w:rPr>
          <w:rFonts w:hint="eastAsia"/>
          <w:rtl/>
        </w:rPr>
        <w:t>מאחת</w:t>
      </w:r>
      <w:r w:rsidRPr="00BB0515">
        <w:rPr>
          <w:rtl/>
        </w:rPr>
        <w:t xml:space="preserve"> במצטבר ביחס לדרישה מסוימת), </w:t>
      </w:r>
      <w:r w:rsidRPr="00BB0515">
        <w:rPr>
          <w:rFonts w:hint="eastAsia"/>
          <w:rtl/>
        </w:rPr>
        <w:t>שעסקה</w:t>
      </w:r>
      <w:r w:rsidRPr="00BB0515">
        <w:rPr>
          <w:rtl/>
        </w:rPr>
        <w:t xml:space="preserve"> במכירת המערכות ו/או מתן השירותים לפני פעילות הרכישה או האיחו</w:t>
      </w:r>
      <w:r w:rsidRPr="00BB0515">
        <w:rPr>
          <w:rFonts w:hint="eastAsia"/>
          <w:rtl/>
        </w:rPr>
        <w:t>ד</w:t>
      </w:r>
      <w:r w:rsidRPr="00BB0515">
        <w:rPr>
          <w:rtl/>
        </w:rPr>
        <w:t xml:space="preserve"> כאמור</w:t>
      </w:r>
      <w:r w:rsidR="00487273" w:rsidRPr="00BB0515">
        <w:rPr>
          <w:rFonts w:hint="cs"/>
          <w:rtl/>
        </w:rPr>
        <w:t>, ופעילות זו מוזגה אל המציע</w:t>
      </w:r>
      <w:r w:rsidRPr="00BB0515">
        <w:rPr>
          <w:rFonts w:hint="cs"/>
          <w:rtl/>
        </w:rPr>
        <w:t>.</w:t>
      </w:r>
    </w:p>
    <w:p w:rsidR="002462F8" w:rsidRPr="00BB0515" w:rsidRDefault="002462F8" w:rsidP="00883526">
      <w:pPr>
        <w:pStyle w:val="4c"/>
        <w:rPr>
          <w:rStyle w:val="4d"/>
          <w:b/>
          <w:bCs/>
          <w:smallCaps w:val="0"/>
        </w:rPr>
      </w:pPr>
      <w:r w:rsidRPr="00BB0515">
        <w:rPr>
          <w:rStyle w:val="4d"/>
          <w:rFonts w:hint="eastAsia"/>
          <w:b/>
          <w:bCs/>
          <w:smallCaps w:val="0"/>
          <w:rtl/>
        </w:rPr>
        <w:t>מידע</w:t>
      </w:r>
      <w:r w:rsidRPr="00BB0515">
        <w:rPr>
          <w:rStyle w:val="4d"/>
          <w:b/>
          <w:bCs/>
          <w:smallCaps w:val="0"/>
          <w:rtl/>
        </w:rPr>
        <w:t xml:space="preserve"> </w:t>
      </w:r>
      <w:r w:rsidRPr="00BB0515">
        <w:rPr>
          <w:rStyle w:val="4d"/>
          <w:rFonts w:hint="eastAsia"/>
          <w:b/>
          <w:bCs/>
          <w:smallCaps w:val="0"/>
          <w:rtl/>
        </w:rPr>
        <w:t>נוסף</w:t>
      </w:r>
      <w:r w:rsidRPr="00BB0515">
        <w:rPr>
          <w:rStyle w:val="4d"/>
          <w:b/>
          <w:bCs/>
          <w:smallCaps w:val="0"/>
          <w:rtl/>
        </w:rPr>
        <w:t xml:space="preserve"> </w:t>
      </w:r>
      <w:r w:rsidRPr="00BB0515">
        <w:rPr>
          <w:rStyle w:val="4d"/>
          <w:rFonts w:hint="eastAsia"/>
          <w:b/>
          <w:bCs/>
          <w:smallCaps w:val="0"/>
          <w:rtl/>
        </w:rPr>
        <w:t>על</w:t>
      </w:r>
      <w:r w:rsidRPr="00BB0515">
        <w:rPr>
          <w:rStyle w:val="4d"/>
          <w:b/>
          <w:bCs/>
          <w:smallCaps w:val="0"/>
          <w:rtl/>
        </w:rPr>
        <w:t xml:space="preserve"> </w:t>
      </w:r>
      <w:r w:rsidRPr="00BB0515">
        <w:rPr>
          <w:rStyle w:val="4d"/>
          <w:rFonts w:hint="eastAsia"/>
          <w:b/>
          <w:bCs/>
          <w:smallCaps w:val="0"/>
          <w:rtl/>
        </w:rPr>
        <w:t>המציע</w:t>
      </w:r>
      <w:r w:rsidRPr="00BB0515">
        <w:rPr>
          <w:rStyle w:val="4d"/>
          <w:b/>
          <w:bCs/>
          <w:smallCaps w:val="0"/>
          <w:rtl/>
        </w:rPr>
        <w:t xml:space="preserve"> </w:t>
      </w:r>
      <w:r w:rsidRPr="00BB0515">
        <w:rPr>
          <w:rStyle w:val="4d"/>
          <w:rFonts w:hint="eastAsia"/>
          <w:b/>
          <w:bCs/>
          <w:smallCaps w:val="0"/>
          <w:rtl/>
        </w:rPr>
        <w:t>ועל</w:t>
      </w:r>
      <w:r w:rsidRPr="00BB0515">
        <w:rPr>
          <w:rStyle w:val="4d"/>
          <w:b/>
          <w:bCs/>
          <w:smallCaps w:val="0"/>
          <w:rtl/>
        </w:rPr>
        <w:t xml:space="preserve"> </w:t>
      </w:r>
      <w:r w:rsidRPr="00BB0515">
        <w:rPr>
          <w:rStyle w:val="4d"/>
          <w:rFonts w:hint="eastAsia"/>
          <w:b/>
          <w:bCs/>
          <w:smallCaps w:val="0"/>
          <w:rtl/>
        </w:rPr>
        <w:t>קבלני</w:t>
      </w:r>
      <w:r w:rsidRPr="00BB0515">
        <w:rPr>
          <w:rStyle w:val="4d"/>
          <w:b/>
          <w:bCs/>
          <w:smallCaps w:val="0"/>
          <w:rtl/>
        </w:rPr>
        <w:t xml:space="preserve"> </w:t>
      </w:r>
      <w:r w:rsidRPr="00BB0515">
        <w:rPr>
          <w:rStyle w:val="4d"/>
          <w:rFonts w:hint="eastAsia"/>
          <w:b/>
          <w:bCs/>
          <w:smallCaps w:val="0"/>
          <w:rtl/>
        </w:rPr>
        <w:t>המשנה</w:t>
      </w:r>
      <w:r w:rsidRPr="00BB0515">
        <w:rPr>
          <w:rStyle w:val="4d"/>
          <w:b/>
          <w:bCs/>
          <w:smallCaps w:val="0"/>
          <w:rtl/>
        </w:rPr>
        <w:t xml:space="preserve"> </w:t>
      </w:r>
      <w:r w:rsidRPr="00BB0515">
        <w:rPr>
          <w:rStyle w:val="4d"/>
          <w:rFonts w:hint="eastAsia"/>
          <w:b/>
          <w:bCs/>
          <w:smallCaps w:val="0"/>
          <w:rtl/>
        </w:rPr>
        <w:t>שלו</w:t>
      </w:r>
    </w:p>
    <w:p w:rsidR="002462F8" w:rsidRPr="00BB0515" w:rsidRDefault="002462F8" w:rsidP="00523CF1">
      <w:pPr>
        <w:pStyle w:val="Normal4"/>
        <w:rPr>
          <w:rStyle w:val="4d"/>
          <w:b w:val="0"/>
          <w:bCs w:val="0"/>
          <w:smallCaps w:val="0"/>
          <w:rtl/>
        </w:rPr>
      </w:pPr>
      <w:r w:rsidRPr="00BB0515">
        <w:rPr>
          <w:rStyle w:val="4d"/>
          <w:rFonts w:hint="eastAsia"/>
          <w:b w:val="0"/>
          <w:bCs w:val="0"/>
          <w:color w:val="000000"/>
          <w:rtl/>
        </w:rPr>
        <w:t>המציע</w:t>
      </w:r>
      <w:r w:rsidRPr="00BB0515">
        <w:rPr>
          <w:rStyle w:val="4d"/>
          <w:b w:val="0"/>
          <w:bCs w:val="0"/>
          <w:color w:val="000000"/>
          <w:rtl/>
        </w:rPr>
        <w:t xml:space="preserve"> יפרט מידע נוסף </w:t>
      </w:r>
      <w:proofErr w:type="spellStart"/>
      <w:r w:rsidRPr="00BB0515">
        <w:rPr>
          <w:rStyle w:val="4d"/>
          <w:rFonts w:hint="eastAsia"/>
          <w:b w:val="0"/>
          <w:bCs w:val="0"/>
          <w:color w:val="000000"/>
          <w:rtl/>
        </w:rPr>
        <w:t>אודותו</w:t>
      </w:r>
      <w:proofErr w:type="spellEnd"/>
      <w:r w:rsidRPr="00BB0515">
        <w:rPr>
          <w:rStyle w:val="4d"/>
          <w:b w:val="0"/>
          <w:bCs w:val="0"/>
          <w:color w:val="000000"/>
          <w:rtl/>
        </w:rPr>
        <w:t xml:space="preserve"> ואודות קבלני המשנה שבכוונתו להעסיק במתן השירותים, בהתאם לאמור </w:t>
      </w:r>
      <w:r w:rsidRPr="00BB0515">
        <w:rPr>
          <w:rStyle w:val="4d"/>
          <w:rFonts w:hint="eastAsia"/>
          <w:b w:val="0"/>
          <w:bCs w:val="0"/>
          <w:color w:val="000000"/>
          <w:rtl/>
        </w:rPr>
        <w:t>בנספח</w:t>
      </w:r>
      <w:r w:rsidR="003047BF" w:rsidRPr="00BB0515">
        <w:rPr>
          <w:rStyle w:val="4d"/>
          <w:rFonts w:hint="cs"/>
          <w:b w:val="0"/>
          <w:bCs w:val="0"/>
          <w:color w:val="000000"/>
          <w:rtl/>
        </w:rPr>
        <w:t>ים</w:t>
      </w:r>
      <w:r w:rsidRPr="00BB0515">
        <w:rPr>
          <w:rStyle w:val="4d"/>
          <w:b w:val="0"/>
          <w:bCs w:val="0"/>
          <w:color w:val="000000"/>
          <w:rtl/>
        </w:rPr>
        <w:t xml:space="preserve"> </w:t>
      </w:r>
      <w:r w:rsidRPr="00BB0515">
        <w:rPr>
          <w:rStyle w:val="4d"/>
          <w:rFonts w:hint="cs"/>
          <w:b w:val="0"/>
          <w:bCs w:val="0"/>
          <w:color w:val="000000"/>
          <w:rtl/>
        </w:rPr>
        <w:t>5</w:t>
      </w:r>
      <w:r w:rsidR="003047BF" w:rsidRPr="00BB0515">
        <w:rPr>
          <w:rStyle w:val="4d"/>
          <w:rFonts w:hint="cs"/>
          <w:b w:val="0"/>
          <w:bCs w:val="0"/>
          <w:color w:val="000000"/>
          <w:rtl/>
        </w:rPr>
        <w:t xml:space="preserve"> ו-6</w:t>
      </w:r>
      <w:r w:rsidRPr="00BB0515">
        <w:rPr>
          <w:rStyle w:val="4d"/>
          <w:b w:val="0"/>
          <w:bCs w:val="0"/>
          <w:color w:val="000000"/>
          <w:rtl/>
        </w:rPr>
        <w:t>.</w:t>
      </w:r>
    </w:p>
    <w:p w:rsidR="002462F8" w:rsidRPr="00BB0515" w:rsidRDefault="002462F8" w:rsidP="00883526">
      <w:pPr>
        <w:pStyle w:val="3"/>
        <w:rPr>
          <w:rtl/>
        </w:rPr>
      </w:pPr>
      <w:bookmarkStart w:id="65" w:name="_Toc201894940"/>
      <w:bookmarkStart w:id="66" w:name="_Toc226114364"/>
      <w:bookmarkStart w:id="67" w:name="_Toc33172787"/>
      <w:bookmarkStart w:id="68" w:name="_Toc33254575"/>
      <w:bookmarkStart w:id="69" w:name="_Toc78122935"/>
      <w:bookmarkStart w:id="70" w:name="_Toc78167865"/>
      <w:bookmarkStart w:id="71" w:name="_Toc142705769"/>
      <w:bookmarkStart w:id="72" w:name="_Toc185193015"/>
      <w:bookmarkStart w:id="73" w:name="_Ref363977178"/>
      <w:bookmarkEnd w:id="62"/>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rsidR="002462F8" w:rsidRPr="00BB0515" w:rsidRDefault="002462F8" w:rsidP="00883526">
      <w:pPr>
        <w:pStyle w:val="Normal3"/>
        <w:rPr>
          <w:rtl/>
        </w:rPr>
      </w:pPr>
      <w:r w:rsidRPr="00BB0515">
        <w:rPr>
          <w:rtl/>
        </w:rPr>
        <w:t>תוקף ההצעה רשום לעיל בטבלת התאריכים שבסעיף</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0B45B3">
        <w:rPr>
          <w:cs/>
        </w:rPr>
        <w:t>‎</w:t>
      </w:r>
      <w:r w:rsidR="000B45B3">
        <w:t>0.1.13</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 בסל ספציפי.</w:t>
      </w:r>
      <w:r w:rsidRPr="00BB0515">
        <w:rPr>
          <w:sz w:val="26"/>
          <w:szCs w:val="26"/>
          <w:rtl/>
        </w:rPr>
        <w:t xml:space="preserve"> </w:t>
      </w:r>
      <w:r w:rsidRPr="00BB0515">
        <w:rPr>
          <w:rtl/>
        </w:rPr>
        <w:t>המציע אינו רשאי לחזור בו מהצעתו בתקופה האמורה.</w:t>
      </w:r>
    </w:p>
    <w:p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rsidR="002462F8" w:rsidRPr="00BB0515" w:rsidRDefault="002462F8" w:rsidP="00BB0515">
      <w:pPr>
        <w:pStyle w:val="41"/>
        <w:numPr>
          <w:ilvl w:val="0"/>
          <w:numId w:val="0"/>
        </w:numPr>
        <w:ind w:left="1728"/>
      </w:pPr>
      <w:r w:rsidRPr="00BB0515">
        <w:rPr>
          <w:rFonts w:hint="cs"/>
          <w:rtl/>
        </w:rPr>
        <w:t xml:space="preserve">מבלי לגרוע מכל זכויות עורך המכרז, לרבות האפשרות לפסול הצעה שאינה עונה על תנאי מכרז זה, </w:t>
      </w:r>
      <w:r w:rsidRPr="00BB0515">
        <w:rPr>
          <w:rtl/>
        </w:rPr>
        <w:t xml:space="preserve">עורך המכרז שומר לעצמו את הזכות לדרוש </w:t>
      </w:r>
      <w:proofErr w:type="spellStart"/>
      <w:r w:rsidRPr="00BB0515">
        <w:rPr>
          <w:rtl/>
        </w:rPr>
        <w:t>מהמציע</w:t>
      </w:r>
      <w:proofErr w:type="spellEnd"/>
      <w:r w:rsidRPr="00BB0515">
        <w:rPr>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BB0515" w:rsidRDefault="002462F8" w:rsidP="00883526">
      <w:pPr>
        <w:pStyle w:val="3"/>
        <w:rPr>
          <w:rtl/>
        </w:rPr>
      </w:pPr>
      <w:bookmarkStart w:id="74" w:name="_Ref330779310"/>
      <w:bookmarkStart w:id="75" w:name="_Toc142705775"/>
      <w:bookmarkStart w:id="76" w:name="_Toc185193020"/>
      <w:bookmarkStart w:id="77" w:name="_Toc330777678"/>
      <w:bookmarkEnd w:id="65"/>
      <w:bookmarkEnd w:id="66"/>
      <w:bookmarkEnd w:id="67"/>
      <w:bookmarkEnd w:id="68"/>
      <w:bookmarkEnd w:id="69"/>
      <w:bookmarkEnd w:id="70"/>
      <w:bookmarkEnd w:id="71"/>
      <w:bookmarkEnd w:id="72"/>
      <w:bookmarkEnd w:id="73"/>
      <w:r w:rsidRPr="00BB0515">
        <w:rPr>
          <w:rtl/>
        </w:rPr>
        <w:t>קבלני משנה</w:t>
      </w:r>
      <w:bookmarkEnd w:id="74"/>
    </w:p>
    <w:p w:rsidR="002462F8" w:rsidRPr="00BB0515" w:rsidRDefault="002462F8" w:rsidP="00BB0515">
      <w:pPr>
        <w:pStyle w:val="41"/>
        <w:rPr>
          <w:rtl/>
        </w:rPr>
      </w:pPr>
      <w:r w:rsidRPr="00BB0515">
        <w:rPr>
          <w:rtl/>
        </w:rPr>
        <w:t xml:space="preserve">מציע רשאי לבצע את הפעולות המפורטות בפרק 4 </w:t>
      </w:r>
      <w:r w:rsidRPr="00BB0515">
        <w:rPr>
          <w:rFonts w:hint="cs"/>
          <w:rtl/>
        </w:rPr>
        <w:t xml:space="preserve">לגביהן </w:t>
      </w:r>
      <w:proofErr w:type="spellStart"/>
      <w:r w:rsidRPr="00BB0515">
        <w:rPr>
          <w:rFonts w:hint="cs"/>
          <w:rtl/>
        </w:rPr>
        <w:t>צויין</w:t>
      </w:r>
      <w:proofErr w:type="spellEnd"/>
      <w:r w:rsidRPr="00BB0515">
        <w:rPr>
          <w:rFonts w:hint="cs"/>
          <w:rtl/>
        </w:rPr>
        <w:t xml:space="preserve"> כי ניתן יהיה לבצען באמצעות קבלן משנה, </w:t>
      </w:r>
      <w:r w:rsidRPr="00BB0515">
        <w:rPr>
          <w:rtl/>
        </w:rPr>
        <w:t xml:space="preserve">באמצעות קבלן משנה אחד או יותר. </w:t>
      </w:r>
    </w:p>
    <w:p w:rsidR="002462F8" w:rsidRPr="00BB0515" w:rsidRDefault="002462F8" w:rsidP="00BB0515">
      <w:pPr>
        <w:pStyle w:val="41"/>
        <w:rPr>
          <w:rtl/>
        </w:rPr>
      </w:pPr>
      <w:r w:rsidRPr="00BB0515">
        <w:rPr>
          <w:rtl/>
        </w:rPr>
        <w:t xml:space="preserve">במידה והמציע החליט להתקשר עם קבלני משנה כאמור, </w:t>
      </w:r>
      <w:r w:rsidRPr="00BB0515">
        <w:rPr>
          <w:rFonts w:hint="eastAsia"/>
          <w:rtl/>
        </w:rPr>
        <w:t>יציין</w:t>
      </w:r>
      <w:r w:rsidRPr="00BB0515">
        <w:rPr>
          <w:rtl/>
        </w:rPr>
        <w:t xml:space="preserve"> </w:t>
      </w:r>
      <w:r w:rsidRPr="00BB0515">
        <w:rPr>
          <w:rFonts w:hint="eastAsia"/>
          <w:rtl/>
        </w:rPr>
        <w:t>זאת</w:t>
      </w:r>
      <w:r w:rsidRPr="00BB0515">
        <w:rPr>
          <w:rtl/>
        </w:rPr>
        <w:t xml:space="preserve"> </w:t>
      </w:r>
      <w:r w:rsidRPr="00BB0515">
        <w:rPr>
          <w:rFonts w:hint="eastAsia"/>
          <w:rtl/>
        </w:rPr>
        <w:t>ב</w:t>
      </w:r>
      <w:r w:rsidRPr="00BB0515">
        <w:rPr>
          <w:rtl/>
        </w:rPr>
        <w:t xml:space="preserve">הצעתו </w:t>
      </w:r>
      <w:r w:rsidRPr="00BB0515">
        <w:rPr>
          <w:rFonts w:hint="eastAsia"/>
          <w:rtl/>
        </w:rPr>
        <w:t>ובמידה</w:t>
      </w:r>
      <w:r w:rsidRPr="00BB0515">
        <w:rPr>
          <w:rtl/>
        </w:rPr>
        <w:t xml:space="preserve"> </w:t>
      </w:r>
      <w:r w:rsidRPr="00BB0515">
        <w:rPr>
          <w:rFonts w:hint="eastAsia"/>
          <w:rtl/>
        </w:rPr>
        <w:t>וזהות</w:t>
      </w:r>
      <w:r w:rsidRPr="00BB0515">
        <w:rPr>
          <w:rtl/>
        </w:rPr>
        <w:t xml:space="preserve"> </w:t>
      </w:r>
      <w:r w:rsidRPr="00BB0515">
        <w:rPr>
          <w:rFonts w:hint="eastAsia"/>
          <w:rtl/>
        </w:rPr>
        <w:t>קבלן</w:t>
      </w:r>
      <w:r w:rsidRPr="00BB0515">
        <w:rPr>
          <w:rtl/>
        </w:rPr>
        <w:t xml:space="preserve"> </w:t>
      </w:r>
      <w:r w:rsidRPr="00BB0515">
        <w:rPr>
          <w:rFonts w:hint="eastAsia"/>
          <w:rtl/>
        </w:rPr>
        <w:t>המשנה</w:t>
      </w:r>
      <w:r w:rsidRPr="00BB0515">
        <w:rPr>
          <w:rtl/>
        </w:rPr>
        <w:t xml:space="preserve"> </w:t>
      </w:r>
      <w:r w:rsidRPr="00BB0515">
        <w:rPr>
          <w:rFonts w:hint="eastAsia"/>
          <w:rtl/>
        </w:rPr>
        <w:t>כבר</w:t>
      </w:r>
      <w:r w:rsidRPr="00BB0515">
        <w:rPr>
          <w:rtl/>
        </w:rPr>
        <w:t xml:space="preserve"> </w:t>
      </w:r>
      <w:r w:rsidRPr="00BB0515">
        <w:rPr>
          <w:rFonts w:hint="eastAsia"/>
          <w:rtl/>
        </w:rPr>
        <w:t>ידועה</w:t>
      </w:r>
      <w:r w:rsidRPr="00BB0515">
        <w:rPr>
          <w:rtl/>
        </w:rPr>
        <w:t xml:space="preserve"> </w:t>
      </w:r>
      <w:r w:rsidRPr="00BB0515">
        <w:rPr>
          <w:rFonts w:hint="eastAsia"/>
          <w:rtl/>
        </w:rPr>
        <w:t>לו</w:t>
      </w:r>
      <w:r w:rsidRPr="00BB0515">
        <w:rPr>
          <w:rtl/>
        </w:rPr>
        <w:t xml:space="preserve">, </w:t>
      </w:r>
      <w:r w:rsidRPr="00BB0515">
        <w:rPr>
          <w:rFonts w:hint="eastAsia"/>
          <w:rtl/>
        </w:rPr>
        <w:t>הצעתו</w:t>
      </w:r>
      <w:r w:rsidRPr="00BB0515">
        <w:rPr>
          <w:rFonts w:hint="cs"/>
          <w:rtl/>
        </w:rPr>
        <w:t xml:space="preserve"> </w:t>
      </w:r>
      <w:r w:rsidRPr="00BB0515">
        <w:rPr>
          <w:rtl/>
        </w:rPr>
        <w:t xml:space="preserve">תכיל את פרטיהם ויכולותיהם של קבלני המשנה עימם הוא עובד, בהתאם לפירוט הנדרש </w:t>
      </w:r>
      <w:r w:rsidRPr="00BB0515">
        <w:rPr>
          <w:rFonts w:hint="eastAsia"/>
          <w:rtl/>
        </w:rPr>
        <w:lastRenderedPageBreak/>
        <w:t>בנספחים</w:t>
      </w:r>
      <w:r w:rsidRPr="00BB0515">
        <w:rPr>
          <w:rtl/>
        </w:rPr>
        <w:t xml:space="preserve"> </w:t>
      </w:r>
      <w:r w:rsidRPr="00BB0515">
        <w:rPr>
          <w:rFonts w:hint="eastAsia"/>
          <w:rtl/>
        </w:rPr>
        <w:t>למכרז</w:t>
      </w:r>
      <w:r w:rsidRPr="00BB0515">
        <w:rPr>
          <w:rtl/>
        </w:rPr>
        <w:t xml:space="preserve"> להלן, לרבות תיאור מפורט של חלקו של כל קבלן משנה במילוי דרישות המכרז</w:t>
      </w:r>
      <w:r w:rsidR="00E41E24" w:rsidRPr="00BB0515">
        <w:rPr>
          <w:rFonts w:hint="cs"/>
          <w:rtl/>
        </w:rPr>
        <w:t>.</w:t>
      </w:r>
    </w:p>
    <w:p w:rsidR="002462F8" w:rsidRPr="00BB0515" w:rsidRDefault="002462F8" w:rsidP="00BB0515">
      <w:pPr>
        <w:pStyle w:val="41"/>
        <w:rPr>
          <w:rtl/>
        </w:rPr>
      </w:pPr>
      <w:r w:rsidRPr="00BB0515">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BB0515">
        <w:rPr>
          <w:rFonts w:hint="cs"/>
          <w:rtl/>
        </w:rPr>
        <w:t xml:space="preserve"> </w:t>
      </w:r>
      <w:r w:rsidR="00AB513F" w:rsidRPr="00BB0515">
        <w:rPr>
          <w:rtl/>
        </w:rPr>
        <w:t>6</w:t>
      </w:r>
      <w:r w:rsidRPr="00BB0515">
        <w:rPr>
          <w:rtl/>
        </w:rPr>
        <w:t>.</w:t>
      </w:r>
    </w:p>
    <w:p w:rsidR="002462F8" w:rsidRPr="00BB0515" w:rsidRDefault="002462F8" w:rsidP="00BB0515">
      <w:pPr>
        <w:pStyle w:val="41"/>
        <w:rPr>
          <w:rtl/>
        </w:rPr>
      </w:pPr>
      <w:r w:rsidRPr="00BB0515">
        <w:rPr>
          <w:rtl/>
        </w:rPr>
        <w:t xml:space="preserve">יובהר, כי בכל מקרה האחריות כלפי עורך המכרז הינה של הספק הזוכה. </w:t>
      </w:r>
    </w:p>
    <w:p w:rsidR="002462F8" w:rsidRPr="00BB0515" w:rsidRDefault="002462F8" w:rsidP="00BB0515">
      <w:pPr>
        <w:pStyle w:val="41"/>
        <w:rPr>
          <w:rtl/>
        </w:rPr>
      </w:pPr>
      <w:r w:rsidRPr="00BB0515">
        <w:rPr>
          <w:rtl/>
        </w:rPr>
        <w:t>הוספת/החלפת קבלן משנה תתבצע אך ורק לאחר אישורו של עורך המכרז מראש ובכתב, ולאחר הוכחת עמידתו בדרישות המכרז</w:t>
      </w:r>
      <w:r w:rsidRPr="00BB0515">
        <w:rPr>
          <w:rFonts w:hint="cs"/>
          <w:rtl/>
        </w:rPr>
        <w:t xml:space="preserve"> הרלוונטיות</w:t>
      </w:r>
      <w:r w:rsidRPr="00BB0515">
        <w:rPr>
          <w:rtl/>
        </w:rPr>
        <w:t xml:space="preserve"> (לרבות אספקת פרטיו, התחייבויותיו </w:t>
      </w:r>
      <w:r w:rsidRPr="00BB0515">
        <w:rPr>
          <w:rFonts w:hint="cs"/>
          <w:rtl/>
        </w:rPr>
        <w:t>ו</w:t>
      </w:r>
      <w:r w:rsidRPr="00BB0515">
        <w:rPr>
          <w:rtl/>
        </w:rPr>
        <w:t>תחומי אחריותו).</w:t>
      </w:r>
    </w:p>
    <w:p w:rsidR="002462F8" w:rsidRPr="00BB0515" w:rsidRDefault="002462F8" w:rsidP="00883526">
      <w:pPr>
        <w:pStyle w:val="3"/>
        <w:rPr>
          <w:rtl/>
        </w:rPr>
      </w:pPr>
      <w:bookmarkStart w:id="78" w:name="_Toc371439535"/>
      <w:bookmarkStart w:id="79" w:name="_Ref313955202"/>
      <w:r w:rsidRPr="00BB0515">
        <w:rPr>
          <w:rtl/>
        </w:rPr>
        <w:t>שלמות ההצעה ואחריות כוללת</w:t>
      </w:r>
      <w:bookmarkEnd w:id="78"/>
      <w:r w:rsidR="00D97E73" w:rsidRPr="00BB0515">
        <w:rPr>
          <w:rFonts w:hint="cs"/>
          <w:rtl/>
        </w:rPr>
        <w:t xml:space="preserve"> (</w:t>
      </w:r>
      <w:r w:rsidR="00D97E73" w:rsidRPr="00BB0515">
        <w:t>I</w:t>
      </w:r>
      <w:r w:rsidR="00D97E73" w:rsidRPr="00BB0515">
        <w:rPr>
          <w:rFonts w:hint="cs"/>
          <w:rtl/>
        </w:rPr>
        <w:t>)</w:t>
      </w:r>
    </w:p>
    <w:p w:rsidR="002462F8" w:rsidRPr="00BB0515" w:rsidRDefault="002462F8" w:rsidP="00883526">
      <w:pPr>
        <w:pStyle w:val="Normal3"/>
        <w:rPr>
          <w:rtl/>
        </w:rPr>
      </w:pPr>
      <w:r w:rsidRPr="00BB0515">
        <w:rPr>
          <w:rtl/>
        </w:rPr>
        <w:t>ברור ומוסכם על הצדדים כי ההצעה המוגשת לכל סל היא שלמה ומוצעת כיחידה אינטגרטיבית ותפעולית אחת. מגיש ההצעה ייחשב לקבלן הראשי ויהיה אחראי לכל הפעילויות והתוצרים.</w:t>
      </w:r>
    </w:p>
    <w:p w:rsidR="002462F8" w:rsidRPr="00BB0515" w:rsidRDefault="002462F8" w:rsidP="00883526">
      <w:pPr>
        <w:pStyle w:val="Normal3"/>
        <w:rPr>
          <w:rtl/>
        </w:rPr>
      </w:pPr>
      <w:r w:rsidRPr="00BB0515">
        <w:rPr>
          <w:rtl/>
        </w:rPr>
        <w:t xml:space="preserve">הצעת המציע כוללת את כל הרכיבים הנלווים הנדרשים על מנת להפעיל את המערכות המוצעות על ידו. </w:t>
      </w:r>
    </w:p>
    <w:p w:rsidR="002462F8" w:rsidRPr="00BB0515" w:rsidRDefault="002462F8" w:rsidP="007F3E2D">
      <w:pPr>
        <w:pStyle w:val="2"/>
        <w:rPr>
          <w:rtl/>
        </w:rPr>
      </w:pPr>
      <w:bookmarkStart w:id="80" w:name="_Toc371439533"/>
      <w:bookmarkStart w:id="81" w:name="_Ref383949899"/>
      <w:bookmarkStart w:id="82" w:name="_Ref383950893"/>
      <w:bookmarkStart w:id="83" w:name="_Ref383954349"/>
      <w:bookmarkStart w:id="84" w:name="_Toc384712383"/>
      <w:bookmarkEnd w:id="79"/>
      <w:r w:rsidRPr="00BB0515">
        <w:rPr>
          <w:rtl/>
        </w:rPr>
        <w:t>הצעת המציע</w:t>
      </w:r>
      <w:bookmarkEnd w:id="80"/>
      <w:bookmarkEnd w:id="81"/>
      <w:bookmarkEnd w:id="82"/>
      <w:bookmarkEnd w:id="83"/>
      <w:bookmarkEnd w:id="84"/>
    </w:p>
    <w:p w:rsidR="002462F8" w:rsidRPr="00BB0515" w:rsidRDefault="002462F8" w:rsidP="00883526">
      <w:pPr>
        <w:pStyle w:val="3"/>
        <w:rPr>
          <w:rtl/>
        </w:rPr>
      </w:pPr>
      <w:r w:rsidRPr="00BB0515">
        <w:rPr>
          <w:rtl/>
        </w:rPr>
        <w:t>מבנה ההצעה</w:t>
      </w:r>
    </w:p>
    <w:p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0B45B3">
        <w:rPr>
          <w:cs/>
        </w:rPr>
        <w:t>‎</w:t>
      </w:r>
      <w:r w:rsidR="000B45B3">
        <w:t>0.6</w:t>
      </w:r>
      <w:r w:rsidR="00537143" w:rsidRPr="00BB0515">
        <w:fldChar w:fldCharType="end"/>
      </w:r>
      <w:r w:rsidR="009402D6">
        <w:t xml:space="preserve"> </w:t>
      </w:r>
      <w:r w:rsidRPr="00BB0515">
        <w:rPr>
          <w:rFonts w:hint="cs"/>
          <w:rtl/>
        </w:rPr>
        <w:t xml:space="preserve"> 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0B45B3">
        <w:rPr>
          <w:cs/>
        </w:rPr>
        <w:t>‎</w:t>
      </w:r>
      <w:r w:rsidR="000B45B3">
        <w:t>0.7.2.4</w:t>
      </w:r>
      <w:r w:rsidR="007666BD" w:rsidRPr="00BB0515">
        <w:fldChar w:fldCharType="end"/>
      </w:r>
      <w:r w:rsidR="001D706E" w:rsidRPr="00BB0515">
        <w:rPr>
          <w:rFonts w:hint="cs"/>
          <w:rtl/>
        </w:rPr>
        <w:t xml:space="preserve"> להלן</w:t>
      </w:r>
      <w:r w:rsidRPr="00BB0515">
        <w:rPr>
          <w:rFonts w:hint="cs"/>
          <w:rtl/>
        </w:rPr>
        <w:t>.</w:t>
      </w:r>
    </w:p>
    <w:p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0B45B3">
        <w:rPr>
          <w:cs/>
        </w:rPr>
        <w:t>‎</w:t>
      </w:r>
      <w:r w:rsidR="000B45B3">
        <w:t>0.5.1</w:t>
      </w:r>
      <w:r w:rsidR="007666BD" w:rsidRPr="00BB0515">
        <w:fldChar w:fldCharType="end"/>
      </w:r>
      <w:r w:rsidRPr="00BB0515">
        <w:rPr>
          <w:rtl/>
        </w:rPr>
        <w:t xml:space="preserve"> לעיל. </w:t>
      </w:r>
    </w:p>
    <w:p w:rsidR="008411FC" w:rsidRPr="00BB0515" w:rsidRDefault="008411FC" w:rsidP="00883526">
      <w:pPr>
        <w:pStyle w:val="3"/>
        <w:rPr>
          <w:rtl/>
        </w:rPr>
      </w:pPr>
      <w:r w:rsidRPr="00BB0515">
        <w:rPr>
          <w:rtl/>
        </w:rPr>
        <w:t>צורת הגשת ההצעה</w:t>
      </w:r>
    </w:p>
    <w:p w:rsidR="008411FC" w:rsidRPr="00BB0515" w:rsidRDefault="008411FC" w:rsidP="00BB0515">
      <w:pPr>
        <w:pStyle w:val="41"/>
        <w:rPr>
          <w:rtl/>
        </w:rPr>
      </w:pPr>
      <w:r w:rsidRPr="00BB0515">
        <w:rPr>
          <w:u w:val="single"/>
          <w:rtl/>
        </w:rPr>
        <w:t>הצעה לכל סל</w:t>
      </w:r>
      <w:r w:rsidRPr="00BB0515">
        <w:rPr>
          <w:rtl/>
        </w:rPr>
        <w:t xml:space="preserve"> הינה הצעה </w:t>
      </w:r>
      <w:r w:rsidRPr="00BB0515">
        <w:rPr>
          <w:u w:val="single"/>
          <w:rtl/>
        </w:rPr>
        <w:t>עצמאית</w:t>
      </w:r>
      <w:r w:rsidR="00097B3B" w:rsidRPr="00BB0515">
        <w:rPr>
          <w:rtl/>
        </w:rPr>
        <w:t xml:space="preserve">, </w:t>
      </w:r>
      <w:r w:rsidR="00097B3B" w:rsidRPr="00BB0515">
        <w:rPr>
          <w:rFonts w:hint="eastAsia"/>
          <w:rtl/>
        </w:rPr>
        <w:t>היא</w:t>
      </w:r>
      <w:r w:rsidRPr="00BB0515">
        <w:rPr>
          <w:rtl/>
        </w:rPr>
        <w:t xml:space="preserve"> </w:t>
      </w:r>
      <w:r w:rsidRPr="00BB0515">
        <w:rPr>
          <w:u w:val="single"/>
          <w:rtl/>
        </w:rPr>
        <w:t>תוגש ב</w:t>
      </w:r>
      <w:r w:rsidR="00097B3B" w:rsidRPr="00BB0515">
        <w:rPr>
          <w:rFonts w:hint="eastAsia"/>
          <w:u w:val="single"/>
          <w:rtl/>
        </w:rPr>
        <w:t>אריזה</w:t>
      </w:r>
      <w:r w:rsidR="00097B3B" w:rsidRPr="00BB0515">
        <w:rPr>
          <w:u w:val="single"/>
          <w:rtl/>
        </w:rPr>
        <w:t xml:space="preserve"> </w:t>
      </w:r>
      <w:r w:rsidRPr="00BB0515">
        <w:rPr>
          <w:u w:val="single"/>
          <w:rtl/>
        </w:rPr>
        <w:t>נפרד</w:t>
      </w:r>
      <w:r w:rsidR="00097B3B" w:rsidRPr="00BB0515">
        <w:rPr>
          <w:rFonts w:hint="eastAsia"/>
          <w:u w:val="single"/>
          <w:rtl/>
        </w:rPr>
        <w:t>ת</w:t>
      </w:r>
      <w:r w:rsidR="00097B3B" w:rsidRPr="00BB0515">
        <w:rPr>
          <w:rtl/>
        </w:rPr>
        <w:t xml:space="preserve"> (לא יחד עם הצעה לסל אחר) ותכיל את כל החומר הדרוש לבחינת ההצעה לאותו הסל</w:t>
      </w:r>
      <w:r w:rsidRPr="00BB0515">
        <w:rPr>
          <w:rtl/>
        </w:rPr>
        <w:t xml:space="preserve">. </w:t>
      </w:r>
      <w:proofErr w:type="spellStart"/>
      <w:r w:rsidRPr="00BB0515">
        <w:rPr>
          <w:rtl/>
        </w:rPr>
        <w:t>לענין</w:t>
      </w:r>
      <w:proofErr w:type="spellEnd"/>
      <w:r w:rsidRPr="00BB0515">
        <w:rPr>
          <w:rtl/>
        </w:rPr>
        <w:t xml:space="preserve"> מספר ההצעות שמציע רשאי להגיש, ראו סעי</w:t>
      </w:r>
      <w:r w:rsidR="00BC46A2" w:rsidRPr="00BB0515">
        <w:rPr>
          <w:rFonts w:hint="cs"/>
          <w:rtl/>
        </w:rPr>
        <w:t>ף</w:t>
      </w:r>
      <w:r w:rsidR="000C36AD" w:rsidRPr="00BB0515">
        <w:rPr>
          <w:rFonts w:hint="cs"/>
          <w:rtl/>
        </w:rPr>
        <w:t xml:space="preserve"> </w:t>
      </w:r>
      <w:r w:rsidR="000C36AD" w:rsidRPr="00BB0515">
        <w:rPr>
          <w:rtl/>
        </w:rPr>
        <w:fldChar w:fldCharType="begin"/>
      </w:r>
      <w:r w:rsidR="000C36AD" w:rsidRPr="00BB0515">
        <w:rPr>
          <w:rtl/>
        </w:rPr>
        <w:instrText xml:space="preserve"> </w:instrText>
      </w:r>
      <w:r w:rsidR="000C36AD" w:rsidRPr="00BB0515">
        <w:rPr>
          <w:rFonts w:hint="cs"/>
        </w:rPr>
        <w:instrText>REF</w:instrText>
      </w:r>
      <w:r w:rsidR="000C36AD" w:rsidRPr="00BB0515">
        <w:rPr>
          <w:rFonts w:hint="cs"/>
          <w:rtl/>
        </w:rPr>
        <w:instrText xml:space="preserve"> _</w:instrText>
      </w:r>
      <w:r w:rsidR="000C36AD" w:rsidRPr="00BB0515">
        <w:rPr>
          <w:rFonts w:hint="cs"/>
        </w:rPr>
        <w:instrText>Ref384635419 \r \h</w:instrText>
      </w:r>
      <w:r w:rsidR="000C36AD"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0C36AD" w:rsidRPr="00BB0515">
        <w:rPr>
          <w:rtl/>
        </w:rPr>
      </w:r>
      <w:r w:rsidR="000C36AD" w:rsidRPr="00BB0515">
        <w:rPr>
          <w:rtl/>
        </w:rPr>
        <w:fldChar w:fldCharType="separate"/>
      </w:r>
      <w:r w:rsidR="000B45B3">
        <w:rPr>
          <w:cs/>
        </w:rPr>
        <w:t>‎</w:t>
      </w:r>
      <w:r w:rsidR="000B45B3">
        <w:t>0.1.5</w:t>
      </w:r>
      <w:r w:rsidR="000C36AD" w:rsidRPr="00BB0515">
        <w:rPr>
          <w:rtl/>
        </w:rPr>
        <w:fldChar w:fldCharType="end"/>
      </w:r>
      <w:r w:rsidR="005172FD" w:rsidRPr="00BB0515">
        <w:rPr>
          <w:rFonts w:hint="cs"/>
          <w:rtl/>
        </w:rPr>
        <w:t xml:space="preserve"> </w:t>
      </w:r>
      <w:r w:rsidRPr="00BB0515">
        <w:rPr>
          <w:rtl/>
        </w:rPr>
        <w:t xml:space="preserve">לעיל. </w:t>
      </w:r>
    </w:p>
    <w:p w:rsidR="008411FC" w:rsidRPr="00BB0515" w:rsidRDefault="008411FC" w:rsidP="00BB0515">
      <w:pPr>
        <w:pStyle w:val="41"/>
        <w:rPr>
          <w:rtl/>
        </w:rPr>
      </w:pPr>
      <w:r w:rsidRPr="00BB0515">
        <w:rPr>
          <w:rtl/>
        </w:rPr>
        <w:lastRenderedPageBreak/>
        <w:t>הצעה לכל סל מכרז תוגש ארוזה באריזה (מעטפה או ארגז) אחת, סגורה היטב, ללא ציון פרטי המציע או סימן ז</w:t>
      </w:r>
      <w:r w:rsidR="00231EFA" w:rsidRPr="00BB0515">
        <w:rPr>
          <w:rFonts w:hint="cs"/>
          <w:rtl/>
        </w:rPr>
        <w:t>י</w:t>
      </w:r>
      <w:r w:rsidRPr="00BB0515">
        <w:rPr>
          <w:rtl/>
        </w:rPr>
        <w:t xml:space="preserve">הוי חיצוני אחר. על האריזה ירשם "מכרז מס' </w:t>
      </w:r>
      <w:proofErr w:type="spellStart"/>
      <w:r w:rsidRPr="00BB0515">
        <w:rPr>
          <w:rtl/>
        </w:rPr>
        <w:t>מממ</w:t>
      </w:r>
      <w:proofErr w:type="spellEnd"/>
      <w:r w:rsidRPr="00BB0515">
        <w:rPr>
          <w:rtl/>
        </w:rPr>
        <w:t xml:space="preserve"> – 2014 - </w:t>
      </w:r>
      <w:r w:rsidR="00084948" w:rsidRPr="00BB0515">
        <w:rPr>
          <w:rtl/>
        </w:rPr>
        <w:t>0</w:t>
      </w:r>
      <w:r w:rsidR="00E30E4D" w:rsidRPr="00BB0515">
        <w:rPr>
          <w:rFonts w:hint="cs"/>
          <w:rtl/>
        </w:rPr>
        <w:t>1</w:t>
      </w:r>
      <w:r w:rsidR="00084948" w:rsidRPr="00BB0515">
        <w:rPr>
          <w:rtl/>
        </w:rPr>
        <w:t xml:space="preserve"> </w:t>
      </w:r>
      <w:r w:rsidR="00E30E4D" w:rsidRPr="00BB0515">
        <w:rPr>
          <w:rtl/>
        </w:rPr>
        <w:t>לאספקת מחשבים בעבור משרדי הממשלה</w:t>
      </w:r>
      <w:r w:rsidRPr="00BB0515">
        <w:rPr>
          <w:rtl/>
        </w:rPr>
        <w:t xml:space="preserve">  - הצעה לסל __ [</w:t>
      </w:r>
      <w:proofErr w:type="spellStart"/>
      <w:r w:rsidRPr="00BB0515">
        <w:rPr>
          <w:rtl/>
        </w:rPr>
        <w:t>יצויין</w:t>
      </w:r>
      <w:proofErr w:type="spellEnd"/>
      <w:r w:rsidRPr="00BB0515">
        <w:rPr>
          <w:rtl/>
        </w:rPr>
        <w:t xml:space="preserve"> מספר הסל הרלוונטי]".</w:t>
      </w:r>
    </w:p>
    <w:p w:rsidR="008411FC" w:rsidRPr="00BB0515" w:rsidRDefault="008411FC" w:rsidP="0017267A">
      <w:pPr>
        <w:pStyle w:val="41"/>
      </w:pPr>
      <w:r w:rsidRPr="00BB0515">
        <w:rPr>
          <w:rtl/>
        </w:rPr>
        <w:t xml:space="preserve">במידה ומציע מגיש </w:t>
      </w:r>
      <w:r w:rsidR="00926374" w:rsidRPr="00BB0515">
        <w:rPr>
          <w:rFonts w:hint="cs"/>
          <w:rtl/>
        </w:rPr>
        <w:t xml:space="preserve">מספר </w:t>
      </w:r>
      <w:r w:rsidRPr="00BB0515">
        <w:rPr>
          <w:rtl/>
        </w:rPr>
        <w:t xml:space="preserve">הצעות שונות </w:t>
      </w:r>
      <w:r w:rsidR="005172FD" w:rsidRPr="00BB0515">
        <w:rPr>
          <w:rFonts w:hint="cs"/>
          <w:rtl/>
        </w:rPr>
        <w:t xml:space="preserve">לאותו </w:t>
      </w:r>
      <w:r w:rsidR="0017267A" w:rsidRPr="00BB0515">
        <w:rPr>
          <w:rFonts w:hint="cs"/>
          <w:rtl/>
        </w:rPr>
        <w:t>הס</w:t>
      </w:r>
      <w:r w:rsidR="0017267A">
        <w:rPr>
          <w:rFonts w:hint="cs"/>
          <w:rtl/>
        </w:rPr>
        <w:t>ל</w:t>
      </w:r>
      <w:r w:rsidR="0017267A" w:rsidRPr="00BB0515">
        <w:rPr>
          <w:rFonts w:hint="cs"/>
          <w:rtl/>
        </w:rPr>
        <w:t xml:space="preserve"> </w:t>
      </w:r>
      <w:r w:rsidRPr="00BB0515">
        <w:rPr>
          <w:rtl/>
        </w:rPr>
        <w:t xml:space="preserve">(עם ציוד של יצרנים שונים), בהתאם לאמור </w:t>
      </w:r>
      <w:r w:rsidR="00BC46A2" w:rsidRPr="00BB0515">
        <w:rPr>
          <w:rFonts w:hint="cs"/>
          <w:rtl/>
        </w:rPr>
        <w:t>ב</w:t>
      </w:r>
      <w:r w:rsidR="00BC46A2" w:rsidRPr="00BB0515">
        <w:rPr>
          <w:rtl/>
        </w:rPr>
        <w:t>סעי</w:t>
      </w:r>
      <w:r w:rsidR="00BC46A2" w:rsidRPr="00BB0515">
        <w:rPr>
          <w:rFonts w:hint="cs"/>
          <w:rtl/>
        </w:rPr>
        <w:t xml:space="preserve">ף </w:t>
      </w:r>
      <w:r w:rsidR="00BC46A2" w:rsidRPr="00BB0515">
        <w:fldChar w:fldCharType="begin"/>
      </w:r>
      <w:r w:rsidR="00BC46A2" w:rsidRPr="00BB0515">
        <w:instrText xml:space="preserve"> REF _Ref383949246 \r \h  \* MERGEFORMAT </w:instrText>
      </w:r>
      <w:r w:rsidR="00BC46A2" w:rsidRPr="00BB0515">
        <w:fldChar w:fldCharType="separate"/>
      </w:r>
      <w:r w:rsidR="000B45B3">
        <w:rPr>
          <w:rFonts w:hint="cs"/>
          <w:b/>
          <w:bCs/>
          <w:rtl/>
        </w:rPr>
        <w:t>שגיאה! מקור ההפניה לא נמצא.</w:t>
      </w:r>
      <w:r w:rsidR="00BC46A2" w:rsidRPr="00BB0515">
        <w:fldChar w:fldCharType="end"/>
      </w:r>
      <w:r w:rsidR="00BC46A2" w:rsidRPr="00BB0515">
        <w:fldChar w:fldCharType="begin"/>
      </w:r>
      <w:r w:rsidR="00BC46A2" w:rsidRPr="00BB0515">
        <w:instrText xml:space="preserve"> REF _Ref384298919 \r \h </w:instrText>
      </w:r>
      <w:r w:rsidR="00BB0515">
        <w:instrText xml:space="preserve"> \* MERGEFORMAT </w:instrText>
      </w:r>
      <w:r w:rsidR="00BC46A2" w:rsidRPr="00BB0515">
        <w:fldChar w:fldCharType="separate"/>
      </w:r>
      <w:r w:rsidR="000B45B3">
        <w:rPr>
          <w:cs/>
        </w:rPr>
        <w:t>‎</w:t>
      </w:r>
      <w:r w:rsidR="000B45B3">
        <w:t>0.1.5</w:t>
      </w:r>
      <w:r w:rsidR="00BC46A2" w:rsidRPr="00BB0515">
        <w:fldChar w:fldCharType="end"/>
      </w:r>
      <w:r w:rsidRPr="00BB0515">
        <w:rPr>
          <w:rtl/>
        </w:rPr>
        <w:t xml:space="preserve"> לעיל, </w:t>
      </w:r>
      <w:r w:rsidR="000C36AD" w:rsidRPr="00BB0515">
        <w:rPr>
          <w:rFonts w:hint="cs"/>
          <w:rtl/>
        </w:rPr>
        <w:t>בעבור כל הצעה יש לצרף הצהרת יצרן, מכל יצרן מוצע כמפורט בנספח 2.</w:t>
      </w:r>
      <w:r w:rsidRPr="00BB0515">
        <w:rPr>
          <w:rtl/>
        </w:rPr>
        <w:t xml:space="preserve"> </w:t>
      </w:r>
      <w:r w:rsidR="00BC46A2" w:rsidRPr="00BB0515">
        <w:rPr>
          <w:rFonts w:hint="cs"/>
          <w:rtl/>
        </w:rPr>
        <w:t xml:space="preserve">כל </w:t>
      </w:r>
      <w:r w:rsidRPr="00BB0515">
        <w:rPr>
          <w:rtl/>
        </w:rPr>
        <w:t>ההצעות יוגשו באריזה אחת עם ערבות אחת.</w:t>
      </w:r>
    </w:p>
    <w:p w:rsidR="008411FC" w:rsidRPr="00BB0515" w:rsidRDefault="000C36AD" w:rsidP="009402D6">
      <w:pPr>
        <w:pStyle w:val="41"/>
        <w:rPr>
          <w:rtl/>
        </w:rPr>
      </w:pPr>
      <w:bookmarkStart w:id="85" w:name="_Ref383949967"/>
      <w:r w:rsidRPr="00BB0515">
        <w:rPr>
          <w:rFonts w:hint="cs"/>
          <w:rtl/>
        </w:rPr>
        <w:t xml:space="preserve">האריזה </w:t>
      </w:r>
      <w:bookmarkEnd w:id="85"/>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rsidR="008411FC" w:rsidRPr="00BB0515" w:rsidRDefault="008411FC" w:rsidP="00BB0515">
      <w:pPr>
        <w:pStyle w:val="51"/>
        <w:numPr>
          <w:ilvl w:val="0"/>
          <w:numId w:val="61"/>
        </w:numPr>
        <w:rPr>
          <w:rtl/>
        </w:rPr>
      </w:pPr>
      <w:r w:rsidRPr="00BB0515">
        <w:rPr>
          <w:rtl/>
        </w:rPr>
        <w:t xml:space="preserve">עותק מודפס אחד מלא של כל המכרז על כל נספחיו וחלקיו, לרבות הבהרות שהוציא עורך המכרז, בו כל עמוד חתום במקור בחותמת התאגיד של המציע וחתימת מורשי החתימה מטעמו (כפי שהוצהר). </w:t>
      </w:r>
      <w:r w:rsidR="001D706E" w:rsidRPr="00BB0515">
        <w:rPr>
          <w:rFonts w:hint="cs"/>
          <w:rtl/>
        </w:rPr>
        <w:t>יש להקפיד לחתום גם בשורת החתימה שבסוף חוזה ההתקשרות שבנספח 13.</w:t>
      </w:r>
    </w:p>
    <w:p w:rsidR="008411FC" w:rsidRPr="00BB0515" w:rsidRDefault="008411FC" w:rsidP="009402D6">
      <w:pPr>
        <w:pStyle w:val="51"/>
        <w:numPr>
          <w:ilvl w:val="0"/>
          <w:numId w:val="61"/>
        </w:numPr>
        <w:rPr>
          <w:rtl/>
        </w:rPr>
      </w:pPr>
      <w:r w:rsidRPr="00BB0515">
        <w:rPr>
          <w:rtl/>
        </w:rPr>
        <w:t>תשובה ל</w:t>
      </w:r>
      <w:r w:rsidR="009402D6">
        <w:rPr>
          <w:rFonts w:hint="cs"/>
          <w:rtl/>
        </w:rPr>
        <w:t xml:space="preserve">נספחי המכרז </w:t>
      </w:r>
      <w:r w:rsidRPr="00BB0515">
        <w:rPr>
          <w:rtl/>
        </w:rPr>
        <w:t xml:space="preserve"> בצירוף כל האישורים הנדרשים בפרק המנהלה: עותק אחד מקור + 2 העתקים.</w:t>
      </w:r>
    </w:p>
    <w:p w:rsidR="008411FC" w:rsidRPr="00BB0515" w:rsidRDefault="008411FC" w:rsidP="00BB0515">
      <w:pPr>
        <w:pStyle w:val="51"/>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BB0515" w:rsidRDefault="008411FC" w:rsidP="00BB0515">
      <w:pPr>
        <w:pStyle w:val="Normal2"/>
        <w:rPr>
          <w:rtl/>
        </w:rPr>
      </w:pPr>
      <w:r w:rsidRPr="00BB0515">
        <w:rPr>
          <w:rtl/>
        </w:rPr>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rsidR="008411FC" w:rsidRPr="00BB0515" w:rsidRDefault="008411FC" w:rsidP="007F3E2D">
      <w:pPr>
        <w:pStyle w:val="2"/>
        <w:rPr>
          <w:rtl/>
        </w:rPr>
      </w:pPr>
      <w:bookmarkStart w:id="86" w:name="_Toc371439536"/>
      <w:bookmarkStart w:id="87" w:name="_Ref383949179"/>
      <w:bookmarkStart w:id="88" w:name="_Ref383949510"/>
      <w:bookmarkStart w:id="89" w:name="_Ref383952278"/>
      <w:bookmarkStart w:id="90" w:name="_Toc384712384"/>
      <w:r w:rsidRPr="00BB0515">
        <w:rPr>
          <w:rtl/>
        </w:rPr>
        <w:t>בדיקת ההצעות והערכתן (</w:t>
      </w:r>
      <w:r w:rsidRPr="00BB0515">
        <w:t>I</w:t>
      </w:r>
      <w:r w:rsidRPr="00BB0515">
        <w:rPr>
          <w:rtl/>
        </w:rPr>
        <w:t>)</w:t>
      </w:r>
      <w:bookmarkEnd w:id="86"/>
      <w:bookmarkEnd w:id="87"/>
      <w:bookmarkEnd w:id="88"/>
      <w:bookmarkEnd w:id="89"/>
      <w:bookmarkEnd w:id="90"/>
    </w:p>
    <w:p w:rsidR="008411FC" w:rsidRPr="00BB0515" w:rsidRDefault="008411FC" w:rsidP="00BB0515">
      <w:pPr>
        <w:pStyle w:val="41"/>
        <w:rPr>
          <w:rtl/>
        </w:rPr>
      </w:pPr>
      <w:r w:rsidRPr="00BB0515">
        <w:rPr>
          <w:rtl/>
        </w:rPr>
        <w:t xml:space="preserve">כאמור, כל סל עומד בפני עצמו וההצעות שהוגשו במסגרת סל </w:t>
      </w:r>
      <w:proofErr w:type="spellStart"/>
      <w:r w:rsidRPr="00BB0515">
        <w:rPr>
          <w:rtl/>
        </w:rPr>
        <w:t>מסויים</w:t>
      </w:r>
      <w:proofErr w:type="spellEnd"/>
      <w:r w:rsidRPr="00BB0515">
        <w:rPr>
          <w:rtl/>
        </w:rPr>
        <w:t xml:space="preserve"> יבחנו בנפרד ובמנותק מהסלים האחרים, למעט היכן שנאמר במפורש אחרת במסמכי המכרז. שלבי בדיקת ההצעות שיתוארו להלן יבוצעו ביחס לכל סל וסל, בנפרד.</w:t>
      </w:r>
      <w:r w:rsidRPr="00BB0515">
        <w:rPr>
          <w:rFonts w:hint="cs"/>
          <w:rtl/>
        </w:rPr>
        <w:t xml:space="preserve"> </w:t>
      </w:r>
      <w:r w:rsidR="008A70DE" w:rsidRPr="00BB0515">
        <w:rPr>
          <w:rFonts w:hint="cs"/>
          <w:rtl/>
        </w:rPr>
        <w:t xml:space="preserve">רק </w:t>
      </w:r>
      <w:r w:rsidRPr="00BB0515">
        <w:rPr>
          <w:rFonts w:hint="eastAsia"/>
          <w:rtl/>
        </w:rPr>
        <w:t>הצעה</w:t>
      </w:r>
      <w:r w:rsidRPr="00BB0515">
        <w:rPr>
          <w:rtl/>
        </w:rPr>
        <w:t xml:space="preserve"> </w:t>
      </w:r>
      <w:r w:rsidRPr="00BB0515">
        <w:rPr>
          <w:rFonts w:hint="eastAsia"/>
          <w:rtl/>
        </w:rPr>
        <w:t>שעומדת</w:t>
      </w:r>
      <w:r w:rsidRPr="00BB0515">
        <w:rPr>
          <w:rtl/>
        </w:rPr>
        <w:t xml:space="preserve"> </w:t>
      </w:r>
      <w:r w:rsidRPr="00BB0515">
        <w:rPr>
          <w:rFonts w:hint="eastAsia"/>
          <w:rtl/>
        </w:rPr>
        <w:t>בבדיקות</w:t>
      </w:r>
      <w:r w:rsidRPr="00BB0515">
        <w:rPr>
          <w:rtl/>
        </w:rPr>
        <w:t xml:space="preserve"> </w:t>
      </w:r>
      <w:r w:rsidRPr="00BB0515">
        <w:rPr>
          <w:rFonts w:hint="eastAsia"/>
          <w:rtl/>
        </w:rPr>
        <w:t>המתוארות</w:t>
      </w:r>
      <w:r w:rsidRPr="00BB0515">
        <w:rPr>
          <w:rtl/>
        </w:rPr>
        <w:t xml:space="preserve"> </w:t>
      </w:r>
      <w:r w:rsidRPr="00BB0515">
        <w:rPr>
          <w:rFonts w:hint="eastAsia"/>
          <w:rtl/>
        </w:rPr>
        <w:t>בשלב</w:t>
      </w:r>
      <w:r w:rsidRPr="00BB0515">
        <w:rPr>
          <w:rtl/>
        </w:rPr>
        <w:t xml:space="preserve"> </w:t>
      </w:r>
      <w:r w:rsidRPr="00BB0515">
        <w:rPr>
          <w:rFonts w:hint="eastAsia"/>
          <w:rtl/>
        </w:rPr>
        <w:t>א</w:t>
      </w:r>
      <w:r w:rsidRPr="00BB0515">
        <w:rPr>
          <w:rtl/>
        </w:rPr>
        <w:t xml:space="preserve">' </w:t>
      </w:r>
      <w:r w:rsidRPr="00BB0515">
        <w:rPr>
          <w:rFonts w:hint="eastAsia"/>
          <w:rtl/>
        </w:rPr>
        <w:t>של</w:t>
      </w:r>
      <w:r w:rsidRPr="00BB0515">
        <w:rPr>
          <w:rtl/>
        </w:rPr>
        <w:t xml:space="preserve"> </w:t>
      </w:r>
      <w:r w:rsidRPr="00BB0515">
        <w:rPr>
          <w:rFonts w:hint="eastAsia"/>
          <w:rtl/>
        </w:rPr>
        <w:t>המכרז</w:t>
      </w:r>
      <w:r w:rsidRPr="00BB0515">
        <w:rPr>
          <w:rtl/>
        </w:rPr>
        <w:t xml:space="preserve">, </w:t>
      </w:r>
      <w:r w:rsidRPr="00BB0515">
        <w:rPr>
          <w:rFonts w:hint="eastAsia"/>
          <w:rtl/>
        </w:rPr>
        <w:t>תועבר</w:t>
      </w:r>
      <w:r w:rsidRPr="00BB0515">
        <w:rPr>
          <w:rtl/>
        </w:rPr>
        <w:t xml:space="preserve"> </w:t>
      </w:r>
      <w:r w:rsidRPr="00BB0515">
        <w:rPr>
          <w:rFonts w:hint="eastAsia"/>
          <w:rtl/>
        </w:rPr>
        <w:t>לשלב</w:t>
      </w:r>
      <w:r w:rsidRPr="00BB0515">
        <w:rPr>
          <w:rtl/>
        </w:rPr>
        <w:t xml:space="preserve"> </w:t>
      </w:r>
      <w:r w:rsidRPr="00BB0515">
        <w:rPr>
          <w:rFonts w:hint="eastAsia"/>
          <w:rtl/>
        </w:rPr>
        <w:t>ב</w:t>
      </w:r>
      <w:r w:rsidRPr="00BB0515">
        <w:rPr>
          <w:rtl/>
        </w:rPr>
        <w:t xml:space="preserve">' </w:t>
      </w:r>
      <w:r w:rsidRPr="00BB0515">
        <w:rPr>
          <w:rFonts w:hint="eastAsia"/>
          <w:rtl/>
        </w:rPr>
        <w:t>של</w:t>
      </w:r>
      <w:r w:rsidRPr="00BB0515">
        <w:rPr>
          <w:rtl/>
        </w:rPr>
        <w:t xml:space="preserve"> </w:t>
      </w:r>
      <w:r w:rsidRPr="00BB0515">
        <w:rPr>
          <w:rFonts w:hint="eastAsia"/>
          <w:rtl/>
        </w:rPr>
        <w:t>המכרז</w:t>
      </w:r>
      <w:r w:rsidRPr="00BB0515">
        <w:rPr>
          <w:rtl/>
        </w:rPr>
        <w:t>.</w:t>
      </w:r>
    </w:p>
    <w:p w:rsidR="008411FC" w:rsidRPr="00BB0515" w:rsidRDefault="008411FC" w:rsidP="00BB0515">
      <w:pPr>
        <w:pStyle w:val="3"/>
        <w:rPr>
          <w:rtl/>
        </w:rPr>
      </w:pPr>
      <w:r w:rsidRPr="00BB0515">
        <w:rPr>
          <w:rtl/>
        </w:rPr>
        <w:lastRenderedPageBreak/>
        <w:t xml:space="preserve">שלב א' של המכרז: </w:t>
      </w:r>
    </w:p>
    <w:p w:rsidR="00010D23" w:rsidRPr="00BB0515" w:rsidRDefault="00010D23" w:rsidP="00883526">
      <w:pPr>
        <w:pStyle w:val="4c"/>
        <w:rPr>
          <w:rtl/>
        </w:rPr>
      </w:pPr>
      <w:r w:rsidRPr="00BB0515">
        <w:rPr>
          <w:rFonts w:hint="cs"/>
          <w:rtl/>
        </w:rPr>
        <w:t>בדיקת הצעות המציעים</w:t>
      </w:r>
    </w:p>
    <w:p w:rsidR="008411FC" w:rsidRPr="00BB0515" w:rsidRDefault="008A70DE" w:rsidP="00883526">
      <w:pPr>
        <w:pStyle w:val="51"/>
        <w:rPr>
          <w:rtl/>
        </w:rPr>
      </w:pPr>
      <w:r w:rsidRPr="00BB0515">
        <w:rPr>
          <w:rFonts w:hint="cs"/>
          <w:rtl/>
        </w:rPr>
        <w:t>בדיקת</w:t>
      </w:r>
      <w:r w:rsidR="008411FC" w:rsidRPr="00BB0515">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rsidR="008411FC" w:rsidRPr="00BB0515" w:rsidRDefault="008411FC" w:rsidP="00883526">
      <w:pPr>
        <w:pStyle w:val="51"/>
        <w:rPr>
          <w:rtl/>
        </w:rPr>
      </w:pPr>
      <w:r w:rsidRPr="00BB0515">
        <w:rPr>
          <w:rtl/>
        </w:rPr>
        <w:t>בדיקת פרקים 1 עד 5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8411FC" w:rsidRPr="00BB0515" w:rsidRDefault="008411FC" w:rsidP="00523CF1">
      <w:pPr>
        <w:pStyle w:val="51"/>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לבצע</w:t>
      </w:r>
      <w:r w:rsidRPr="00BB0515">
        <w:rPr>
          <w:rtl/>
        </w:rPr>
        <w:t xml:space="preserve"> </w:t>
      </w:r>
      <w:r w:rsidRPr="00BB0515">
        <w:rPr>
          <w:rFonts w:hint="eastAsia"/>
          <w:rtl/>
        </w:rPr>
        <w:t>את</w:t>
      </w:r>
      <w:r w:rsidRPr="00BB0515">
        <w:rPr>
          <w:rtl/>
        </w:rPr>
        <w:t xml:space="preserve"> </w:t>
      </w:r>
      <w:r w:rsidRPr="00BB0515">
        <w:rPr>
          <w:rFonts w:hint="eastAsia"/>
          <w:rtl/>
        </w:rPr>
        <w:t>הבדיקות</w:t>
      </w:r>
      <w:r w:rsidRPr="00BB0515">
        <w:rPr>
          <w:rtl/>
        </w:rPr>
        <w:t xml:space="preserve"> </w:t>
      </w:r>
      <w:r w:rsidRPr="00BB0515">
        <w:rPr>
          <w:rFonts w:hint="eastAsia"/>
          <w:rtl/>
        </w:rPr>
        <w:t>שלעיל</w:t>
      </w:r>
      <w:r w:rsidRPr="00BB0515">
        <w:rPr>
          <w:rtl/>
        </w:rPr>
        <w:t xml:space="preserve"> </w:t>
      </w:r>
      <w:r w:rsidRPr="00BB0515">
        <w:rPr>
          <w:rFonts w:hint="eastAsia"/>
          <w:rtl/>
        </w:rPr>
        <w:t>לפי</w:t>
      </w:r>
      <w:r w:rsidRPr="00BB0515">
        <w:rPr>
          <w:rtl/>
        </w:rPr>
        <w:t xml:space="preserve"> </w:t>
      </w:r>
      <w:r w:rsidRPr="00BB0515">
        <w:rPr>
          <w:rFonts w:hint="eastAsia"/>
          <w:rtl/>
        </w:rPr>
        <w:t>איזה</w:t>
      </w:r>
      <w:r w:rsidRPr="00BB0515">
        <w:rPr>
          <w:rtl/>
        </w:rPr>
        <w:t xml:space="preserve"> </w:t>
      </w:r>
      <w:r w:rsidRPr="00BB0515">
        <w:rPr>
          <w:rFonts w:hint="eastAsia"/>
          <w:rtl/>
        </w:rPr>
        <w:t>סדר</w:t>
      </w:r>
      <w:r w:rsidRPr="00BB0515">
        <w:rPr>
          <w:rtl/>
        </w:rPr>
        <w:t xml:space="preserve"> </w:t>
      </w:r>
      <w:r w:rsidRPr="00BB0515">
        <w:rPr>
          <w:rFonts w:hint="eastAsia"/>
          <w:rtl/>
        </w:rPr>
        <w:t>שיראה</w:t>
      </w:r>
      <w:r w:rsidRPr="00BB0515">
        <w:rPr>
          <w:rtl/>
        </w:rPr>
        <w:t xml:space="preserve"> </w:t>
      </w:r>
      <w:r w:rsidRPr="00BB0515">
        <w:rPr>
          <w:rFonts w:hint="eastAsia"/>
          <w:rtl/>
        </w:rPr>
        <w:t>לנכון</w:t>
      </w:r>
      <w:r w:rsidRPr="00BB0515">
        <w:rPr>
          <w:rtl/>
        </w:rPr>
        <w:t xml:space="preserve">, </w:t>
      </w:r>
      <w:r w:rsidRPr="00BB0515">
        <w:rPr>
          <w:rFonts w:hint="eastAsia"/>
          <w:rtl/>
        </w:rPr>
        <w:t>ואף</w:t>
      </w:r>
      <w:r w:rsidRPr="00BB0515">
        <w:rPr>
          <w:rtl/>
        </w:rPr>
        <w:t xml:space="preserve"> </w:t>
      </w:r>
      <w:r w:rsidRPr="00BB0515">
        <w:rPr>
          <w:rFonts w:hint="eastAsia"/>
          <w:rtl/>
        </w:rPr>
        <w:t>במקביל</w:t>
      </w:r>
      <w:r w:rsidRPr="00BB0515">
        <w:rPr>
          <w:rtl/>
        </w:rPr>
        <w:t>.</w:t>
      </w:r>
    </w:p>
    <w:p w:rsidR="00D712DA" w:rsidRPr="00BB0515" w:rsidRDefault="00FE1DB6" w:rsidP="0024227F">
      <w:pPr>
        <w:pStyle w:val="51"/>
      </w:pPr>
      <w:r w:rsidRPr="00BB0515">
        <w:rPr>
          <w:rFonts w:hint="cs"/>
          <w:rtl/>
        </w:rPr>
        <w:t xml:space="preserve">מציעים שעמדו בכל דרישות שלב זה </w:t>
      </w:r>
      <w:r w:rsidR="00D712DA" w:rsidRPr="00BB0515">
        <w:rPr>
          <w:rFonts w:hint="cs"/>
          <w:rtl/>
        </w:rPr>
        <w:t>יאושרו על ידי וועדת המכרזים כמועמדים להיות ספקים רשומים. מציע שהציע יותר מהצעה אחת, יאושר בעבור כל הצעה (מענה לסל מסויים עם מוצרי יצרן מסויים) אשר עמדה בדרישות שלב זה. (ייתכן מצב בו מציע יאושר בהצעה אחת ולא יאושר באחרת)</w:t>
      </w:r>
    </w:p>
    <w:p w:rsidR="00D712DA" w:rsidRPr="00BB0515" w:rsidRDefault="00D712DA" w:rsidP="0000609E">
      <w:pPr>
        <w:pStyle w:val="51"/>
      </w:pPr>
      <w:r w:rsidRPr="00BB0515">
        <w:rPr>
          <w:rFonts w:hint="cs"/>
          <w:rtl/>
        </w:rPr>
        <w:t xml:space="preserve">מועמדים אילו יידרשו לבצע השלמת טכנאים מסווגים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Ref384329974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0.8.2.3</w:t>
      </w:r>
      <w:r w:rsidRPr="00BB0515">
        <w:rPr>
          <w:rtl/>
        </w:rPr>
        <w:fldChar w:fldCharType="end"/>
      </w:r>
      <w:r w:rsidR="00584C62" w:rsidRPr="00BB0515">
        <w:rPr>
          <w:rFonts w:hint="cs"/>
          <w:rtl/>
        </w:rPr>
        <w:t xml:space="preserve"> (במידה ובנספח 5 לא פורטו טכנאים מסווגים כנדרש בסעיף זה)</w:t>
      </w:r>
      <w:r w:rsidR="00B011A2" w:rsidRPr="00BB0515" w:rsidDel="00B011A2">
        <w:rPr>
          <w:rFonts w:hint="cs"/>
          <w:rtl/>
        </w:rPr>
        <w:t xml:space="preserve"> </w:t>
      </w:r>
      <w:r w:rsidRPr="00BB0515">
        <w:rPr>
          <w:rFonts w:hint="cs"/>
          <w:rtl/>
        </w:rPr>
        <w:t>.</w:t>
      </w:r>
    </w:p>
    <w:p w:rsidR="00584C62" w:rsidRPr="00BB0515" w:rsidRDefault="00D712DA" w:rsidP="00E42F4C">
      <w:pPr>
        <w:pStyle w:val="51"/>
      </w:pPr>
      <w:r w:rsidRPr="00BB0515">
        <w:rPr>
          <w:rtl/>
        </w:rPr>
        <w:t xml:space="preserve">לאחר מילוי כל האמור בסעיף </w:t>
      </w:r>
      <w:r w:rsidRPr="00BB0515">
        <w:rPr>
          <w:rFonts w:hint="cs"/>
          <w:rtl/>
        </w:rPr>
        <w:t>לעיל ל</w:t>
      </w:r>
      <w:r w:rsidRPr="00BB0515">
        <w:rPr>
          <w:rtl/>
        </w:rPr>
        <w:t xml:space="preserve">עיל לשביעות רצונו של עורך המכרז, תכריז ועדת המכרזים על המועמד </w:t>
      </w:r>
      <w:r w:rsidRPr="00BB0515">
        <w:rPr>
          <w:rFonts w:hint="cs"/>
          <w:rtl/>
        </w:rPr>
        <w:t>כ"ספק רשום" לסל הרלוונטי.</w:t>
      </w:r>
    </w:p>
    <w:p w:rsidR="00010D23" w:rsidRPr="00BB0515" w:rsidRDefault="00010D23" w:rsidP="00883526">
      <w:pPr>
        <w:pStyle w:val="4c"/>
        <w:rPr>
          <w:rtl/>
        </w:rPr>
      </w:pPr>
      <w:bookmarkStart w:id="91" w:name="_Ref384336704"/>
      <w:r w:rsidRPr="00BB0515">
        <w:rPr>
          <w:rFonts w:hint="cs"/>
          <w:rtl/>
        </w:rPr>
        <w:t>כללי רשימת ספקים הרשומים</w:t>
      </w:r>
      <w:bookmarkEnd w:id="91"/>
    </w:p>
    <w:p w:rsidR="00010D23" w:rsidRPr="00BB0515" w:rsidRDefault="00010D23" w:rsidP="00883526">
      <w:pPr>
        <w:pStyle w:val="51"/>
      </w:pPr>
      <w:r w:rsidRPr="00BB0515">
        <w:rPr>
          <w:rFonts w:hint="cs"/>
          <w:rtl/>
        </w:rPr>
        <w:t xml:space="preserve">כאמור, </w:t>
      </w:r>
      <w:r w:rsidRPr="00BB0515">
        <w:rPr>
          <w:rtl/>
        </w:rPr>
        <w:t>מציע אשר ועדת המכרזים מצאה כי הצעתו עומדת בתנאים ובדרישות המפורטים במכרז יקבל על כך הודעה בכתב (ובאופן נפרד לכל סל) מאת ועד</w:t>
      </w:r>
      <w:r w:rsidRPr="00BB0515">
        <w:rPr>
          <w:rFonts w:hint="cs"/>
          <w:rtl/>
        </w:rPr>
        <w:t>ת המכרזים.</w:t>
      </w:r>
    </w:p>
    <w:p w:rsidR="00B011A2" w:rsidRPr="00BB0515" w:rsidRDefault="00B011A2" w:rsidP="00B011A2">
      <w:pPr>
        <w:pStyle w:val="51"/>
      </w:pPr>
      <w:r w:rsidRPr="00BB0515">
        <w:rPr>
          <w:rFonts w:hint="cs"/>
          <w:rtl/>
        </w:rPr>
        <w:lastRenderedPageBreak/>
        <w:t xml:space="preserve">הספק הרשום יידרש לספק ערבות ספק רשום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Ref384325765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fldChar w:fldCharType="separate"/>
      </w:r>
      <w:r w:rsidR="000B45B3">
        <w:rPr>
          <w:rFonts w:hint="cs"/>
          <w:b/>
          <w:bCs/>
          <w:rtl/>
        </w:rPr>
        <w:t>שגיאה! מקור ההפניה לא נמצא.</w:t>
      </w:r>
      <w:r w:rsidRPr="00BB0515">
        <w:rPr>
          <w:rtl/>
        </w:rPr>
        <w:fldChar w:fldCharType="end"/>
      </w:r>
      <w:r w:rsidRPr="00BB0515">
        <w:rPr>
          <w:rFonts w:hint="cs"/>
          <w:rtl/>
        </w:rPr>
        <w:t xml:space="preserve">, להציג ביטוח כאמור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Ref384330035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0.8.2.4</w:t>
      </w:r>
      <w:r w:rsidRPr="00BB0515">
        <w:rPr>
          <w:rtl/>
        </w:rPr>
        <w:fldChar w:fldCharType="end"/>
      </w:r>
      <w:r w:rsidRPr="00BB0515">
        <w:rPr>
          <w:rFonts w:hint="cs"/>
          <w:rtl/>
        </w:rPr>
        <w:t xml:space="preserve">, ולחתום על חוזה ההתקשרות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Ref384637840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0.11</w:t>
      </w:r>
      <w:r w:rsidRPr="00BB0515">
        <w:rPr>
          <w:rtl/>
        </w:rPr>
        <w:fldChar w:fldCharType="end"/>
      </w:r>
      <w:r w:rsidRPr="00BB0515">
        <w:rPr>
          <w:rFonts w:hint="cs"/>
          <w:rtl/>
        </w:rPr>
        <w:t>.</w:t>
      </w:r>
    </w:p>
    <w:p w:rsidR="001E5D63" w:rsidRPr="00BB0515" w:rsidRDefault="001E5D63" w:rsidP="00883526">
      <w:pPr>
        <w:pStyle w:val="51"/>
      </w:pPr>
      <w:r w:rsidRPr="00BB0515">
        <w:rPr>
          <w:rFonts w:hint="cs"/>
          <w:rtl/>
        </w:rPr>
        <w:t xml:space="preserve">הספקים הרשומים יידרשו להשתתף בהדרכה ייעודית, ובתיחור דינאמי מדמה כאמור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Ref383951278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0.8.3.8</w:t>
      </w:r>
      <w:r w:rsidRPr="00BB0515">
        <w:rPr>
          <w:rtl/>
        </w:rPr>
        <w:fldChar w:fldCharType="end"/>
      </w:r>
      <w:r w:rsidRPr="00BB0515">
        <w:rPr>
          <w:rFonts w:hint="cs"/>
          <w:rtl/>
        </w:rPr>
        <w:t>. על מועדי ההדרכה והתיחור המדמה תצא הודעה לספקים הרשומים לאחר סיום שלב א'.</w:t>
      </w:r>
    </w:p>
    <w:p w:rsidR="001E5D63" w:rsidRPr="00BB0515" w:rsidRDefault="001E5D63" w:rsidP="00883526">
      <w:pPr>
        <w:pStyle w:val="51"/>
      </w:pPr>
      <w:r w:rsidRPr="00BB0515">
        <w:rPr>
          <w:rFonts w:hint="eastAsia"/>
          <w:rtl/>
        </w:rPr>
        <w:t>ההשתתפות</w:t>
      </w:r>
      <w:r w:rsidRPr="00BB0515">
        <w:rPr>
          <w:rtl/>
        </w:rPr>
        <w:t xml:space="preserve"> </w:t>
      </w:r>
      <w:r w:rsidRPr="00BB0515">
        <w:rPr>
          <w:rFonts w:hint="eastAsia"/>
          <w:rtl/>
        </w:rPr>
        <w:t>בהדרכה</w:t>
      </w:r>
      <w:r w:rsidRPr="00BB0515">
        <w:rPr>
          <w:rtl/>
        </w:rPr>
        <w:t xml:space="preserve"> </w:t>
      </w:r>
      <w:r w:rsidRPr="00BB0515">
        <w:rPr>
          <w:rFonts w:hint="eastAsia"/>
          <w:rtl/>
        </w:rPr>
        <w:t>ובתיחור</w:t>
      </w:r>
      <w:r w:rsidRPr="00BB0515">
        <w:rPr>
          <w:rtl/>
        </w:rPr>
        <w:t xml:space="preserve"> </w:t>
      </w:r>
      <w:r w:rsidRPr="00BB0515">
        <w:rPr>
          <w:rFonts w:hint="eastAsia"/>
          <w:rtl/>
        </w:rPr>
        <w:t>המדמה</w:t>
      </w:r>
      <w:r w:rsidRPr="00BB0515">
        <w:rPr>
          <w:rtl/>
        </w:rPr>
        <w:t xml:space="preserve"> </w:t>
      </w:r>
      <w:r w:rsidRPr="00BB0515">
        <w:rPr>
          <w:rFonts w:hint="eastAsia"/>
          <w:rtl/>
        </w:rPr>
        <w:t>הינה</w:t>
      </w:r>
      <w:r w:rsidRPr="00BB0515">
        <w:rPr>
          <w:rtl/>
        </w:rPr>
        <w:t xml:space="preserve"> </w:t>
      </w:r>
      <w:r w:rsidRPr="00BB0515">
        <w:rPr>
          <w:rFonts w:hint="eastAsia"/>
          <w:rtl/>
        </w:rPr>
        <w:t>חובה</w:t>
      </w:r>
      <w:r w:rsidRPr="00BB0515">
        <w:rPr>
          <w:rtl/>
        </w:rPr>
        <w:t xml:space="preserve">, </w:t>
      </w:r>
      <w:r w:rsidRPr="00BB0515">
        <w:rPr>
          <w:rFonts w:hint="eastAsia"/>
          <w:rtl/>
        </w:rPr>
        <w:t>ספק</w:t>
      </w:r>
      <w:r w:rsidRPr="00BB0515">
        <w:rPr>
          <w:rtl/>
        </w:rPr>
        <w:t xml:space="preserve"> </w:t>
      </w:r>
      <w:r w:rsidRPr="00BB0515">
        <w:rPr>
          <w:rFonts w:hint="eastAsia"/>
          <w:rtl/>
        </w:rPr>
        <w:t>מאושר</w:t>
      </w:r>
      <w:r w:rsidRPr="00BB0515">
        <w:rPr>
          <w:rtl/>
        </w:rPr>
        <w:t xml:space="preserve"> </w:t>
      </w:r>
      <w:r w:rsidRPr="00BB0515">
        <w:rPr>
          <w:rFonts w:hint="eastAsia"/>
          <w:rtl/>
        </w:rPr>
        <w:t>שלא</w:t>
      </w:r>
      <w:r w:rsidRPr="00BB0515">
        <w:rPr>
          <w:rtl/>
        </w:rPr>
        <w:t xml:space="preserve"> </w:t>
      </w:r>
      <w:r w:rsidRPr="00BB0515">
        <w:rPr>
          <w:rFonts w:hint="eastAsia"/>
          <w:rtl/>
        </w:rPr>
        <w:t>השתתף</w:t>
      </w:r>
      <w:r w:rsidRPr="00BB0515">
        <w:rPr>
          <w:rtl/>
        </w:rPr>
        <w:t xml:space="preserve"> </w:t>
      </w:r>
      <w:r w:rsidRPr="00BB0515">
        <w:rPr>
          <w:rFonts w:hint="eastAsia"/>
          <w:rtl/>
        </w:rPr>
        <w:t>בהדרכה</w:t>
      </w:r>
      <w:r w:rsidRPr="00BB0515">
        <w:rPr>
          <w:rtl/>
        </w:rPr>
        <w:t xml:space="preserve"> </w:t>
      </w:r>
      <w:r w:rsidRPr="00BB0515">
        <w:rPr>
          <w:rFonts w:hint="eastAsia"/>
          <w:rtl/>
        </w:rPr>
        <w:t>או</w:t>
      </w:r>
      <w:r w:rsidRPr="00BB0515">
        <w:rPr>
          <w:rtl/>
        </w:rPr>
        <w:t xml:space="preserve"> </w:t>
      </w:r>
      <w:r w:rsidRPr="00BB0515">
        <w:rPr>
          <w:rFonts w:hint="eastAsia"/>
          <w:rtl/>
        </w:rPr>
        <w:t>בתיחור</w:t>
      </w:r>
      <w:r w:rsidRPr="00BB0515">
        <w:rPr>
          <w:rtl/>
        </w:rPr>
        <w:t xml:space="preserve"> </w:t>
      </w:r>
      <w:r w:rsidRPr="00BB0515">
        <w:rPr>
          <w:rFonts w:hint="eastAsia"/>
          <w:rtl/>
        </w:rPr>
        <w:t>המדמה</w:t>
      </w:r>
      <w:r w:rsidRPr="00BB0515">
        <w:rPr>
          <w:rtl/>
        </w:rPr>
        <w:t xml:space="preserve"> </w:t>
      </w:r>
      <w:r w:rsidRPr="00BB0515">
        <w:rPr>
          <w:rFonts w:hint="eastAsia"/>
          <w:rtl/>
        </w:rPr>
        <w:t>לא</w:t>
      </w:r>
      <w:r w:rsidRPr="00BB0515">
        <w:rPr>
          <w:rtl/>
        </w:rPr>
        <w:t xml:space="preserve"> </w:t>
      </w:r>
      <w:r w:rsidRPr="00BB0515">
        <w:rPr>
          <w:rFonts w:hint="eastAsia"/>
          <w:rtl/>
        </w:rPr>
        <w:t>יוכל</w:t>
      </w:r>
      <w:r w:rsidRPr="00BB0515">
        <w:rPr>
          <w:rtl/>
        </w:rPr>
        <w:t xml:space="preserve"> </w:t>
      </w:r>
      <w:r w:rsidRPr="00BB0515">
        <w:rPr>
          <w:rFonts w:hint="eastAsia"/>
          <w:rtl/>
        </w:rPr>
        <w:t>להשתתף</w:t>
      </w:r>
      <w:r w:rsidRPr="00BB0515">
        <w:rPr>
          <w:rtl/>
        </w:rPr>
        <w:t xml:space="preserve"> </w:t>
      </w:r>
      <w:r w:rsidRPr="00BB0515">
        <w:rPr>
          <w:rFonts w:hint="eastAsia"/>
          <w:rtl/>
        </w:rPr>
        <w:t>בתיחורים</w:t>
      </w:r>
      <w:r w:rsidRPr="00BB0515">
        <w:rPr>
          <w:rtl/>
        </w:rPr>
        <w:t>.</w:t>
      </w:r>
    </w:p>
    <w:p w:rsidR="00D712DA" w:rsidRPr="00BB0515" w:rsidRDefault="00D712DA" w:rsidP="00523CF1">
      <w:pPr>
        <w:pStyle w:val="51"/>
      </w:pPr>
      <w:r w:rsidRPr="00BB0515">
        <w:rPr>
          <w:rFonts w:hint="cs"/>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רלווטי מוגדר כתיחור שעל פי דעת עורך המכרז לספק הרשום יש היכולת להציע בו מענה).</w:t>
      </w:r>
    </w:p>
    <w:p w:rsidR="001E5D63" w:rsidRPr="00BB0515" w:rsidRDefault="001E5D63" w:rsidP="00BB0515">
      <w:pPr>
        <w:pStyle w:val="4c"/>
        <w:rPr>
          <w:rtl/>
          <w:lang w:eastAsia="he-IL"/>
        </w:rPr>
      </w:pPr>
      <w:bookmarkStart w:id="92" w:name="_Ref384329974"/>
      <w:r w:rsidRPr="00BB0515">
        <w:rPr>
          <w:rtl/>
          <w:lang w:eastAsia="he-IL"/>
        </w:rPr>
        <w:t>טכנאים מוסמכים בעלי סיווג ביטחוני 3</w:t>
      </w:r>
      <w:bookmarkEnd w:id="92"/>
    </w:p>
    <w:p w:rsidR="001E5D63" w:rsidRPr="00BB0515" w:rsidRDefault="001E5D63" w:rsidP="0024227F">
      <w:pPr>
        <w:pStyle w:val="Normal3"/>
        <w:rPr>
          <w:rtl/>
          <w:lang w:eastAsia="he-IL"/>
        </w:rPr>
      </w:pPr>
      <w:r w:rsidRPr="00BB0515">
        <w:rPr>
          <w:rtl/>
          <w:lang w:eastAsia="he-IL"/>
        </w:rPr>
        <w:t xml:space="preserve">תוך </w:t>
      </w:r>
      <w:r w:rsidRPr="00BB0515">
        <w:rPr>
          <w:rFonts w:hint="cs"/>
          <w:rtl/>
          <w:lang w:eastAsia="he-IL"/>
        </w:rPr>
        <w:t>15</w:t>
      </w:r>
      <w:r w:rsidRPr="00BB0515">
        <w:rPr>
          <w:rtl/>
          <w:lang w:eastAsia="he-IL"/>
        </w:rPr>
        <w:t xml:space="preserve"> יום מקבלת הודעה על מועמדות לזכייה בסל </w:t>
      </w:r>
      <w:proofErr w:type="spellStart"/>
      <w:r w:rsidRPr="00BB0515">
        <w:rPr>
          <w:rtl/>
          <w:lang w:eastAsia="he-IL"/>
        </w:rPr>
        <w:t>מסויים</w:t>
      </w:r>
      <w:proofErr w:type="spellEnd"/>
      <w:r w:rsidRPr="00BB0515">
        <w:rPr>
          <w:rtl/>
          <w:lang w:eastAsia="he-IL"/>
        </w:rPr>
        <w:t xml:space="preserve">, המועמד לזכייה </w:t>
      </w:r>
      <w:proofErr w:type="spellStart"/>
      <w:r w:rsidRPr="00BB0515">
        <w:rPr>
          <w:rtl/>
          <w:lang w:eastAsia="he-IL"/>
        </w:rPr>
        <w:t>ידרש</w:t>
      </w:r>
      <w:proofErr w:type="spellEnd"/>
      <w:r w:rsidRPr="00BB0515">
        <w:rPr>
          <w:rtl/>
          <w:lang w:eastAsia="he-IL"/>
        </w:rPr>
        <w:t xml:space="preserve"> להציג בפני עורך המכרז אישורים לפיהם לפחות לשני טכנאים מוסמכים שלו (או של קבלן משנה מטעמו) קיים סיווג בטחוני 3</w:t>
      </w:r>
      <w:r w:rsidRPr="00BB0515">
        <w:rPr>
          <w:rFonts w:hint="cs"/>
          <w:rtl/>
          <w:lang w:eastAsia="he-IL"/>
        </w:rPr>
        <w:t>, מהם אחד הינו טכנאי בכיר</w:t>
      </w:r>
      <w:r w:rsidR="00A76A47" w:rsidRPr="00BB0515">
        <w:rPr>
          <w:rFonts w:hint="cs"/>
          <w:rtl/>
          <w:lang w:eastAsia="he-IL"/>
        </w:rPr>
        <w:t xml:space="preserve"> </w:t>
      </w:r>
      <w:proofErr w:type="spellStart"/>
      <w:r w:rsidR="00A76A47" w:rsidRPr="00BB0515">
        <w:rPr>
          <w:rFonts w:hint="cs"/>
          <w:rtl/>
          <w:lang w:eastAsia="he-IL"/>
        </w:rPr>
        <w:t>ןזאת</w:t>
      </w:r>
      <w:proofErr w:type="spellEnd"/>
      <w:r w:rsidR="00A76A47" w:rsidRPr="00BB0515">
        <w:rPr>
          <w:rFonts w:hint="cs"/>
          <w:rtl/>
          <w:lang w:eastAsia="he-IL"/>
        </w:rPr>
        <w:t xml:space="preserve"> במידה ולא הציג אישורים אילו במענה לנספח 5.</w:t>
      </w:r>
      <w:r w:rsidRPr="00BB0515">
        <w:rPr>
          <w:rtl/>
          <w:lang w:eastAsia="he-IL"/>
        </w:rPr>
        <w:t xml:space="preserve"> </w:t>
      </w:r>
    </w:p>
    <w:p w:rsidR="001E5D63" w:rsidRPr="00BB0515" w:rsidRDefault="001E5D63" w:rsidP="00BB0515">
      <w:pPr>
        <w:pStyle w:val="4c"/>
        <w:rPr>
          <w:rtl/>
          <w:lang w:eastAsia="he-IL"/>
        </w:rPr>
      </w:pPr>
      <w:bookmarkStart w:id="93" w:name="_Ref384330035"/>
      <w:r w:rsidRPr="00BB0515">
        <w:rPr>
          <w:rtl/>
          <w:lang w:eastAsia="he-IL"/>
        </w:rPr>
        <w:t>ביטוח</w:t>
      </w:r>
      <w:bookmarkEnd w:id="93"/>
      <w:r w:rsidRPr="00BB0515">
        <w:rPr>
          <w:rtl/>
          <w:lang w:eastAsia="he-IL"/>
        </w:rPr>
        <w:t xml:space="preserve"> </w:t>
      </w:r>
    </w:p>
    <w:p w:rsidR="001E5D63" w:rsidRPr="00BB0515" w:rsidRDefault="001E5D63" w:rsidP="00BB0515">
      <w:pPr>
        <w:pStyle w:val="51"/>
        <w:rPr>
          <w:rtl/>
        </w:rPr>
      </w:pPr>
      <w:r w:rsidRPr="00BB0515">
        <w:rPr>
          <w:rtl/>
        </w:rPr>
        <w:t>המועמד לזכייה יידרש להציג ביטוח תקף בהתאם לנדרש בנספח הביטוח המצורף כנספח 11 כתנאי להכרזה על זכייתו.</w:t>
      </w:r>
    </w:p>
    <w:p w:rsidR="001E5D63" w:rsidRPr="00BB0515" w:rsidRDefault="001E5D63" w:rsidP="00BB0515">
      <w:pPr>
        <w:pStyle w:val="51"/>
      </w:pPr>
      <w:r w:rsidRPr="00BB0515">
        <w:rPr>
          <w:rtl/>
        </w:rPr>
        <w:t xml:space="preserve">במידה והמועמד לזכייה לא יציג את אישורי הביטוח כנדרש בתוך 2 שבועות מיום הודעה על </w:t>
      </w:r>
      <w:r w:rsidR="00A76A47" w:rsidRPr="00BB0515">
        <w:rPr>
          <w:rFonts w:hint="cs"/>
          <w:rtl/>
        </w:rPr>
        <w:t>זכיה</w:t>
      </w:r>
      <w:r w:rsidRPr="00BB0515">
        <w:rPr>
          <w:rtl/>
        </w:rPr>
        <w:t>, יהיה עורך המכרז רשאי לחלט את ערבותו ולבחור בספק חלופי.</w:t>
      </w:r>
    </w:p>
    <w:p w:rsidR="008411FC" w:rsidRPr="00BB0515" w:rsidRDefault="008411FC" w:rsidP="00883526">
      <w:pPr>
        <w:pStyle w:val="3"/>
        <w:rPr>
          <w:rtl/>
        </w:rPr>
      </w:pPr>
      <w:bookmarkStart w:id="94" w:name="_Ref383951188"/>
      <w:r w:rsidRPr="00BB0515">
        <w:rPr>
          <w:rtl/>
        </w:rPr>
        <w:t xml:space="preserve">שלב ב' של המכרז – </w:t>
      </w:r>
      <w:bookmarkEnd w:id="94"/>
      <w:proofErr w:type="spellStart"/>
      <w:r w:rsidR="00137EF4" w:rsidRPr="00BB0515">
        <w:rPr>
          <w:rFonts w:hint="cs"/>
          <w:rtl/>
        </w:rPr>
        <w:t>תיחור</w:t>
      </w:r>
      <w:proofErr w:type="spellEnd"/>
      <w:r w:rsidR="00137EF4" w:rsidRPr="00BB0515">
        <w:rPr>
          <w:rFonts w:hint="cs"/>
          <w:rtl/>
        </w:rPr>
        <w:t xml:space="preserve"> תקופתי</w:t>
      </w:r>
    </w:p>
    <w:p w:rsidR="008411FC" w:rsidRPr="00BB0515" w:rsidRDefault="008411FC" w:rsidP="00883526">
      <w:pPr>
        <w:pStyle w:val="4c"/>
        <w:rPr>
          <w:rtl/>
        </w:rPr>
      </w:pPr>
      <w:r w:rsidRPr="00BB0515">
        <w:rPr>
          <w:rFonts w:hint="cs"/>
          <w:rtl/>
        </w:rPr>
        <w:t>כללי</w:t>
      </w:r>
    </w:p>
    <w:p w:rsidR="00263D71" w:rsidRPr="00BB0515" w:rsidRDefault="00263D71" w:rsidP="00883526">
      <w:pPr>
        <w:pStyle w:val="51"/>
      </w:pPr>
      <w:r w:rsidRPr="00BB0515">
        <w:rPr>
          <w:rtl/>
        </w:rPr>
        <w:lastRenderedPageBreak/>
        <w:t>כל תקופה</w:t>
      </w:r>
      <w:r w:rsidR="00137EF4" w:rsidRPr="00BB0515">
        <w:rPr>
          <w:rFonts w:hint="cs"/>
          <w:rtl/>
        </w:rPr>
        <w:t xml:space="preserve">, בהתאם לצורכי עורך המכרז, </w:t>
      </w:r>
      <w:r w:rsidRPr="00BB0515">
        <w:rPr>
          <w:rtl/>
        </w:rPr>
        <w:t xml:space="preserve">יבצע </w:t>
      </w:r>
      <w:r w:rsidRPr="00BB0515">
        <w:rPr>
          <w:rFonts w:hint="cs"/>
          <w:rtl/>
        </w:rPr>
        <w:t xml:space="preserve">עורך המכרז </w:t>
      </w:r>
      <w:r w:rsidRPr="00BB0515">
        <w:rPr>
          <w:rtl/>
        </w:rPr>
        <w:t xml:space="preserve">הליך </w:t>
      </w:r>
      <w:r w:rsidRPr="00BB0515">
        <w:rPr>
          <w:rFonts w:hint="cs"/>
          <w:rtl/>
        </w:rPr>
        <w:t>של תיחור/תיחורים עבור סל אחד או יותר בהליך של בקשת תיחור.</w:t>
      </w:r>
    </w:p>
    <w:p w:rsidR="00263D71" w:rsidRPr="00BB0515" w:rsidRDefault="00263D71" w:rsidP="00883526">
      <w:pPr>
        <w:pStyle w:val="51"/>
      </w:pPr>
      <w:r w:rsidRPr="00BB0515">
        <w:rPr>
          <w:rFonts w:hint="cs"/>
          <w:rtl/>
        </w:rPr>
        <w:t>כל בקשת תיחור תכיל תצורת ציוד אחת 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BB0515">
        <w:rPr>
          <w:rFonts w:hint="cs"/>
          <w:rtl/>
        </w:rPr>
        <w:t xml:space="preserve"> או בימים נפרדים</w:t>
      </w:r>
      <w:r w:rsidRPr="00BB0515">
        <w:rPr>
          <w:rFonts w:hint="cs"/>
          <w:rtl/>
        </w:rPr>
        <w:t>.</w:t>
      </w:r>
    </w:p>
    <w:p w:rsidR="005D0C92" w:rsidRPr="00BB0515" w:rsidRDefault="009B1E8D" w:rsidP="0024227F">
      <w:pPr>
        <w:pStyle w:val="51"/>
      </w:pPr>
      <w:r w:rsidRPr="00BB0515">
        <w:rPr>
          <w:rFonts w:hint="cs"/>
          <w:rtl/>
        </w:rPr>
        <w:t>עורך המכרז יקבע לכל תיחור האם התיחור יהיה על מחיר בלבד או על ציון משוקלל של איכות/מחיר.</w:t>
      </w:r>
      <w:r w:rsidR="005D0C92" w:rsidRPr="00BB0515">
        <w:rPr>
          <w:rFonts w:hint="cs"/>
          <w:rtl/>
        </w:rPr>
        <w:t xml:space="preserve"> </w:t>
      </w:r>
    </w:p>
    <w:p w:rsidR="00523CF1" w:rsidRPr="00BB0515" w:rsidRDefault="00523CF1" w:rsidP="00523CF1">
      <w:pPr>
        <w:pStyle w:val="51"/>
      </w:pPr>
      <w:r w:rsidRPr="00BB0515">
        <w:rPr>
          <w:rFonts w:hint="cs"/>
          <w:rtl/>
        </w:rPr>
        <w:t xml:space="preserve">כל תיחור תקופתי עומד בזכות עצמו ואין לראות בו התחייבות לדרישות בתיחורים אחרים, גם אם הם על אותו תחום מוצרים. עורך המכרז יכול להוסיף, להוריד, ולשנות את המפרט או כל דרישה אחרת בין התיחורים כאשר דרישה, או היעדרה, לא יהווה תקדים או התחייבות להמשך קיום או אי קיום הדרישה בתיחור/ים אחרים. </w:t>
      </w:r>
    </w:p>
    <w:p w:rsidR="00263D71" w:rsidRPr="00BB0515" w:rsidRDefault="00263D71" w:rsidP="00883526">
      <w:pPr>
        <w:pStyle w:val="4c"/>
      </w:pPr>
      <w:bookmarkStart w:id="95" w:name="_Ref384342017"/>
      <w:r w:rsidRPr="00BB0515">
        <w:rPr>
          <w:rFonts w:hint="cs"/>
          <w:rtl/>
        </w:rPr>
        <w:t xml:space="preserve">בקשת </w:t>
      </w:r>
      <w:proofErr w:type="spellStart"/>
      <w:r w:rsidRPr="00BB0515">
        <w:rPr>
          <w:rFonts w:hint="cs"/>
          <w:rtl/>
        </w:rPr>
        <w:t>התיחור</w:t>
      </w:r>
      <w:bookmarkEnd w:id="95"/>
      <w:proofErr w:type="spellEnd"/>
    </w:p>
    <w:p w:rsidR="00052CA5" w:rsidRPr="00BB0515" w:rsidRDefault="00052CA5" w:rsidP="00883526">
      <w:pPr>
        <w:pStyle w:val="51"/>
      </w:pPr>
      <w:r w:rsidRPr="00BB0515">
        <w:rPr>
          <w:rFonts w:hint="cs"/>
          <w:rtl/>
        </w:rPr>
        <w:t>בקשת התיחור תפורסם באתר מנהל הרכש או תישלח בדואר אלקטרוני לכלל הספקים הרשומים לסל הרלוונטי.</w:t>
      </w:r>
    </w:p>
    <w:p w:rsidR="00263D71" w:rsidRPr="00BB0515" w:rsidRDefault="00263D71" w:rsidP="00BB0515">
      <w:pPr>
        <w:pStyle w:val="51"/>
      </w:pPr>
      <w:r w:rsidRPr="00BB0515">
        <w:rPr>
          <w:rFonts w:hint="cs"/>
          <w:rtl/>
        </w:rPr>
        <w:t>בקשת התיחור תכלול את הפרטים הבאים:</w:t>
      </w:r>
    </w:p>
    <w:p w:rsidR="00D95B0D" w:rsidRPr="00BB0515" w:rsidRDefault="00D95B0D" w:rsidP="00883526">
      <w:pPr>
        <w:pStyle w:val="61"/>
      </w:pPr>
      <w:r w:rsidRPr="00BB0515">
        <w:rPr>
          <w:rFonts w:hint="cs"/>
          <w:rtl/>
        </w:rPr>
        <w:t>מספר התיחור.</w:t>
      </w:r>
    </w:p>
    <w:p w:rsidR="00263D71" w:rsidRPr="00BB0515" w:rsidRDefault="00263D71" w:rsidP="00883526">
      <w:pPr>
        <w:pStyle w:val="61"/>
      </w:pPr>
      <w:r w:rsidRPr="00BB0515">
        <w:rPr>
          <w:rtl/>
        </w:rPr>
        <w:t xml:space="preserve">מפרט טכני (תצורה) </w:t>
      </w:r>
      <w:r w:rsidR="00B928EB" w:rsidRPr="00BB0515">
        <w:rPr>
          <w:rFonts w:hint="cs"/>
          <w:rtl/>
        </w:rPr>
        <w:t>אחד או יותר.</w:t>
      </w:r>
    </w:p>
    <w:p w:rsidR="00263D71" w:rsidRPr="00BB0515" w:rsidRDefault="00263D71" w:rsidP="00523CF1">
      <w:pPr>
        <w:pStyle w:val="61"/>
      </w:pPr>
      <w:r w:rsidRPr="00BB0515">
        <w:rPr>
          <w:rtl/>
        </w:rPr>
        <w:t>הרחבות נדרשות</w:t>
      </w:r>
      <w:r w:rsidR="00B928EB" w:rsidRPr="00BB0515">
        <w:rPr>
          <w:rFonts w:hint="cs"/>
          <w:rtl/>
        </w:rPr>
        <w:t>.</w:t>
      </w:r>
    </w:p>
    <w:p w:rsidR="00B928EB" w:rsidRPr="00BB0515" w:rsidRDefault="00A76A47" w:rsidP="0000609E">
      <w:pPr>
        <w:pStyle w:val="61"/>
      </w:pPr>
      <w:r w:rsidRPr="00BB0515">
        <w:rPr>
          <w:rFonts w:hint="cs"/>
          <w:rtl/>
        </w:rPr>
        <w:t>המשקלות אשר ישמשו</w:t>
      </w:r>
      <w:r w:rsidR="00107D3B" w:rsidRPr="00BB0515">
        <w:rPr>
          <w:rFonts w:hint="cs"/>
          <w:rtl/>
        </w:rPr>
        <w:t xml:space="preserve"> לצורך שקלול ההצעות</w:t>
      </w:r>
      <w:r w:rsidR="00B928EB" w:rsidRPr="00BB0515">
        <w:rPr>
          <w:rFonts w:hint="cs"/>
          <w:rtl/>
        </w:rPr>
        <w:t>.</w:t>
      </w:r>
    </w:p>
    <w:p w:rsidR="00107D3B" w:rsidRPr="00BB0515" w:rsidRDefault="00107D3B" w:rsidP="00E42F4C">
      <w:pPr>
        <w:pStyle w:val="61"/>
        <w:rPr>
          <w:rtl/>
        </w:rPr>
      </w:pPr>
      <w:r w:rsidRPr="00BB0515">
        <w:rPr>
          <w:rFonts w:hint="cs"/>
          <w:rtl/>
        </w:rPr>
        <w:t>מחירי פתיחה (מקסימום) לכל פריט</w:t>
      </w:r>
      <w:r w:rsidR="005D0C92" w:rsidRPr="00BB0515">
        <w:rPr>
          <w:rFonts w:hint="cs"/>
          <w:rtl/>
        </w:rPr>
        <w:t>, המחירים יהיו כוללים מע"מ</w:t>
      </w:r>
      <w:r w:rsidRPr="00BB0515">
        <w:rPr>
          <w:rFonts w:hint="cs"/>
          <w:rtl/>
        </w:rPr>
        <w:t>.</w:t>
      </w:r>
    </w:p>
    <w:p w:rsidR="00B928EB" w:rsidRPr="00BB0515" w:rsidRDefault="00B928EB" w:rsidP="00BB0515">
      <w:pPr>
        <w:pStyle w:val="61"/>
        <w:rPr>
          <w:rtl/>
        </w:rPr>
      </w:pPr>
      <w:r w:rsidRPr="00BB0515">
        <w:rPr>
          <w:rFonts w:hint="cs"/>
          <w:rtl/>
        </w:rPr>
        <w:t xml:space="preserve">מדדי </w:t>
      </w:r>
      <w:r w:rsidR="009B1E8D" w:rsidRPr="00BB0515">
        <w:rPr>
          <w:rFonts w:hint="cs"/>
          <w:rtl/>
        </w:rPr>
        <w:t>ה</w:t>
      </w:r>
      <w:r w:rsidRPr="00BB0515">
        <w:rPr>
          <w:rFonts w:hint="cs"/>
          <w:rtl/>
        </w:rPr>
        <w:t xml:space="preserve">איכות ויחס איכות/מחיר </w:t>
      </w:r>
      <w:r w:rsidR="009B1E8D" w:rsidRPr="00BB0515">
        <w:rPr>
          <w:rFonts w:hint="cs"/>
          <w:rtl/>
        </w:rPr>
        <w:t>(בתיחורים אשר נקבעו כתיחורי איכות)</w:t>
      </w:r>
    </w:p>
    <w:p w:rsidR="009B1E8D" w:rsidRPr="00BB0515" w:rsidRDefault="009B1E8D" w:rsidP="0024227F">
      <w:pPr>
        <w:pStyle w:val="61"/>
      </w:pPr>
      <w:r w:rsidRPr="00BB0515">
        <w:rPr>
          <w:rtl/>
        </w:rPr>
        <w:t>גובה ערבות זכיה.</w:t>
      </w:r>
      <w:r w:rsidR="00711A04" w:rsidRPr="00BB0515">
        <w:rPr>
          <w:rFonts w:hint="cs"/>
          <w:rtl/>
        </w:rPr>
        <w:t xml:space="preserve"> </w:t>
      </w:r>
    </w:p>
    <w:p w:rsidR="009B1E8D" w:rsidRPr="00BB0515" w:rsidRDefault="009B1E8D" w:rsidP="009B1E8D">
      <w:pPr>
        <w:pStyle w:val="61"/>
      </w:pPr>
      <w:r w:rsidRPr="00BB0515">
        <w:rPr>
          <w:rFonts w:hint="cs"/>
          <w:rtl/>
        </w:rPr>
        <w:lastRenderedPageBreak/>
        <w:t>מועד הגשת המענה הטכני לעורך המכרז.</w:t>
      </w:r>
    </w:p>
    <w:p w:rsidR="00263D71" w:rsidRPr="00BB0515" w:rsidRDefault="00263D71" w:rsidP="00E42F4C">
      <w:pPr>
        <w:pStyle w:val="61"/>
        <w:rPr>
          <w:rtl/>
        </w:rPr>
      </w:pPr>
      <w:r w:rsidRPr="00BB0515">
        <w:rPr>
          <w:rtl/>
        </w:rPr>
        <w:t>מועד ביצוע התיחור הדינמי.</w:t>
      </w:r>
    </w:p>
    <w:p w:rsidR="00263D71" w:rsidRPr="00BB0515" w:rsidRDefault="00263D71" w:rsidP="00BB0515">
      <w:pPr>
        <w:pStyle w:val="61"/>
        <w:rPr>
          <w:rtl/>
        </w:rPr>
      </w:pPr>
      <w:r w:rsidRPr="00BB0515">
        <w:rPr>
          <w:rtl/>
        </w:rPr>
        <w:t>תקופת זכייה שלב ב</w:t>
      </w:r>
      <w:r w:rsidR="00711A04" w:rsidRPr="00BB0515">
        <w:rPr>
          <w:rFonts w:hint="cs"/>
          <w:rtl/>
        </w:rPr>
        <w:t xml:space="preserve"> (תקופת הרכש)</w:t>
      </w:r>
      <w:r w:rsidRPr="00BB0515">
        <w:rPr>
          <w:rtl/>
        </w:rPr>
        <w:t>'.</w:t>
      </w:r>
      <w:r w:rsidR="00711A04" w:rsidRPr="00BB0515">
        <w:rPr>
          <w:rFonts w:hint="cs"/>
          <w:rtl/>
        </w:rPr>
        <w:t xml:space="preserve"> </w:t>
      </w:r>
    </w:p>
    <w:p w:rsidR="00D712DA" w:rsidRPr="00BB0515" w:rsidRDefault="00D712DA" w:rsidP="00BB0515">
      <w:pPr>
        <w:pStyle w:val="51"/>
      </w:pPr>
      <w:r w:rsidRPr="00BB0515">
        <w:rPr>
          <w:rtl/>
        </w:rPr>
        <w:t>עורך המכרז רשאי, על פי שיקול דעתו הבלעדי, לבטל בקשת תיחור או הליך תיחור או לפרסם הליך תיחור חדש. הודעה על כך תשלח לכל רשימת הספקים המאושרים.</w:t>
      </w:r>
    </w:p>
    <w:p w:rsidR="00D712DA" w:rsidRPr="00BB0515" w:rsidRDefault="00D712DA" w:rsidP="00BB0515">
      <w:pPr>
        <w:pStyle w:val="51"/>
      </w:pPr>
      <w:bookmarkStart w:id="96" w:name="_Toc285721669"/>
      <w:bookmarkStart w:id="97"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96"/>
      <w:bookmarkEnd w:id="97"/>
    </w:p>
    <w:p w:rsidR="00D712DA" w:rsidRPr="00BB0515" w:rsidRDefault="00D712DA" w:rsidP="00BB0515">
      <w:pPr>
        <w:pStyle w:val="51"/>
      </w:pPr>
      <w:bookmarkStart w:id="98" w:name="_Toc285721670"/>
      <w:bookmarkStart w:id="99" w:name="_Toc285722678"/>
      <w:r w:rsidRPr="00BB0515">
        <w:rPr>
          <w:rFonts w:hint="cs"/>
          <w:rtl/>
        </w:rPr>
        <w:t xml:space="preserve">בנוסף על האמור לעיל, עורך המכרז רשאי, על פי שיקול דעתו, לבטל בקשת תיחור /הליך של תיחור, </w:t>
      </w:r>
      <w:proofErr w:type="spellStart"/>
      <w:r w:rsidRPr="00BB0515">
        <w:rPr>
          <w:rFonts w:hint="cs"/>
          <w:noProof w:val="0"/>
          <w:rtl/>
        </w:rPr>
        <w:t>להחריג</w:t>
      </w:r>
      <w:proofErr w:type="spellEnd"/>
      <w:r w:rsidRPr="00BB0515">
        <w:rPr>
          <w:rFonts w:hint="cs"/>
          <w:noProof w:val="0"/>
          <w:rtl/>
        </w:rPr>
        <w:t xml:space="preserve"> את סוג המוצרים  </w:t>
      </w:r>
      <w:proofErr w:type="spellStart"/>
      <w:r w:rsidRPr="00BB0515">
        <w:rPr>
          <w:rFonts w:hint="cs"/>
          <w:noProof w:val="0"/>
          <w:rtl/>
        </w:rPr>
        <w:t>שבתיחור</w:t>
      </w:r>
      <w:proofErr w:type="spellEnd"/>
      <w:r w:rsidRPr="00BB0515">
        <w:rPr>
          <w:rFonts w:hint="cs"/>
          <w:noProof w:val="0"/>
          <w:rtl/>
        </w:rPr>
        <w:t xml:space="preserve"> מהמכרז המרכזי ולצאת במכרז מרכזי אחר או לבזר את הרכישה למשרדים</w:t>
      </w:r>
      <w:r w:rsidRPr="00BB0515">
        <w:rPr>
          <w:rFonts w:hint="cs"/>
          <w:rtl/>
        </w:rPr>
        <w:t xml:space="preserve"> מכל אחד מן הנימוקים הבאים:</w:t>
      </w:r>
      <w:bookmarkEnd w:id="98"/>
      <w:bookmarkEnd w:id="99"/>
    </w:p>
    <w:p w:rsidR="00D712DA" w:rsidRPr="00BB0515" w:rsidRDefault="00D712DA" w:rsidP="00883526">
      <w:pPr>
        <w:pStyle w:val="61"/>
        <w:rPr>
          <w:rtl/>
        </w:rPr>
      </w:pPr>
      <w:r w:rsidRPr="00BB0515">
        <w:rPr>
          <w:rtl/>
        </w:rPr>
        <w:t>בתיחור לא השתתפו לפחות שלושה  ספקים רשומים שונים.</w:t>
      </w:r>
    </w:p>
    <w:p w:rsidR="00D712DA" w:rsidRPr="00BB0515" w:rsidRDefault="00D712DA" w:rsidP="00883526">
      <w:pPr>
        <w:pStyle w:val="61"/>
        <w:rPr>
          <w:rtl/>
        </w:rPr>
      </w:pPr>
      <w:r w:rsidRPr="00BB0515">
        <w:rPr>
          <w:rtl/>
        </w:rPr>
        <w:t>בתיחור לא הוצעו לכל תצורה הצעות מלפחות שני יצרנים שונים.</w:t>
      </w:r>
    </w:p>
    <w:p w:rsidR="00D712DA" w:rsidRPr="00BB0515" w:rsidRDefault="00D712DA" w:rsidP="00883526">
      <w:pPr>
        <w:pStyle w:val="61"/>
        <w:rPr>
          <w:rtl/>
        </w:rPr>
      </w:pPr>
      <w:r w:rsidRPr="00BB0515">
        <w:rPr>
          <w:rtl/>
        </w:rPr>
        <w:t>במהלך התיחור לא הוגשו לפחות שלוש הצעות תיחור.</w:t>
      </w:r>
    </w:p>
    <w:p w:rsidR="00D712DA" w:rsidRPr="00BB0515" w:rsidRDefault="00D712DA" w:rsidP="00523CF1">
      <w:pPr>
        <w:pStyle w:val="61"/>
        <w:rPr>
          <w:rtl/>
        </w:rPr>
      </w:pPr>
      <w:r w:rsidRPr="00BB0515">
        <w:rPr>
          <w:rtl/>
        </w:rPr>
        <w:t>בוצע הליך של תיחור ועל אף שלא עונה על לפחות אחד מסעיפים 1-3 לעיל, עורך המכרז סבור כי לא הוגשו בו מספיק הצעות מחיר ו/או מטעמי כדאיות כלכלית.</w:t>
      </w:r>
    </w:p>
    <w:p w:rsidR="00137EF4" w:rsidRPr="00BB0515" w:rsidRDefault="00137EF4" w:rsidP="00BB0515">
      <w:pPr>
        <w:pStyle w:val="4c"/>
        <w:rPr>
          <w:rtl/>
        </w:rPr>
      </w:pPr>
      <w:r w:rsidRPr="00BB0515">
        <w:rPr>
          <w:rFonts w:hint="cs"/>
          <w:rtl/>
        </w:rPr>
        <w:t xml:space="preserve">מענה הספק הרשום לבקשת </w:t>
      </w:r>
      <w:proofErr w:type="spellStart"/>
      <w:r w:rsidRPr="00BB0515">
        <w:rPr>
          <w:rFonts w:hint="cs"/>
          <w:rtl/>
        </w:rPr>
        <w:t>התיחור</w:t>
      </w:r>
      <w:proofErr w:type="spellEnd"/>
    </w:p>
    <w:p w:rsidR="00137EF4" w:rsidRPr="00BB0515" w:rsidRDefault="00137EF4" w:rsidP="00BB0515">
      <w:pPr>
        <w:pStyle w:val="51"/>
        <w:rPr>
          <w:rtl/>
        </w:rPr>
      </w:pPr>
      <w:r w:rsidRPr="00BB0515">
        <w:rPr>
          <w:rtl/>
        </w:rPr>
        <w:t xml:space="preserve">הצעה לכל </w:t>
      </w:r>
      <w:r w:rsidR="00D95B0D" w:rsidRPr="00BB0515">
        <w:rPr>
          <w:rFonts w:hint="cs"/>
          <w:rtl/>
        </w:rPr>
        <w:t>תיחור</w:t>
      </w:r>
      <w:r w:rsidRPr="00BB0515">
        <w:rPr>
          <w:rtl/>
        </w:rPr>
        <w:t xml:space="preserve"> תוגש </w:t>
      </w:r>
      <w:r w:rsidR="00D95B0D" w:rsidRPr="00BB0515">
        <w:rPr>
          <w:rFonts w:hint="cs"/>
          <w:rtl/>
        </w:rPr>
        <w:t xml:space="preserve">במעטפה </w:t>
      </w:r>
      <w:r w:rsidRPr="00BB0515">
        <w:rPr>
          <w:rtl/>
        </w:rPr>
        <w:t>אחת, סגורה היטב, ללא ציון פרטי המציע או סימן ז</w:t>
      </w:r>
      <w:r w:rsidRPr="00BB0515">
        <w:rPr>
          <w:rFonts w:hint="cs"/>
          <w:rtl/>
        </w:rPr>
        <w:t>י</w:t>
      </w:r>
      <w:r w:rsidRPr="00BB0515">
        <w:rPr>
          <w:rtl/>
        </w:rPr>
        <w:t>הוי חיצוני אחר. על האריזה ירשם "מכרז מס' מממ – 2014 - 0</w:t>
      </w:r>
      <w:r w:rsidRPr="00BB0515">
        <w:rPr>
          <w:rFonts w:hint="cs"/>
          <w:rtl/>
        </w:rPr>
        <w:t>1</w:t>
      </w:r>
      <w:r w:rsidRPr="00BB0515">
        <w:rPr>
          <w:rtl/>
        </w:rPr>
        <w:t xml:space="preserve"> לאספקת מחשבים בעבור משרדי הממשלה  - </w:t>
      </w:r>
      <w:r w:rsidR="00D95B0D" w:rsidRPr="00BB0515">
        <w:rPr>
          <w:rFonts w:hint="cs"/>
          <w:rtl/>
        </w:rPr>
        <w:t>לתיחור</w:t>
      </w:r>
      <w:r w:rsidRPr="00BB0515">
        <w:rPr>
          <w:rtl/>
        </w:rPr>
        <w:t xml:space="preserve"> __ [יצויין מספר ה</w:t>
      </w:r>
      <w:r w:rsidR="00D95B0D" w:rsidRPr="00BB0515">
        <w:rPr>
          <w:rFonts w:hint="cs"/>
          <w:rtl/>
        </w:rPr>
        <w:t>תיחור</w:t>
      </w:r>
      <w:r w:rsidRPr="00BB0515">
        <w:rPr>
          <w:rtl/>
        </w:rPr>
        <w:t xml:space="preserve"> הרלוונטי]".</w:t>
      </w:r>
    </w:p>
    <w:p w:rsidR="001E5D63" w:rsidRPr="00BB0515" w:rsidRDefault="001E5D63" w:rsidP="00883526">
      <w:pPr>
        <w:pStyle w:val="51"/>
      </w:pPr>
      <w:r w:rsidRPr="00BB0515">
        <w:rPr>
          <w:rFonts w:hint="cs"/>
          <w:rtl/>
        </w:rPr>
        <w:t>המעטפה תכיל מענה מלא לדרישות התיחור הכולל פירוט מלא לכל תצורה נדרשת, לרבות היצרן, דגם מדויק ומענה למפרט.</w:t>
      </w:r>
    </w:p>
    <w:p w:rsidR="001E5D63" w:rsidRPr="00BB0515" w:rsidRDefault="001E5D63" w:rsidP="00883526">
      <w:pPr>
        <w:pStyle w:val="51"/>
      </w:pPr>
      <w:r w:rsidRPr="00BB0515">
        <w:rPr>
          <w:rFonts w:hint="cs"/>
          <w:rtl/>
        </w:rPr>
        <w:lastRenderedPageBreak/>
        <w:t xml:space="preserve">בהצעתו לתיחור מצהיר הספק הרשום כי הוא עומד בדרישות הסף של המכרז כפי שפורטו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Ref383950764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0.6.3.3</w:t>
      </w:r>
      <w:r w:rsidRPr="00BB0515">
        <w:rPr>
          <w:rtl/>
        </w:rPr>
        <w:fldChar w:fldCharType="end"/>
      </w:r>
      <w:r w:rsidRPr="00BB0515">
        <w:rPr>
          <w:rFonts w:hint="cs"/>
          <w:rtl/>
        </w:rPr>
        <w:t xml:space="preserve"> וכי מצבת הטכנאים המועסקים על ידו עונה לדרישות המכרז כאמור, לרבות טכנאים מסווגים על פי 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Ref384329974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r>
      <w:r w:rsidRPr="00BB0515">
        <w:rPr>
          <w:rtl/>
        </w:rPr>
        <w:fldChar w:fldCharType="separate"/>
      </w:r>
      <w:r w:rsidR="000B45B3">
        <w:rPr>
          <w:cs/>
        </w:rPr>
        <w:t>‎</w:t>
      </w:r>
      <w:r w:rsidR="000B45B3">
        <w:t>0.8.2.3</w:t>
      </w:r>
      <w:r w:rsidRPr="00BB0515">
        <w:rPr>
          <w:rtl/>
        </w:rPr>
        <w:fldChar w:fldCharType="end"/>
      </w:r>
      <w:r w:rsidRPr="00BB0515">
        <w:rPr>
          <w:rFonts w:hint="cs"/>
          <w:rtl/>
        </w:rPr>
        <w:t xml:space="preserve">. </w:t>
      </w:r>
    </w:p>
    <w:p w:rsidR="001E5D63" w:rsidRPr="00BB0515" w:rsidRDefault="00D95B0D" w:rsidP="00BB0515">
      <w:pPr>
        <w:pStyle w:val="51"/>
      </w:pPr>
      <w:r w:rsidRPr="00BB0515">
        <w:rPr>
          <w:rFonts w:hint="cs"/>
          <w:rtl/>
        </w:rPr>
        <w:t xml:space="preserve">כל </w:t>
      </w:r>
      <w:r w:rsidR="00294C4E" w:rsidRPr="00BB0515">
        <w:rPr>
          <w:rFonts w:hint="cs"/>
          <w:rtl/>
        </w:rPr>
        <w:t>ספק רשום</w:t>
      </w:r>
      <w:r w:rsidRPr="00BB0515">
        <w:rPr>
          <w:rFonts w:hint="cs"/>
          <w:rtl/>
        </w:rPr>
        <w:t xml:space="preserve"> יכול להגיש מענה אחד לכל תיחור.</w:t>
      </w:r>
    </w:p>
    <w:p w:rsidR="00BD654E" w:rsidRPr="00BB0515" w:rsidRDefault="00294C4E" w:rsidP="00BB0515">
      <w:pPr>
        <w:pStyle w:val="51"/>
      </w:pPr>
      <w:r w:rsidRPr="00BB0515">
        <w:rPr>
          <w:rFonts w:hint="cs"/>
          <w:rtl/>
        </w:rPr>
        <w:t xml:space="preserve">לכל תצורה יש להציע מענה יחיד, מתוצרת </w:t>
      </w:r>
      <w:r w:rsidR="00BD654E" w:rsidRPr="00BB0515">
        <w:rPr>
          <w:rFonts w:hint="cs"/>
          <w:rtl/>
        </w:rPr>
        <w:t xml:space="preserve">אחד היצרנים להם המציע אושר </w:t>
      </w:r>
      <w:r w:rsidR="00052CA5" w:rsidRPr="00BB0515">
        <w:rPr>
          <w:rFonts w:hint="cs"/>
          <w:rtl/>
        </w:rPr>
        <w:t xml:space="preserve">לסל </w:t>
      </w:r>
      <w:r w:rsidRPr="00BB0515">
        <w:rPr>
          <w:rFonts w:hint="cs"/>
          <w:rtl/>
        </w:rPr>
        <w:t>במסגרת שלב א'. יצוין כי באם בתיחור מספר תצורות, ניתן להציע לכל תצורה מענה מתוצרת</w:t>
      </w:r>
      <w:r w:rsidR="00052CA5" w:rsidRPr="00BB0515">
        <w:rPr>
          <w:rFonts w:hint="cs"/>
          <w:rtl/>
        </w:rPr>
        <w:t xml:space="preserve"> יצרן אחר (כל עוד הספק אושר כספק רשום לסל בעבור הצעותיו המבוססות על כל היצרנים המוצעים).</w:t>
      </w:r>
    </w:p>
    <w:p w:rsidR="00294C4E" w:rsidRPr="00BB0515" w:rsidRDefault="00FE1DB6" w:rsidP="00883526">
      <w:pPr>
        <w:pStyle w:val="4c"/>
      </w:pPr>
      <w:r w:rsidRPr="00BB0515">
        <w:rPr>
          <w:rFonts w:hint="cs"/>
          <w:rtl/>
        </w:rPr>
        <w:t xml:space="preserve">בדיקת הצעת הספק הרשום </w:t>
      </w:r>
      <w:proofErr w:type="spellStart"/>
      <w:r w:rsidRPr="00BB0515">
        <w:rPr>
          <w:rFonts w:hint="cs"/>
          <w:rtl/>
        </w:rPr>
        <w:t>לתיחור</w:t>
      </w:r>
      <w:proofErr w:type="spellEnd"/>
    </w:p>
    <w:p w:rsidR="00FE1DB6" w:rsidRPr="00BB0515" w:rsidRDefault="00FE1DB6" w:rsidP="00883526">
      <w:pPr>
        <w:pStyle w:val="51"/>
      </w:pPr>
      <w:r w:rsidRPr="00BB0515">
        <w:rPr>
          <w:rFonts w:hint="cs"/>
          <w:rtl/>
        </w:rPr>
        <w:t>בדיקת</w:t>
      </w:r>
      <w:r w:rsidRPr="00BB0515">
        <w:rPr>
          <w:rtl/>
        </w:rPr>
        <w:t xml:space="preserve"> עמידתן של כל ההצעות ב</w:t>
      </w:r>
      <w:r w:rsidRPr="00BB0515">
        <w:rPr>
          <w:rFonts w:hint="cs"/>
          <w:rtl/>
        </w:rPr>
        <w:t>דרישות המפרט לכל תצורה ותצורה לרבות ההרחבות הנדרשות.</w:t>
      </w:r>
    </w:p>
    <w:p w:rsidR="00FE1DB6" w:rsidRPr="00BB0515" w:rsidRDefault="00FE1DB6" w:rsidP="00883526">
      <w:pPr>
        <w:pStyle w:val="51"/>
      </w:pPr>
      <w:r w:rsidRPr="00BB0515">
        <w:rPr>
          <w:rFonts w:hint="cs"/>
          <w:rtl/>
        </w:rPr>
        <w:t xml:space="preserve">בתיחורים בהם הוגדר משקל איכות - </w:t>
      </w:r>
      <w:r w:rsidRPr="00BB0515">
        <w:rPr>
          <w:rtl/>
        </w:rPr>
        <w:t xml:space="preserve">הערכת איכות הצעות </w:t>
      </w:r>
      <w:r w:rsidRPr="00BB0515">
        <w:rPr>
          <w:rFonts w:hint="cs"/>
          <w:rtl/>
        </w:rPr>
        <w:t>הספקים</w:t>
      </w:r>
      <w:r w:rsidRPr="00BB0515">
        <w:rPr>
          <w:rtl/>
        </w:rPr>
        <w:t xml:space="preserve"> אשר עמדו בבדיקות דלעיל, ומתן ציון בהתאם למפורט </w:t>
      </w:r>
      <w:r w:rsidRPr="00BB0515">
        <w:rPr>
          <w:rFonts w:hint="cs"/>
          <w:rtl/>
        </w:rPr>
        <w:t>בבקשת התיחור.</w:t>
      </w:r>
      <w:r w:rsidRPr="00BB0515">
        <w:rPr>
          <w:rtl/>
        </w:rPr>
        <w:t>. ההצעות אשר אינן עומדות בניקוד האיכות המינימלי הנדרש כמפורט בסעיף</w:t>
      </w:r>
      <w:r w:rsidRPr="00BB0515">
        <w:t xml:space="preserve"> </w:t>
      </w:r>
      <w:r w:rsidRPr="00BB0515">
        <w:fldChar w:fldCharType="begin"/>
      </w:r>
      <w:r w:rsidRPr="00BB0515">
        <w:instrText xml:space="preserve"> REF _Ref383949439 \r \h  \* MERGEFORMAT </w:instrText>
      </w:r>
      <w:r w:rsidRPr="00BB0515">
        <w:fldChar w:fldCharType="separate"/>
      </w:r>
      <w:r w:rsidR="000B45B3">
        <w:rPr>
          <w:rFonts w:hint="cs"/>
          <w:b/>
          <w:bCs/>
          <w:rtl/>
        </w:rPr>
        <w:t>שגיאה! מקור ההפניה לא נמצא.</w:t>
      </w:r>
      <w:r w:rsidRPr="00BB0515">
        <w:fldChar w:fldCharType="end"/>
      </w:r>
      <w:r w:rsidRPr="00BB0515">
        <w:rPr>
          <w:rtl/>
        </w:rPr>
        <w:t>, יפסלו. רק הצעות אשר תעמודנה בניקוד האיכות המינימלי, יחושב לגביהן ציון איכות ויאושרו להשתתף ב</w:t>
      </w:r>
      <w:r w:rsidRPr="00BB0515">
        <w:rPr>
          <w:rFonts w:hint="cs"/>
          <w:rtl/>
        </w:rPr>
        <w:t>תיחור הדינאמי המקוון</w:t>
      </w:r>
      <w:r w:rsidRPr="00BB0515">
        <w:rPr>
          <w:rtl/>
        </w:rPr>
        <w:t>.</w:t>
      </w:r>
    </w:p>
    <w:p w:rsidR="00FE1DB6" w:rsidRPr="00BB0515" w:rsidRDefault="00FE1DB6" w:rsidP="00883526">
      <w:pPr>
        <w:pStyle w:val="51"/>
        <w:rPr>
          <w:rtl/>
        </w:rPr>
      </w:pPr>
      <w:r w:rsidRPr="00BB0515">
        <w:rPr>
          <w:rFonts w:hint="cs"/>
          <w:rtl/>
        </w:rPr>
        <w:t>הספקים שהצעותיהן אושרו להשתתף בתיחור</w:t>
      </w:r>
      <w:r w:rsidR="00052CA5" w:rsidRPr="00BB0515">
        <w:rPr>
          <w:rFonts w:hint="cs"/>
          <w:rtl/>
        </w:rPr>
        <w:t>,</w:t>
      </w:r>
      <w:r w:rsidRPr="00BB0515">
        <w:rPr>
          <w:rFonts w:hint="cs"/>
          <w:rtl/>
        </w:rPr>
        <w:t xml:space="preserve"> יוזמנו להשתתף ב</w:t>
      </w:r>
      <w:r w:rsidRPr="00BB0515">
        <w:rPr>
          <w:rtl/>
        </w:rPr>
        <w:t xml:space="preserve">שלב התיחור הדינאמי המקוון, אשר ייערך באתר המכרזים שכתובתו: </w:t>
      </w:r>
      <w:hyperlink r:id="rId11" w:history="1">
        <w:r w:rsidRPr="00BB0515">
          <w:rPr>
            <w:rStyle w:val="Hyperlink"/>
            <w:rFonts w:cs="David"/>
          </w:rPr>
          <w:t>http://server.tender.gov.il</w:t>
        </w:r>
      </w:hyperlink>
      <w:r w:rsidRPr="00BB0515">
        <w:rPr>
          <w:rtl/>
        </w:rPr>
        <w:t xml:space="preserve">. </w:t>
      </w:r>
    </w:p>
    <w:p w:rsidR="008411FC" w:rsidRPr="00BB0515" w:rsidRDefault="008411FC" w:rsidP="00883526">
      <w:pPr>
        <w:pStyle w:val="51"/>
      </w:pPr>
      <w:bookmarkStart w:id="100" w:name="_Ref383952770"/>
      <w:r w:rsidRPr="00BB0515">
        <w:rPr>
          <w:rtl/>
        </w:rPr>
        <w:t xml:space="preserve">עבור כל </w:t>
      </w:r>
      <w:r w:rsidR="00FE1DB6" w:rsidRPr="00BB0515">
        <w:rPr>
          <w:rFonts w:hint="cs"/>
          <w:rtl/>
        </w:rPr>
        <w:t xml:space="preserve">תיחור </w:t>
      </w:r>
      <w:r w:rsidRPr="00BB0515">
        <w:rPr>
          <w:rtl/>
        </w:rPr>
        <w:t xml:space="preserve">יערך תיחור מקוון נפרד, </w:t>
      </w:r>
      <w:r w:rsidR="00FE1DB6" w:rsidRPr="00BB0515">
        <w:rPr>
          <w:rFonts w:hint="cs"/>
          <w:rtl/>
        </w:rPr>
        <w:t>מ</w:t>
      </w:r>
      <w:r w:rsidRPr="00BB0515">
        <w:rPr>
          <w:rtl/>
        </w:rPr>
        <w:t xml:space="preserve">ועד וסדר התיחורים </w:t>
      </w:r>
      <w:r w:rsidR="00FE1DB6" w:rsidRPr="00BB0515">
        <w:rPr>
          <w:rFonts w:hint="cs"/>
          <w:rtl/>
        </w:rPr>
        <w:t>יפורטו בבקשת התיחור, עורך המכרז שומר לעצמו את הזכות לשנות את מועדי התיחור ואת סדרם</w:t>
      </w:r>
      <w:r w:rsidRPr="00BB0515">
        <w:rPr>
          <w:rtl/>
        </w:rPr>
        <w:t>.</w:t>
      </w:r>
      <w:bookmarkEnd w:id="100"/>
    </w:p>
    <w:p w:rsidR="00FE1DB6" w:rsidRPr="00BB0515" w:rsidRDefault="00FE1DB6" w:rsidP="00BB0515">
      <w:pPr>
        <w:pStyle w:val="4c"/>
        <w:rPr>
          <w:rtl/>
        </w:rPr>
      </w:pPr>
      <w:r w:rsidRPr="00BB0515">
        <w:rPr>
          <w:rtl/>
        </w:rPr>
        <w:t>אופן חישוב ציון האיכות</w:t>
      </w:r>
      <w:r w:rsidR="00711A04" w:rsidRPr="00BB0515">
        <w:rPr>
          <w:rFonts w:hint="cs"/>
          <w:rtl/>
        </w:rPr>
        <w:t xml:space="preserve"> (</w:t>
      </w:r>
      <w:proofErr w:type="spellStart"/>
      <w:r w:rsidR="00711A04" w:rsidRPr="00BB0515">
        <w:rPr>
          <w:rFonts w:hint="cs"/>
          <w:rtl/>
        </w:rPr>
        <w:t>בתיחורים</w:t>
      </w:r>
      <w:proofErr w:type="spellEnd"/>
      <w:r w:rsidR="00711A04" w:rsidRPr="00BB0515">
        <w:rPr>
          <w:rFonts w:hint="cs"/>
          <w:rtl/>
        </w:rPr>
        <w:t xml:space="preserve"> שהוגדרו לכך)</w:t>
      </w:r>
    </w:p>
    <w:p w:rsidR="00FE1DB6" w:rsidRPr="00BB0515" w:rsidRDefault="00FE1DB6" w:rsidP="00883526">
      <w:pPr>
        <w:pStyle w:val="51"/>
        <w:rPr>
          <w:rtl/>
        </w:rPr>
      </w:pPr>
      <w:r w:rsidRPr="00BB0515">
        <w:rPr>
          <w:rtl/>
        </w:rPr>
        <w:t>הצעות המציעים שעמדו בדרישות הסף יבחנו על ידי צוות מקצועי שתמנה ועדת המכרזים.</w:t>
      </w:r>
    </w:p>
    <w:p w:rsidR="00FE1DB6" w:rsidRPr="00BB0515" w:rsidRDefault="00FE1DB6" w:rsidP="00883526">
      <w:pPr>
        <w:pStyle w:val="51"/>
        <w:rPr>
          <w:rtl/>
        </w:rPr>
      </w:pPr>
      <w:r w:rsidRPr="00BB0515">
        <w:rPr>
          <w:rtl/>
        </w:rPr>
        <w:lastRenderedPageBreak/>
        <w:t xml:space="preserve">הצוות המקצועי ינקד </w:t>
      </w:r>
      <w:r w:rsidRPr="00BB0515">
        <w:rPr>
          <w:rFonts w:hint="cs"/>
          <w:rtl/>
        </w:rPr>
        <w:t>את ההצעות בהתאם למפ"ל שיקבע לפני הגשת ההצעות,</w:t>
      </w:r>
      <w:r w:rsidRPr="00BB0515">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rsidR="00FE1DB6" w:rsidRPr="00BB0515" w:rsidRDefault="00FE1DB6" w:rsidP="00883526">
      <w:pPr>
        <w:pStyle w:val="51"/>
        <w:rPr>
          <w:rtl/>
        </w:rPr>
      </w:pPr>
      <w:r w:rsidRPr="00BB0515">
        <w:rPr>
          <w:rtl/>
        </w:rPr>
        <w:t>לאחר מתן הניקוד בכל אחד מהנושאים, יחושב ניקוד האיכות הכולל של ההצעה על ידי סכימת הנקודות שצברה ההצעה בכל פרק.</w:t>
      </w:r>
    </w:p>
    <w:p w:rsidR="00FE1DB6" w:rsidRPr="00BB0515" w:rsidRDefault="00FE1DB6" w:rsidP="00523CF1">
      <w:pPr>
        <w:pStyle w:val="51"/>
        <w:rPr>
          <w:rtl/>
        </w:rPr>
      </w:pPr>
      <w:r w:rsidRPr="00BB0515">
        <w:rPr>
          <w:rtl/>
        </w:rPr>
        <w:t>ניקוד איכות מינימלי</w:t>
      </w:r>
      <w:r w:rsidRPr="00BB0515">
        <w:rPr>
          <w:rFonts w:hint="cs"/>
          <w:rtl/>
        </w:rPr>
        <w:t>:</w:t>
      </w:r>
    </w:p>
    <w:p w:rsidR="00FE1DB6" w:rsidRPr="00BB0515" w:rsidRDefault="00FE1DB6" w:rsidP="00BB0515">
      <w:pPr>
        <w:pStyle w:val="Normal4"/>
        <w:numPr>
          <w:ilvl w:val="0"/>
          <w:numId w:val="77"/>
        </w:numPr>
        <w:rPr>
          <w:rtl/>
        </w:rPr>
      </w:pPr>
      <w:r w:rsidRPr="00BB0515">
        <w:rPr>
          <w:rtl/>
        </w:rPr>
        <w:t>ניקוד האיכות המינימלי הוא 80 נקודות (מתוך 100)</w:t>
      </w:r>
      <w:r w:rsidRPr="00BB0515">
        <w:rPr>
          <w:rFonts w:hint="cs"/>
          <w:rtl/>
        </w:rPr>
        <w:t>.</w:t>
      </w:r>
      <w:r w:rsidRPr="00BB0515">
        <w:rPr>
          <w:rtl/>
        </w:rPr>
        <w:t xml:space="preserve">  </w:t>
      </w:r>
    </w:p>
    <w:p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rsidR="00FE1DB6" w:rsidRPr="00BB0515" w:rsidRDefault="00FE1DB6" w:rsidP="00BB0515">
      <w:pPr>
        <w:pStyle w:val="Normal4"/>
        <w:numPr>
          <w:ilvl w:val="0"/>
          <w:numId w:val="77"/>
        </w:numPr>
        <w:rPr>
          <w:rtl/>
        </w:rPr>
      </w:pPr>
      <w:r w:rsidRPr="00BB0515">
        <w:rPr>
          <w:rtl/>
        </w:rPr>
        <w:t xml:space="preserve">למרות האמור לעיל, במידה וכמות ההצעות העומדות בניקוד זה יהיה קטן משלוש (3) הצעות לכל סל, יהיה רשאי, אך לא חייב, עורך המכרז לבחון את שלוש ההצעות בעלות הניקוד הגבוה ביותר, להעניק להן ציון איכות כאמור להלן, ולהעביר את כולן </w:t>
      </w:r>
      <w:proofErr w:type="spellStart"/>
      <w:r w:rsidRPr="00BB0515">
        <w:rPr>
          <w:rtl/>
        </w:rPr>
        <w:t>לתיחור</w:t>
      </w:r>
      <w:proofErr w:type="spellEnd"/>
      <w:r w:rsidRPr="00BB0515">
        <w:rPr>
          <w:rtl/>
        </w:rPr>
        <w:t xml:space="preserve"> הדינאמי המקוון. </w:t>
      </w:r>
    </w:p>
    <w:p w:rsidR="00FE1DB6" w:rsidRPr="00BB0515" w:rsidRDefault="00FE1DB6" w:rsidP="00883526">
      <w:pPr>
        <w:pStyle w:val="51"/>
        <w:rPr>
          <w:rtl/>
        </w:rPr>
      </w:pPr>
      <w:r w:rsidRPr="00BB0515">
        <w:rPr>
          <w:rFonts w:hint="cs"/>
          <w:rtl/>
        </w:rPr>
        <w:t xml:space="preserve">לאחר דירוג האיכות בכלל ההצעות בסל, </w:t>
      </w:r>
      <w:r w:rsidRPr="00BB0515">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 </w:t>
      </w:r>
    </w:p>
    <w:p w:rsidR="00FE1DB6" w:rsidRPr="00BB0515" w:rsidRDefault="00FE1DB6" w:rsidP="00BB0515">
      <w:pPr>
        <w:pStyle w:val="Normal4"/>
        <w:rPr>
          <w:rtl/>
        </w:rPr>
      </w:pPr>
      <w:r w:rsidRPr="00BB0515">
        <w:rPr>
          <w:u w:val="single"/>
          <w:rtl/>
        </w:rPr>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סל, כפול 100.</w:t>
      </w:r>
    </w:p>
    <w:p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rsidR="008411FC" w:rsidRPr="00BB0515" w:rsidRDefault="008411FC" w:rsidP="00883526">
      <w:pPr>
        <w:pStyle w:val="4c"/>
        <w:rPr>
          <w:rtl/>
        </w:rPr>
      </w:pPr>
      <w:r w:rsidRPr="00BB0515">
        <w:rPr>
          <w:rtl/>
        </w:rPr>
        <w:t>אופן תמחור ההצעות</w:t>
      </w:r>
    </w:p>
    <w:p w:rsidR="008411FC" w:rsidRPr="00BB0515" w:rsidRDefault="008411FC" w:rsidP="00883526">
      <w:pPr>
        <w:pStyle w:val="Normal3"/>
        <w:rPr>
          <w:rtl/>
        </w:rPr>
      </w:pPr>
      <w:r w:rsidRPr="00BB0515">
        <w:rPr>
          <w:rtl/>
        </w:rPr>
        <w:lastRenderedPageBreak/>
        <w:t xml:space="preserve">לצורך הבאת הצעות המציעים למכנה משותף, וכדי לאפשר תחרות </w:t>
      </w:r>
      <w:proofErr w:type="spellStart"/>
      <w:r w:rsidRPr="00BB0515">
        <w:rPr>
          <w:rtl/>
        </w:rPr>
        <w:t>אמיתית</w:t>
      </w:r>
      <w:proofErr w:type="spellEnd"/>
      <w:r w:rsidRPr="00BB0515">
        <w:rPr>
          <w:rtl/>
        </w:rPr>
        <w:t xml:space="preserve"> בין המציעים יופעל מנגנון </w:t>
      </w:r>
      <w:proofErr w:type="spellStart"/>
      <w:r w:rsidRPr="00BB0515">
        <w:rPr>
          <w:rtl/>
        </w:rPr>
        <w:t>תיחור</w:t>
      </w:r>
      <w:proofErr w:type="spellEnd"/>
      <w:r w:rsidRPr="00BB0515">
        <w:rPr>
          <w:rtl/>
        </w:rPr>
        <w:t xml:space="preserve"> כמפורט להלן:</w:t>
      </w:r>
    </w:p>
    <w:p w:rsidR="008411FC" w:rsidRPr="00BB0515" w:rsidRDefault="001E5D63" w:rsidP="00883526">
      <w:pPr>
        <w:pStyle w:val="51"/>
        <w:rPr>
          <w:rtl/>
        </w:rPr>
      </w:pPr>
      <w:r w:rsidRPr="00BB0515">
        <w:rPr>
          <w:rFonts w:hint="cs"/>
          <w:rtl/>
        </w:rPr>
        <w:t>התיחור הדינאמי המקוון ייחל ממחירי פתיחה (מקסימום) לכל תצורה/הרחבה אשר ייקבעו על ידי עורך המכרז</w:t>
      </w:r>
      <w:r w:rsidR="009459FD" w:rsidRPr="00BB0515">
        <w:rPr>
          <w:rFonts w:hint="cs"/>
          <w:rtl/>
        </w:rPr>
        <w:t>.</w:t>
      </w:r>
    </w:p>
    <w:p w:rsidR="008411FC" w:rsidRPr="00BB0515" w:rsidRDefault="001E5D63" w:rsidP="00883526">
      <w:pPr>
        <w:pStyle w:val="51"/>
      </w:pPr>
      <w:r w:rsidRPr="00BB0515">
        <w:rPr>
          <w:rFonts w:hint="cs"/>
          <w:rtl/>
        </w:rPr>
        <w:t>הספק הרשום יציע את מחיריו לכל סעיף</w:t>
      </w:r>
      <w:r w:rsidR="00D712DA" w:rsidRPr="00BB0515">
        <w:rPr>
          <w:rFonts w:hint="cs"/>
          <w:rtl/>
        </w:rPr>
        <w:t xml:space="preserve"> (מוצר, הרחבה,שירות וכו').</w:t>
      </w:r>
    </w:p>
    <w:p w:rsidR="008411FC" w:rsidRPr="00BB0515" w:rsidRDefault="008411FC" w:rsidP="0024227F">
      <w:pPr>
        <w:pStyle w:val="51"/>
      </w:pPr>
      <w:r w:rsidRPr="00BB0515">
        <w:rPr>
          <w:rFonts w:hint="cs"/>
          <w:rtl/>
        </w:rPr>
        <w:t>במסגרת הליך התיחור הדינאמי</w:t>
      </w:r>
      <w:r w:rsidRPr="00BB0515">
        <w:rPr>
          <w:rtl/>
        </w:rPr>
        <w:t xml:space="preserve"> </w:t>
      </w:r>
      <w:r w:rsidRPr="00BB0515">
        <w:rPr>
          <w:rFonts w:hint="cs"/>
          <w:rtl/>
        </w:rPr>
        <w:t xml:space="preserve">המקוון, יציעו הספקים המאושרים </w:t>
      </w:r>
      <w:r w:rsidR="001E5D63" w:rsidRPr="00BB0515">
        <w:rPr>
          <w:rFonts w:hint="cs"/>
          <w:rtl/>
        </w:rPr>
        <w:t>מחירים לכל רכיב המופיע בתיחור</w:t>
      </w:r>
      <w:r w:rsidRPr="00BB0515">
        <w:rPr>
          <w:rFonts w:hint="cs"/>
          <w:rtl/>
        </w:rPr>
        <w:t>, וכן יתמחרו תוספות שונות כגון עלות תחזוקה לכל שנה נוספת, הכל כמפורט בפרק 5.</w:t>
      </w:r>
    </w:p>
    <w:p w:rsidR="008411FC" w:rsidRPr="00BB0515" w:rsidRDefault="008411FC" w:rsidP="0000609E">
      <w:pPr>
        <w:pStyle w:val="51"/>
      </w:pPr>
      <w:r w:rsidRPr="00BB0515">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BB0515">
        <w:rPr>
          <w:rFonts w:hint="cs"/>
          <w:rtl/>
        </w:rPr>
        <w:t>מוצרים וה</w:t>
      </w:r>
      <w:r w:rsidRPr="00BB0515">
        <w:rPr>
          <w:rtl/>
        </w:rPr>
        <w:t xml:space="preserve">שירותים המבוקשים. </w:t>
      </w:r>
    </w:p>
    <w:p w:rsidR="008411FC" w:rsidRPr="00BB0515" w:rsidRDefault="008411FC" w:rsidP="00E42F4C">
      <w:pPr>
        <w:pStyle w:val="51"/>
      </w:pPr>
      <w:bookmarkStart w:id="101" w:name="_Ref383949409"/>
      <w:r w:rsidRPr="00BB0515">
        <w:rPr>
          <w:rFonts w:hint="cs"/>
          <w:rtl/>
        </w:rPr>
        <w:t>במהלך התיחור הדינאמי המקוון, ה</w:t>
      </w:r>
      <w:r w:rsidRPr="00BB0515">
        <w:rPr>
          <w:rtl/>
        </w:rPr>
        <w:t xml:space="preserve">מחיר </w:t>
      </w:r>
      <w:r w:rsidRPr="00BB0515">
        <w:rPr>
          <w:rFonts w:hint="cs"/>
          <w:rtl/>
        </w:rPr>
        <w:t>המשוקלל של ההצעה</w:t>
      </w:r>
      <w:r w:rsidRPr="00BB0515">
        <w:rPr>
          <w:rtl/>
        </w:rPr>
        <w:t xml:space="preserve"> יחושב על ידי ה</w:t>
      </w:r>
      <w:r w:rsidR="001E5D63" w:rsidRPr="00BB0515">
        <w:rPr>
          <w:rFonts w:hint="cs"/>
          <w:rtl/>
        </w:rPr>
        <w:t>כפלת המחירים המוצעים בכמותם לצורך שקלול</w:t>
      </w:r>
      <w:r w:rsidRPr="00BB0515">
        <w:rPr>
          <w:rFonts w:hint="cs"/>
          <w:rtl/>
        </w:rPr>
        <w:t xml:space="preserve"> ("</w:t>
      </w:r>
      <w:r w:rsidRPr="00BB0515">
        <w:rPr>
          <w:rFonts w:hint="cs"/>
          <w:b/>
          <w:bCs/>
          <w:rtl/>
        </w:rPr>
        <w:t>המחיר המשוקלל של ההצעה</w:t>
      </w:r>
      <w:r w:rsidRPr="00BB0515">
        <w:rPr>
          <w:rFonts w:hint="cs"/>
          <w:rtl/>
        </w:rPr>
        <w:t>").</w:t>
      </w:r>
      <w:bookmarkEnd w:id="101"/>
      <w:r w:rsidRPr="00BB0515">
        <w:rPr>
          <w:rtl/>
        </w:rPr>
        <w:t xml:space="preserve"> </w:t>
      </w:r>
    </w:p>
    <w:p w:rsidR="008411FC" w:rsidRPr="00BB0515" w:rsidRDefault="008411FC" w:rsidP="00BB0515">
      <w:pPr>
        <w:pStyle w:val="51"/>
      </w:pPr>
      <w:r w:rsidRPr="00BB0515">
        <w:rPr>
          <w:rtl/>
        </w:rPr>
        <w:t xml:space="preserve">לאחר כל שינוי בהצעת המציע בשלב התיחור הדינאמי המקוון, יחושב המחיר המשוקלל של ההצעה </w:t>
      </w:r>
      <w:r w:rsidRPr="00BB0515">
        <w:rPr>
          <w:rFonts w:hint="cs"/>
          <w:rtl/>
        </w:rPr>
        <w:t>כאמור לעיל</w:t>
      </w:r>
      <w:r w:rsidRPr="00BB0515">
        <w:rPr>
          <w:rtl/>
        </w:rPr>
        <w:t>, ו</w:t>
      </w:r>
      <w:r w:rsidR="005F0AA0" w:rsidRPr="00BB0515">
        <w:rPr>
          <w:rFonts w:hint="cs"/>
          <w:rtl/>
        </w:rPr>
        <w:t>בהתאם לכך יחושב ציון המחיר וציון ההצעה</w:t>
      </w:r>
      <w:r w:rsidR="009F753B" w:rsidRPr="00BB0515">
        <w:rPr>
          <w:rFonts w:hint="cs"/>
          <w:rtl/>
        </w:rPr>
        <w:t xml:space="preserve"> </w:t>
      </w:r>
      <w:r w:rsidRPr="00BB0515">
        <w:rPr>
          <w:rtl/>
        </w:rPr>
        <w:t>ל</w:t>
      </w:r>
      <w:r w:rsidR="005F0AA0" w:rsidRPr="00BB0515">
        <w:rPr>
          <w:rFonts w:hint="cs"/>
          <w:rtl/>
        </w:rPr>
        <w:t>פי ה</w:t>
      </w:r>
      <w:r w:rsidRPr="00BB0515">
        <w:rPr>
          <w:rtl/>
        </w:rPr>
        <w:t>נוסח</w:t>
      </w:r>
      <w:r w:rsidR="005F0AA0" w:rsidRPr="00BB0515">
        <w:rPr>
          <w:rFonts w:hint="cs"/>
          <w:rtl/>
        </w:rPr>
        <w:t>אות</w:t>
      </w:r>
      <w:r w:rsidRPr="00BB0515">
        <w:rPr>
          <w:rtl/>
        </w:rPr>
        <w:t xml:space="preserve"> שבסע</w:t>
      </w:r>
      <w:r w:rsidR="000C4A41" w:rsidRPr="00BB0515">
        <w:rPr>
          <w:rFonts w:hint="cs"/>
          <w:rtl/>
        </w:rPr>
        <w:t xml:space="preserve">יפים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0C4A41" w:rsidRPr="00BB0515">
        <w:rPr>
          <w:rtl/>
        </w:rPr>
      </w:r>
      <w:r w:rsidR="000C4A41" w:rsidRPr="00BB0515">
        <w:rPr>
          <w:rtl/>
        </w:rPr>
        <w:fldChar w:fldCharType="separate"/>
      </w:r>
      <w:r w:rsidR="000B45B3">
        <w:rPr>
          <w:cs/>
        </w:rPr>
        <w:t>‎</w:t>
      </w:r>
      <w:r w:rsidR="000B45B3">
        <w:t>0.8.3.9</w:t>
      </w:r>
      <w:r w:rsidR="000C4A41" w:rsidRPr="00BB0515">
        <w:rPr>
          <w:rtl/>
        </w:rPr>
        <w:fldChar w:fldCharType="end"/>
      </w:r>
      <w:r w:rsidR="000C4A41" w:rsidRPr="00BB0515">
        <w:rPr>
          <w:rFonts w:hint="cs"/>
          <w:rtl/>
        </w:rPr>
        <w:t xml:space="preserve"> ו-</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Ref383949489 \r \h</w:instrText>
      </w:r>
      <w:r w:rsidR="000C4A41"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0C4A41" w:rsidRPr="00BB0515">
        <w:rPr>
          <w:rtl/>
        </w:rPr>
      </w:r>
      <w:r w:rsidR="000C4A41" w:rsidRPr="00BB0515">
        <w:rPr>
          <w:rtl/>
        </w:rPr>
        <w:fldChar w:fldCharType="separate"/>
      </w:r>
      <w:r w:rsidR="000B45B3">
        <w:rPr>
          <w:cs/>
        </w:rPr>
        <w:t>‎</w:t>
      </w:r>
      <w:r w:rsidR="000B45B3">
        <w:t>0.8.4</w:t>
      </w:r>
      <w:r w:rsidR="000C4A41" w:rsidRPr="00BB0515">
        <w:rPr>
          <w:rtl/>
        </w:rPr>
        <w:fldChar w:fldCharType="end"/>
      </w:r>
      <w:r w:rsidR="005F0AA0" w:rsidRPr="00BB0515">
        <w:rPr>
          <w:rFonts w:hint="cs"/>
          <w:rtl/>
        </w:rPr>
        <w:t>, וההצעה תושווה להצעות האחרות</w:t>
      </w:r>
      <w:r w:rsidRPr="00BB0515">
        <w:rPr>
          <w:rtl/>
        </w:rPr>
        <w:t>.</w:t>
      </w:r>
    </w:p>
    <w:p w:rsidR="008411FC" w:rsidRPr="00BB0515" w:rsidRDefault="008411FC" w:rsidP="00BB0515">
      <w:pPr>
        <w:pStyle w:val="51"/>
      </w:pPr>
      <w:r w:rsidRPr="00BB0515">
        <w:rPr>
          <w:rFonts w:hint="cs"/>
          <w:rtl/>
        </w:rPr>
        <w:t xml:space="preserve">כללי התיחור הדינאמי המקוון מפורטים </w:t>
      </w:r>
      <w:r w:rsidR="004A3F95" w:rsidRPr="00BB0515">
        <w:rPr>
          <w:rFonts w:hint="cs"/>
          <w:rtl/>
        </w:rPr>
        <w:t>בנספח</w:t>
      </w:r>
      <w:r w:rsidRPr="00BB0515">
        <w:rPr>
          <w:rFonts w:hint="cs"/>
          <w:rtl/>
        </w:rPr>
        <w:t xml:space="preserve"> </w:t>
      </w:r>
      <w:r w:rsidR="001F33C6" w:rsidRPr="00BB0515">
        <w:rPr>
          <w:rFonts w:hint="cs"/>
          <w:rtl/>
        </w:rPr>
        <w:t>9</w:t>
      </w:r>
      <w:r w:rsidRPr="00BB0515">
        <w:rPr>
          <w:rFonts w:hint="cs"/>
          <w:rtl/>
        </w:rPr>
        <w:t>.</w:t>
      </w:r>
    </w:p>
    <w:p w:rsidR="008411FC" w:rsidRPr="00BB0515" w:rsidRDefault="008411FC" w:rsidP="00BB0515">
      <w:pPr>
        <w:pStyle w:val="51"/>
      </w:pPr>
      <w:r w:rsidRPr="00BB0515">
        <w:rPr>
          <w:rFonts w:hint="cs"/>
          <w:rtl/>
        </w:rPr>
        <w:t>עורך המכרז יראה בחומרה הגשת הצעות תכסיסניו</w:t>
      </w:r>
      <w:r w:rsidRPr="00BB0515">
        <w:rPr>
          <w:rFonts w:hint="eastAsia"/>
          <w:rtl/>
        </w:rPr>
        <w:t>ת</w:t>
      </w:r>
      <w:r w:rsidRPr="00BB0515">
        <w:rPr>
          <w:rFonts w:hint="cs"/>
          <w:rtl/>
        </w:rPr>
        <w:t xml:space="preserve"> </w:t>
      </w:r>
      <w:r w:rsidR="003827FC" w:rsidRPr="00BB0515">
        <w:rPr>
          <w:rFonts w:hint="cs"/>
          <w:rtl/>
        </w:rPr>
        <w:t xml:space="preserve">(למשל, הצעות </w:t>
      </w:r>
      <w:r w:rsidRPr="00BB0515">
        <w:rPr>
          <w:rFonts w:hint="cs"/>
          <w:rtl/>
        </w:rPr>
        <w:t>הכוללות מחירים/הנחות חריגות לפריטים</w:t>
      </w:r>
      <w:r w:rsidR="003827FC" w:rsidRPr="00BB0515">
        <w:rPr>
          <w:rFonts w:hint="cs"/>
          <w:rtl/>
        </w:rPr>
        <w:t>)</w:t>
      </w:r>
      <w:r w:rsidRPr="00BB0515">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rsidR="004F4F94" w:rsidRPr="00BB0515" w:rsidRDefault="004F4F94" w:rsidP="00883526">
      <w:pPr>
        <w:pStyle w:val="4c"/>
        <w:rPr>
          <w:rtl/>
        </w:rPr>
      </w:pPr>
      <w:r w:rsidRPr="00BB0515">
        <w:rPr>
          <w:rtl/>
        </w:rPr>
        <w:t>כרטיס חכם</w:t>
      </w:r>
    </w:p>
    <w:p w:rsidR="004F4F94" w:rsidRPr="00BB0515" w:rsidRDefault="004F4F94" w:rsidP="00883526">
      <w:pPr>
        <w:pStyle w:val="51"/>
        <w:rPr>
          <w:rtl/>
        </w:rPr>
      </w:pPr>
      <w:r w:rsidRPr="00BB0515">
        <w:rPr>
          <w:rtl/>
        </w:rPr>
        <w:lastRenderedPageBreak/>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 Identification Number</w:t>
      </w:r>
      <w:r w:rsidRPr="00BB0515">
        <w:rPr>
          <w:rtl/>
        </w:rPr>
        <w:t xml:space="preserve">). </w:t>
      </w:r>
    </w:p>
    <w:p w:rsidR="004F4F94" w:rsidRPr="00BB0515" w:rsidRDefault="004F4F94" w:rsidP="00883526">
      <w:pPr>
        <w:pStyle w:val="51"/>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BB0515" w:rsidRDefault="004F4F94" w:rsidP="00883526">
      <w:pPr>
        <w:pStyle w:val="51"/>
        <w:rPr>
          <w:rtl/>
        </w:rPr>
      </w:pPr>
      <w:r w:rsidRPr="00BB0515">
        <w:rPr>
          <w:rtl/>
        </w:rPr>
        <w:t>עם קבלת הכרטיסים החכמים יחתמו מורשי החתימה מטעם המציע על אישור בדבר קבלת הכרטיס החכם ובדבר נכונות הפרטים האישיים המופיעים עליהם.</w:t>
      </w:r>
    </w:p>
    <w:p w:rsidR="004F4F94" w:rsidRPr="00BB0515" w:rsidRDefault="004F4F94" w:rsidP="00883526">
      <w:pPr>
        <w:pStyle w:val="4c"/>
        <w:rPr>
          <w:rtl/>
        </w:rPr>
      </w:pPr>
      <w:bookmarkStart w:id="102" w:name="_Ref383951278"/>
      <w:proofErr w:type="spellStart"/>
      <w:r w:rsidRPr="00BB0515">
        <w:rPr>
          <w:rtl/>
        </w:rPr>
        <w:t>תיחור</w:t>
      </w:r>
      <w:proofErr w:type="spellEnd"/>
      <w:r w:rsidRPr="00BB0515">
        <w:rPr>
          <w:rtl/>
        </w:rPr>
        <w:t xml:space="preserve"> מדמה</w:t>
      </w:r>
      <w:bookmarkEnd w:id="102"/>
    </w:p>
    <w:p w:rsidR="004F4F94" w:rsidRPr="00BB0515" w:rsidRDefault="004F4F94" w:rsidP="00883526">
      <w:pPr>
        <w:pStyle w:val="51"/>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התיחור הדינאמי המקוון בהתאם לכללים המפורטים לעיל. </w:t>
      </w:r>
      <w:r w:rsidRPr="00BB0515">
        <w:rPr>
          <w:b/>
          <w:bCs/>
          <w:rtl/>
        </w:rPr>
        <w:t>המפגש יהיה וירטואלי. הודעה על המועד תינתן לכל הספקים המאושרים לפחות שלושה ימים מראש</w:t>
      </w:r>
      <w:r w:rsidRPr="00BB0515">
        <w:rPr>
          <w:rtl/>
        </w:rPr>
        <w:t>.</w:t>
      </w:r>
    </w:p>
    <w:p w:rsidR="004F4F94" w:rsidRPr="00BB0515" w:rsidRDefault="004F4F94" w:rsidP="00883526">
      <w:pPr>
        <w:pStyle w:val="51"/>
        <w:rPr>
          <w:rtl/>
        </w:rPr>
      </w:pPr>
      <w:r w:rsidRPr="00BB0515">
        <w:rPr>
          <w:rtl/>
        </w:rPr>
        <w:t xml:space="preserve">ההשתתפות במכרז המדמה הינה חובה למציעים המאושרים, וזאת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rsidR="004F4F94" w:rsidRPr="00BB0515" w:rsidRDefault="004F4F94" w:rsidP="00883526">
      <w:pPr>
        <w:pStyle w:val="4c"/>
        <w:rPr>
          <w:rtl/>
        </w:rPr>
      </w:pPr>
      <w:bookmarkStart w:id="103" w:name="_Ref383951251"/>
      <w:r w:rsidRPr="00BB0515">
        <w:rPr>
          <w:rtl/>
        </w:rPr>
        <w:t>חישוב ציון המחיר</w:t>
      </w:r>
      <w:bookmarkEnd w:id="103"/>
    </w:p>
    <w:p w:rsidR="004F4F94" w:rsidRPr="00BB0515" w:rsidRDefault="004F4F94" w:rsidP="00883526">
      <w:pPr>
        <w:pStyle w:val="51"/>
        <w:numPr>
          <w:ilvl w:val="0"/>
          <w:numId w:val="0"/>
        </w:numPr>
        <w:ind w:left="1620"/>
        <w:rPr>
          <w:rtl/>
        </w:rPr>
      </w:pPr>
      <w:r w:rsidRPr="00BB0515">
        <w:rPr>
          <w:rtl/>
        </w:rPr>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0B45B3">
        <w:rPr>
          <w:cs/>
        </w:rPr>
        <w:t>‎</w:t>
      </w:r>
      <w:r w:rsidR="000B45B3">
        <w:t>0.8.3.6.5</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w:t>
      </w:r>
      <w:r w:rsidRPr="00BB0515">
        <w:rPr>
          <w:rtl/>
        </w:rPr>
        <w:lastRenderedPageBreak/>
        <w:t xml:space="preserve">ציון יחסי בהתאם ליחס </w:t>
      </w:r>
      <w:r w:rsidRPr="00BB0515">
        <w:rPr>
          <w:rFonts w:hint="cs"/>
          <w:rtl/>
        </w:rPr>
        <w:t xml:space="preserve">המחיר המשוקלל של הצעתם </w:t>
      </w:r>
      <w:r w:rsidRPr="00BB0515">
        <w:rPr>
          <w:rtl/>
        </w:rPr>
        <w:t>ל</w:t>
      </w:r>
      <w:r w:rsidRPr="00BB0515">
        <w:rPr>
          <w:rFonts w:hint="cs"/>
          <w:rtl/>
        </w:rPr>
        <w:t>מחיר המשוקלל של ה</w:t>
      </w:r>
      <w:r w:rsidRPr="00BB0515">
        <w:rPr>
          <w:rtl/>
        </w:rPr>
        <w:t>הצעה הזולה ביותר, לפי הנוסחה הבאה:</w:t>
      </w:r>
    </w:p>
    <w:p w:rsidR="004F4F94" w:rsidRPr="00BB0515" w:rsidRDefault="004F4F94" w:rsidP="00BB0515">
      <w:pPr>
        <w:pStyle w:val="Normal4"/>
        <w:rPr>
          <w:rtl/>
        </w:rPr>
      </w:pPr>
      <w:bookmarkStart w:id="104" w:name="_Ref377271997"/>
      <w:bookmarkEnd w:id="104"/>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rsidR="004F4F94" w:rsidRPr="00BB0515" w:rsidRDefault="004F4F94" w:rsidP="00883526">
      <w:pPr>
        <w:pStyle w:val="3"/>
        <w:rPr>
          <w:rtl/>
        </w:rPr>
      </w:pPr>
      <w:bookmarkStart w:id="105" w:name="_Ref383949489"/>
      <w:r w:rsidRPr="00BB0515">
        <w:rPr>
          <w:rtl/>
        </w:rPr>
        <w:t xml:space="preserve">חישוב ציון </w:t>
      </w:r>
      <w:r w:rsidRPr="00BB0515">
        <w:rPr>
          <w:rFonts w:hint="cs"/>
          <w:rtl/>
        </w:rPr>
        <w:t>הצעה</w:t>
      </w:r>
      <w:r w:rsidRPr="00BB0515">
        <w:rPr>
          <w:rtl/>
        </w:rPr>
        <w:t xml:space="preserve"> ודירוג המציעים</w:t>
      </w:r>
      <w:bookmarkEnd w:id="105"/>
    </w:p>
    <w:p w:rsidR="004F4F94" w:rsidRPr="00BB0515" w:rsidRDefault="001E5D63" w:rsidP="00BB0515">
      <w:pPr>
        <w:pStyle w:val="Normal3"/>
        <w:rPr>
          <w:rtl/>
        </w:rPr>
      </w:pPr>
      <w:proofErr w:type="spellStart"/>
      <w:r w:rsidRPr="00BB0515">
        <w:rPr>
          <w:rFonts w:hint="cs"/>
          <w:u w:val="single"/>
          <w:rtl/>
        </w:rPr>
        <w:t>בתיחורים</w:t>
      </w:r>
      <w:proofErr w:type="spellEnd"/>
      <w:r w:rsidRPr="00BB0515">
        <w:rPr>
          <w:rFonts w:hint="cs"/>
          <w:u w:val="single"/>
          <w:rtl/>
        </w:rPr>
        <w:t xml:space="preserve">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0B45B3">
        <w:rPr>
          <w:cs/>
        </w:rPr>
        <w:t>‎</w:t>
      </w:r>
      <w:r w:rsidR="000B45B3">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rsidR="004F4F94" w:rsidRPr="00BB0515" w:rsidRDefault="001E5D63" w:rsidP="00BB0515">
      <w:pPr>
        <w:pStyle w:val="Normal3"/>
        <w:rPr>
          <w:rtl/>
        </w:rPr>
      </w:pPr>
      <w:proofErr w:type="spellStart"/>
      <w:r w:rsidRPr="00BB0515">
        <w:rPr>
          <w:rFonts w:hint="cs"/>
          <w:u w:val="single"/>
          <w:rtl/>
        </w:rPr>
        <w:t>בתיחורים</w:t>
      </w:r>
      <w:proofErr w:type="spellEnd"/>
      <w:r w:rsidRPr="00BB0515">
        <w:rPr>
          <w:rFonts w:hint="cs"/>
          <w:u w:val="single"/>
          <w:rtl/>
        </w:rPr>
        <w:t xml:space="preserve">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 xml:space="preserve">שפורסמו בבקשת </w:t>
      </w:r>
      <w:proofErr w:type="spellStart"/>
      <w:r w:rsidRPr="00BB0515">
        <w:rPr>
          <w:rFonts w:hint="cs"/>
          <w:rtl/>
        </w:rPr>
        <w:t>התיחור</w:t>
      </w:r>
      <w:proofErr w:type="spellEnd"/>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rsidR="004F4F94" w:rsidRPr="00BB0515" w:rsidRDefault="004F4F94" w:rsidP="00883526">
      <w:pPr>
        <w:pStyle w:val="3"/>
        <w:rPr>
          <w:rtl/>
        </w:rPr>
      </w:pPr>
      <w:r w:rsidRPr="00BB0515">
        <w:rPr>
          <w:rtl/>
        </w:rPr>
        <w:t>בחירת מועמד לזכייה</w:t>
      </w:r>
    </w:p>
    <w:p w:rsidR="004F4F94" w:rsidRPr="00BB0515" w:rsidRDefault="004F4F94" w:rsidP="00BB0515">
      <w:pPr>
        <w:pStyle w:val="41"/>
        <w:rPr>
          <w:rtl/>
        </w:rPr>
      </w:pPr>
      <w:bookmarkStart w:id="106" w:name="_Ref383949380"/>
      <w:r w:rsidRPr="00BB0515">
        <w:rPr>
          <w:rFonts w:hint="cs"/>
          <w:rtl/>
        </w:rPr>
        <w:t xml:space="preserve">לאחר תום הליך </w:t>
      </w:r>
      <w:proofErr w:type="spellStart"/>
      <w:r w:rsidRPr="00BB0515">
        <w:rPr>
          <w:rFonts w:hint="cs"/>
          <w:rtl/>
        </w:rPr>
        <w:t>התיחור</w:t>
      </w:r>
      <w:proofErr w:type="spellEnd"/>
      <w:r w:rsidRPr="00BB0515">
        <w:rPr>
          <w:rFonts w:hint="cs"/>
          <w:rtl/>
        </w:rPr>
        <w:t xml:space="preserve"> הדינאמי, </w:t>
      </w:r>
      <w:r w:rsidRPr="00BB0515">
        <w:rPr>
          <w:rtl/>
        </w:rPr>
        <w:t>ועדת המכרזים תכריז על המציע</w:t>
      </w:r>
      <w:r w:rsidRPr="00BB0515">
        <w:rPr>
          <w:rFonts w:hint="cs"/>
          <w:rtl/>
        </w:rPr>
        <w:t>,</w:t>
      </w:r>
      <w:r w:rsidRPr="00BB0515">
        <w:rPr>
          <w:rtl/>
        </w:rPr>
        <w:t xml:space="preserve"> שהציע את ההצעה בעלת ציון ה</w:t>
      </w:r>
      <w:r w:rsidRPr="00BB0515">
        <w:rPr>
          <w:rFonts w:hint="cs"/>
          <w:rtl/>
        </w:rPr>
        <w:t>הצעה</w:t>
      </w:r>
      <w:r w:rsidRPr="00BB0515">
        <w:rPr>
          <w:rtl/>
        </w:rPr>
        <w:t xml:space="preserve"> הגבוה ביותר בכל </w:t>
      </w:r>
      <w:proofErr w:type="spellStart"/>
      <w:r w:rsidR="00D712DA" w:rsidRPr="00BB0515">
        <w:rPr>
          <w:rFonts w:hint="cs"/>
          <w:rtl/>
        </w:rPr>
        <w:t>תיחור</w:t>
      </w:r>
      <w:proofErr w:type="spellEnd"/>
      <w:r w:rsidR="00D712DA" w:rsidRPr="00BB0515">
        <w:rPr>
          <w:rFonts w:hint="cs"/>
          <w:rtl/>
        </w:rPr>
        <w:t xml:space="preserve"> </w:t>
      </w:r>
      <w:r w:rsidRPr="00BB0515">
        <w:rPr>
          <w:rtl/>
        </w:rPr>
        <w:t xml:space="preserve">, כמועמד לזכייה באותו </w:t>
      </w:r>
      <w:proofErr w:type="spellStart"/>
      <w:r w:rsidR="00D712DA" w:rsidRPr="00BB0515">
        <w:rPr>
          <w:rFonts w:hint="cs"/>
          <w:rtl/>
        </w:rPr>
        <w:t>תיחור</w:t>
      </w:r>
      <w:proofErr w:type="spellEnd"/>
      <w:r w:rsidR="00D712DA" w:rsidRPr="00BB0515">
        <w:rPr>
          <w:rtl/>
        </w:rPr>
        <w:t xml:space="preserve"> </w:t>
      </w:r>
      <w:r w:rsidRPr="00BB0515">
        <w:rPr>
          <w:rtl/>
        </w:rPr>
        <w:t>("</w:t>
      </w:r>
      <w:r w:rsidRPr="00BB0515">
        <w:rPr>
          <w:b/>
          <w:bCs/>
          <w:rtl/>
        </w:rPr>
        <w:t>מועמד לזכייה</w:t>
      </w:r>
      <w:r w:rsidRPr="00BB0515">
        <w:rPr>
          <w:rtl/>
        </w:rPr>
        <w:t>"). לאחר שימלא המועמד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0B45B3">
        <w:rPr>
          <w:cs/>
        </w:rPr>
        <w:t>‎</w:t>
      </w:r>
      <w:r w:rsidR="000B45B3">
        <w:t>0.9</w:t>
      </w:r>
      <w:r w:rsidR="005B3BA3" w:rsidRPr="00BB0515">
        <w:rPr>
          <w:rtl/>
        </w:rPr>
        <w:fldChar w:fldCharType="end"/>
      </w:r>
      <w:r w:rsidRPr="00BB0515">
        <w:rPr>
          <w:rtl/>
        </w:rPr>
        <w:t xml:space="preserve"> להלן, תכריז עליו ועדת המכרזים כזוכה במכרז לאותו סל.</w:t>
      </w:r>
      <w:bookmarkEnd w:id="106"/>
    </w:p>
    <w:p w:rsidR="004F4F94" w:rsidRPr="00BB0515" w:rsidRDefault="004F4F94" w:rsidP="00BB0515">
      <w:pPr>
        <w:pStyle w:val="41"/>
        <w:rPr>
          <w:rtl/>
        </w:rPr>
      </w:pPr>
      <w:bookmarkStart w:id="107" w:name="_Ref383949155"/>
      <w:r w:rsidRPr="00BB0515">
        <w:rPr>
          <w:rFonts w:hint="cs"/>
          <w:rtl/>
        </w:rPr>
        <w:t xml:space="preserve">לאחר קביעת הזוכה בכל סל,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Pr="00BB0515">
        <w:rPr>
          <w:rtl/>
        </w:rPr>
        <w:t xml:space="preserve"> </w:t>
      </w:r>
      <w:r w:rsidRPr="00BB0515">
        <w:rPr>
          <w:rFonts w:hint="cs"/>
          <w:rtl/>
        </w:rPr>
        <w:t xml:space="preserve">בהליך </w:t>
      </w:r>
      <w:proofErr w:type="spellStart"/>
      <w:r w:rsidRPr="00BB0515">
        <w:rPr>
          <w:rFonts w:hint="cs"/>
          <w:rtl/>
        </w:rPr>
        <w:t>התיחור</w:t>
      </w:r>
      <w:proofErr w:type="spellEnd"/>
      <w:r w:rsidRPr="00BB0515">
        <w:rPr>
          <w:rFonts w:hint="cs"/>
          <w:rtl/>
        </w:rPr>
        <w:t xml:space="preserve"> הדינאמי </w:t>
      </w:r>
      <w:r w:rsidRPr="00BB0515">
        <w:rPr>
          <w:rtl/>
        </w:rPr>
        <w:t xml:space="preserve">בסל </w:t>
      </w:r>
      <w:proofErr w:type="spellStart"/>
      <w:r w:rsidRPr="00BB0515">
        <w:rPr>
          <w:rtl/>
        </w:rPr>
        <w:t>מסויים</w:t>
      </w:r>
      <w:proofErr w:type="spellEnd"/>
      <w:r w:rsidRPr="00BB0515">
        <w:rPr>
          <w:rFonts w:hint="cs"/>
          <w:rtl/>
        </w:rPr>
        <w:t>,</w:t>
      </w:r>
      <w:r w:rsidRPr="00BB0515">
        <w:rPr>
          <w:rtl/>
        </w:rPr>
        <w:t xml:space="preserve"> כ"כשיר שני" לאותו סל (להלן: "</w:t>
      </w:r>
      <w:r w:rsidRPr="00BB0515">
        <w:rPr>
          <w:b/>
          <w:bCs/>
          <w:rtl/>
        </w:rPr>
        <w:t>הכשיר השני</w:t>
      </w:r>
      <w:r w:rsidRPr="00BB0515">
        <w:rPr>
          <w:rtl/>
        </w:rPr>
        <w:t>").</w:t>
      </w:r>
      <w:bookmarkEnd w:id="107"/>
    </w:p>
    <w:p w:rsidR="004F4F94" w:rsidRPr="00BB0515" w:rsidRDefault="004F4F94" w:rsidP="00BB0515">
      <w:pPr>
        <w:pStyle w:val="41"/>
        <w:rPr>
          <w:rtl/>
        </w:rPr>
      </w:pPr>
      <w:bookmarkStart w:id="108"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t xml:space="preserve">חודש ממועד </w:t>
      </w:r>
      <w:proofErr w:type="spellStart"/>
      <w:r w:rsidR="00D712DA" w:rsidRPr="00BB0515">
        <w:rPr>
          <w:rFonts w:hint="cs"/>
          <w:rtl/>
        </w:rPr>
        <w:t>התיחור</w:t>
      </w:r>
      <w:proofErr w:type="spellEnd"/>
      <w:r w:rsidR="00D712DA" w:rsidRPr="00BB0515">
        <w:rPr>
          <w:rFonts w:hint="cs"/>
          <w:rtl/>
        </w:rPr>
        <w:t xml:space="preserve">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0B45B3">
        <w:rPr>
          <w:cs/>
        </w:rPr>
        <w:t>‎</w:t>
      </w:r>
      <w:r w:rsidR="000B45B3">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0B45B3">
        <w:rPr>
          <w:cs/>
        </w:rPr>
        <w:t>‎</w:t>
      </w:r>
      <w:r w:rsidR="000B45B3">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xml:space="preserve">, בהתאם </w:t>
      </w:r>
      <w:r w:rsidRPr="00BB0515">
        <w:rPr>
          <w:rtl/>
        </w:rPr>
        <w:lastRenderedPageBreak/>
        <w:t>לתנאי המכרז ולהצעתו של הכשיר השני, במקום עם הספק הזוכה. כמו כן, עורך המכרז יהיה רשאי לחלט את הערבות הבנקאית של הספק הזוכה.</w:t>
      </w:r>
      <w:bookmarkEnd w:id="108"/>
    </w:p>
    <w:p w:rsidR="001E21A3" w:rsidRPr="00BB0515" w:rsidRDefault="00E60296" w:rsidP="007F3E2D">
      <w:pPr>
        <w:pStyle w:val="2"/>
        <w:rPr>
          <w:rtl/>
        </w:rPr>
      </w:pPr>
      <w:bookmarkStart w:id="109" w:name="_Ref383951722"/>
      <w:bookmarkStart w:id="110" w:name="_Toc384712385"/>
      <w:bookmarkEnd w:id="75"/>
      <w:bookmarkEnd w:id="76"/>
      <w:bookmarkEnd w:id="77"/>
      <w:r w:rsidRPr="00BB0515">
        <w:rPr>
          <w:rtl/>
        </w:rPr>
        <w:t>דרישות ממועמד לזכייה</w:t>
      </w:r>
      <w:r w:rsidR="00D712DA" w:rsidRPr="00BB0515">
        <w:rPr>
          <w:rFonts w:hint="cs"/>
          <w:rtl/>
        </w:rPr>
        <w:t xml:space="preserve"> </w:t>
      </w:r>
      <w:proofErr w:type="spellStart"/>
      <w:r w:rsidR="00D712DA" w:rsidRPr="00BB0515">
        <w:rPr>
          <w:rFonts w:hint="cs"/>
          <w:rtl/>
        </w:rPr>
        <w:t>בתיחור</w:t>
      </w:r>
      <w:proofErr w:type="spellEnd"/>
      <w:r w:rsidR="00B61612" w:rsidRPr="00BB0515">
        <w:rPr>
          <w:rFonts w:hint="cs"/>
          <w:rtl/>
        </w:rPr>
        <w:t xml:space="preserve"> (</w:t>
      </w:r>
      <w:r w:rsidR="00B61612" w:rsidRPr="00BB0515">
        <w:t>I</w:t>
      </w:r>
      <w:r w:rsidR="00B61612" w:rsidRPr="00BB0515">
        <w:rPr>
          <w:rFonts w:hint="cs"/>
          <w:rtl/>
        </w:rPr>
        <w:t>)</w:t>
      </w:r>
      <w:bookmarkEnd w:id="109"/>
      <w:bookmarkEnd w:id="110"/>
    </w:p>
    <w:p w:rsidR="00E60296" w:rsidRPr="00BB0515" w:rsidRDefault="00E60296" w:rsidP="00883526">
      <w:pPr>
        <w:pStyle w:val="32"/>
        <w:rPr>
          <w:rtl/>
          <w:lang w:eastAsia="he-IL"/>
        </w:rPr>
      </w:pPr>
      <w:bookmarkStart w:id="111" w:name="_Ref313955220"/>
      <w:r w:rsidRPr="00BB0515">
        <w:rPr>
          <w:rtl/>
          <w:lang w:eastAsia="he-IL"/>
        </w:rPr>
        <w:t xml:space="preserve">בדיקת איכות והתאמה </w:t>
      </w:r>
    </w:p>
    <w:p w:rsidR="00E60296" w:rsidRPr="00BB0515" w:rsidRDefault="00E60296" w:rsidP="00BB0515">
      <w:pPr>
        <w:pStyle w:val="41"/>
        <w:rPr>
          <w:rtl/>
          <w:lang w:eastAsia="he-IL"/>
        </w:rPr>
      </w:pPr>
      <w:r w:rsidRPr="00BB0515">
        <w:rPr>
          <w:rtl/>
          <w:lang w:eastAsia="he-IL"/>
        </w:rPr>
        <w:t xml:space="preserve">טרם ההכרזה על הזוכים </w:t>
      </w:r>
      <w:r w:rsidR="00D712DA" w:rsidRPr="00BB0515">
        <w:rPr>
          <w:rFonts w:hint="cs"/>
          <w:rtl/>
          <w:lang w:eastAsia="he-IL"/>
        </w:rPr>
        <w:t xml:space="preserve">בכל </w:t>
      </w:r>
      <w:proofErr w:type="spellStart"/>
      <w:r w:rsidR="00D712DA" w:rsidRPr="00BB0515">
        <w:rPr>
          <w:rFonts w:hint="cs"/>
          <w:rtl/>
          <w:lang w:eastAsia="he-IL"/>
        </w:rPr>
        <w:t>תיחור</w:t>
      </w:r>
      <w:proofErr w:type="spellEnd"/>
      <w:r w:rsidR="00D712DA" w:rsidRPr="00BB0515">
        <w:rPr>
          <w:rtl/>
          <w:lang w:eastAsia="he-IL"/>
        </w:rPr>
        <w:t xml:space="preserve"> </w:t>
      </w:r>
      <w:r w:rsidRPr="00BB0515">
        <w:rPr>
          <w:rtl/>
          <w:lang w:eastAsia="he-IL"/>
        </w:rPr>
        <w:t xml:space="preserve">על ידי וועדת המכרזים, רשאי עורך המכרז לבקש מהמועמד לזכייה על פי תוצאות </w:t>
      </w:r>
      <w:proofErr w:type="spellStart"/>
      <w:r w:rsidRPr="00BB0515">
        <w:rPr>
          <w:rtl/>
          <w:lang w:eastAsia="he-IL"/>
        </w:rPr>
        <w:t>התיחור</w:t>
      </w:r>
      <w:proofErr w:type="spellEnd"/>
      <w:r w:rsidRPr="00BB0515">
        <w:rPr>
          <w:rtl/>
          <w:lang w:eastAsia="he-IL"/>
        </w:rPr>
        <w:t xml:space="preserve"> המקוון בכל סל, הדגמות ציוד ושירות על מנת להוכיח את עמידתו בהצעת למכרז ובדרישותיו.</w:t>
      </w:r>
    </w:p>
    <w:p w:rsidR="00E60296" w:rsidRPr="00BB0515" w:rsidRDefault="00E60296" w:rsidP="00BB0515">
      <w:pPr>
        <w:pStyle w:val="41"/>
        <w:rPr>
          <w:rtl/>
          <w:lang w:eastAsia="he-IL"/>
        </w:rPr>
      </w:pPr>
      <w:r w:rsidRPr="00BB0515">
        <w:rPr>
          <w:rtl/>
          <w:lang w:eastAsia="he-IL"/>
        </w:rPr>
        <w:t xml:space="preserve">הוכחת עמידת המועמד תבוצע באחת או יותר מהדרכים הבאות, בהתאם לדרישת עורך המכרז, </w:t>
      </w:r>
      <w:r w:rsidRPr="00BB0515">
        <w:rPr>
          <w:rFonts w:hint="cs"/>
          <w:rtl/>
          <w:lang w:eastAsia="he-IL"/>
        </w:rPr>
        <w:t>לפי שיקול דעתו המלא והבלעדי, ו</w:t>
      </w:r>
      <w:r w:rsidRPr="00BB0515">
        <w:rPr>
          <w:rtl/>
          <w:lang w:eastAsia="he-IL"/>
        </w:rPr>
        <w:t>באופן ובצורה אשר ידרשו על ידיו</w:t>
      </w:r>
      <w:r w:rsidRPr="00BB0515">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BB0515">
        <w:rPr>
          <w:rtl/>
          <w:lang w:eastAsia="he-IL"/>
        </w:rPr>
        <w:t>:</w:t>
      </w:r>
    </w:p>
    <w:p w:rsidR="00E60296" w:rsidRPr="00BB0515" w:rsidRDefault="00E60296" w:rsidP="00883526">
      <w:pPr>
        <w:pStyle w:val="51"/>
        <w:rPr>
          <w:rtl/>
        </w:rPr>
      </w:pPr>
      <w:r w:rsidRPr="00BB0515">
        <w:rPr>
          <w:rtl/>
        </w:rPr>
        <w:t>הדגמת פעולת הפריטים הכלולים בהצעה.</w:t>
      </w:r>
    </w:p>
    <w:p w:rsidR="00E60296" w:rsidRPr="00BB0515" w:rsidRDefault="00E60296" w:rsidP="00883526">
      <w:pPr>
        <w:pStyle w:val="51"/>
        <w:rPr>
          <w:rtl/>
        </w:rPr>
      </w:pPr>
      <w:r w:rsidRPr="00BB0515">
        <w:rPr>
          <w:rtl/>
        </w:rPr>
        <w:t>העברת פריטים/מערכות לבדיקת עורך המכרז או מי מטעמו.</w:t>
      </w:r>
    </w:p>
    <w:p w:rsidR="00E60296" w:rsidRPr="00BB0515" w:rsidRDefault="00E60296" w:rsidP="00883526">
      <w:pPr>
        <w:pStyle w:val="51"/>
        <w:rPr>
          <w:rtl/>
        </w:rPr>
      </w:pPr>
      <w:r w:rsidRPr="00BB0515">
        <w:rPr>
          <w:rtl/>
        </w:rPr>
        <w:t>הדגמת פעולת שירותים מוצעים שונים לצורך בחינה.</w:t>
      </w:r>
    </w:p>
    <w:p w:rsidR="00E60296" w:rsidRPr="00BB0515" w:rsidRDefault="00E60296" w:rsidP="0024227F">
      <w:pPr>
        <w:pStyle w:val="51"/>
        <w:rPr>
          <w:rtl/>
        </w:rPr>
      </w:pPr>
      <w:r w:rsidRPr="00BB0515">
        <w:rPr>
          <w:rtl/>
        </w:rPr>
        <w:t xml:space="preserve">ביצוע ניסויים לבדיקת עמידת המערכות והמוצרים המוצעים בדרישות. </w:t>
      </w:r>
    </w:p>
    <w:p w:rsidR="00E60296" w:rsidRPr="00BB0515" w:rsidRDefault="00E60296" w:rsidP="0000609E">
      <w:pPr>
        <w:pStyle w:val="51"/>
        <w:rPr>
          <w:rtl/>
        </w:rPr>
      </w:pPr>
      <w:r w:rsidRPr="00BB0515">
        <w:rPr>
          <w:rtl/>
        </w:rPr>
        <w:t xml:space="preserve">העברת אישורי מעבדה, </w:t>
      </w:r>
      <w:r w:rsidRPr="00BB0515">
        <w:rPr>
          <w:rFonts w:hint="cs"/>
          <w:rtl/>
        </w:rPr>
        <w:t xml:space="preserve">או </w:t>
      </w:r>
      <w:r w:rsidRPr="00BB0515">
        <w:rPr>
          <w:rtl/>
        </w:rPr>
        <w:t>גוף בדיקה חיצוני</w:t>
      </w:r>
      <w:r w:rsidRPr="00BB0515">
        <w:rPr>
          <w:rFonts w:hint="cs"/>
          <w:rtl/>
        </w:rPr>
        <w:t>, לפי דרישת עורך המכרז</w:t>
      </w:r>
      <w:r w:rsidRPr="00BB0515">
        <w:rPr>
          <w:rtl/>
        </w:rPr>
        <w:t>.</w:t>
      </w:r>
    </w:p>
    <w:p w:rsidR="00E60296" w:rsidRPr="00BB0515" w:rsidRDefault="00E60296" w:rsidP="00E42F4C">
      <w:pPr>
        <w:pStyle w:val="51"/>
        <w:rPr>
          <w:rtl/>
        </w:rPr>
      </w:pPr>
      <w:r w:rsidRPr="00BB0515">
        <w:rPr>
          <w:rtl/>
        </w:rPr>
        <w:t>כל דרך אחרת שתידרש על מנת להניח את דעת עורך המכרז כי הצעת המציע עומדת בדרישות המכרז או בהצהרות המציע בהצעתו</w:t>
      </w:r>
      <w:r w:rsidRPr="00BB0515">
        <w:rPr>
          <w:rFonts w:hint="cs"/>
          <w:rtl/>
        </w:rPr>
        <w:t>, לפי שיקול דעתו של עורך המכרז</w:t>
      </w:r>
      <w:r w:rsidRPr="00BB0515">
        <w:rPr>
          <w:rtl/>
        </w:rPr>
        <w:t>.</w:t>
      </w:r>
    </w:p>
    <w:p w:rsidR="00E60296" w:rsidRPr="00BB0515" w:rsidRDefault="00E60296" w:rsidP="00BB0515">
      <w:pPr>
        <w:pStyle w:val="41"/>
        <w:rPr>
          <w:rtl/>
          <w:lang w:eastAsia="he-IL"/>
        </w:rPr>
      </w:pPr>
      <w:r w:rsidRPr="00BB0515">
        <w:rPr>
          <w:rtl/>
          <w:lang w:eastAsia="he-IL"/>
        </w:rPr>
        <w:t xml:space="preserve">עורך המכרז יעביר למועמד </w:t>
      </w:r>
      <w:proofErr w:type="spellStart"/>
      <w:r w:rsidRPr="00BB0515">
        <w:rPr>
          <w:rtl/>
          <w:lang w:eastAsia="he-IL"/>
        </w:rPr>
        <w:t>לזכיה</w:t>
      </w:r>
      <w:proofErr w:type="spellEnd"/>
      <w:r w:rsidRPr="00BB0515">
        <w:rPr>
          <w:rtl/>
          <w:lang w:eastAsia="he-IL"/>
        </w:rPr>
        <w:t xml:space="preserve"> את פירוט הבדיקות הנדרשות תוך </w:t>
      </w:r>
      <w:r w:rsidR="00D712DA" w:rsidRPr="00BB0515">
        <w:rPr>
          <w:rFonts w:hint="cs"/>
          <w:rtl/>
          <w:lang w:eastAsia="he-IL"/>
        </w:rPr>
        <w:t>5</w:t>
      </w:r>
      <w:r w:rsidR="00D712DA" w:rsidRPr="00BB0515">
        <w:rPr>
          <w:rtl/>
          <w:lang w:eastAsia="he-IL"/>
        </w:rPr>
        <w:t xml:space="preserve"> </w:t>
      </w:r>
      <w:r w:rsidRPr="00BB0515">
        <w:rPr>
          <w:rtl/>
          <w:lang w:eastAsia="he-IL"/>
        </w:rPr>
        <w:t xml:space="preserve">ימי עבודה מסיום </w:t>
      </w:r>
      <w:proofErr w:type="spellStart"/>
      <w:r w:rsidRPr="00BB0515">
        <w:rPr>
          <w:rtl/>
          <w:lang w:eastAsia="he-IL"/>
        </w:rPr>
        <w:t>התיחור</w:t>
      </w:r>
      <w:proofErr w:type="spellEnd"/>
      <w:r w:rsidRPr="00BB0515">
        <w:rPr>
          <w:rtl/>
          <w:lang w:eastAsia="he-IL"/>
        </w:rPr>
        <w:t xml:space="preserve">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 </w:t>
      </w:r>
    </w:p>
    <w:p w:rsidR="00E60296" w:rsidRPr="00BB0515" w:rsidRDefault="00E60296" w:rsidP="00E91E44">
      <w:pPr>
        <w:pStyle w:val="41"/>
        <w:rPr>
          <w:rtl/>
          <w:lang w:eastAsia="he-IL"/>
        </w:rPr>
      </w:pPr>
      <w:r w:rsidRPr="00BB0515">
        <w:rPr>
          <w:rtl/>
          <w:lang w:eastAsia="he-IL"/>
        </w:rPr>
        <w:lastRenderedPageBreak/>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rsidR="00E60296" w:rsidRPr="00BB0515" w:rsidRDefault="00E60296" w:rsidP="00BB0515">
      <w:pPr>
        <w:pStyle w:val="41"/>
        <w:rPr>
          <w:rtl/>
          <w:lang w:eastAsia="he-IL"/>
        </w:rPr>
      </w:pPr>
      <w:r w:rsidRPr="00BB0515">
        <w:rPr>
          <w:rtl/>
          <w:lang w:eastAsia="he-IL"/>
        </w:rPr>
        <w:t xml:space="preserve">הפריטים, המערכות והשירותים יבדקו על ידי וועדת בדיקה מטעם עורך המכרז. </w:t>
      </w:r>
    </w:p>
    <w:p w:rsidR="00E60296" w:rsidRPr="00BB0515" w:rsidRDefault="00E60296" w:rsidP="00BB0515">
      <w:pPr>
        <w:pStyle w:val="41"/>
        <w:rPr>
          <w:rtl/>
          <w:lang w:eastAsia="he-IL"/>
        </w:rPr>
      </w:pPr>
      <w:r w:rsidRPr="00BB0515">
        <w:rPr>
          <w:rtl/>
          <w:lang w:eastAsia="he-IL"/>
        </w:rPr>
        <w:t xml:space="preserve">במידה ויתברר כי הפריט/המערכת/השירות אינו עומד בדרישות המכרז, </w:t>
      </w:r>
      <w:r w:rsidR="00D712DA" w:rsidRPr="00BB0515">
        <w:rPr>
          <w:rtl/>
          <w:lang w:eastAsia="he-IL"/>
        </w:rPr>
        <w:t>רשאי עורך המכרז לפסול את ההצעה. במקרה זה רשאי עורך המכרז לפנות לכשיר השני, כמפורט בסעיף</w:t>
      </w:r>
      <w:r w:rsidR="00D712DA" w:rsidRPr="00BB0515">
        <w:rPr>
          <w:rFonts w:hint="cs"/>
          <w:rtl/>
          <w:lang w:eastAsia="he-IL"/>
        </w:rPr>
        <w:t xml:space="preserve"> </w:t>
      </w:r>
      <w:r w:rsidR="00D712DA" w:rsidRPr="00BB0515">
        <w:rPr>
          <w:rtl/>
          <w:lang w:eastAsia="he-IL"/>
        </w:rPr>
        <w:fldChar w:fldCharType="begin"/>
      </w:r>
      <w:r w:rsidR="00D712DA" w:rsidRPr="00BB0515">
        <w:rPr>
          <w:rtl/>
          <w:lang w:eastAsia="he-IL"/>
        </w:rPr>
        <w:instrText xml:space="preserve"> </w:instrText>
      </w:r>
      <w:r w:rsidR="00D712DA" w:rsidRPr="00BB0515">
        <w:rPr>
          <w:rFonts w:hint="cs"/>
          <w:lang w:eastAsia="he-IL"/>
        </w:rPr>
        <w:instrText>REF</w:instrText>
      </w:r>
      <w:r w:rsidR="00D712DA" w:rsidRPr="00BB0515">
        <w:rPr>
          <w:rFonts w:hint="cs"/>
          <w:rtl/>
          <w:lang w:eastAsia="he-IL"/>
        </w:rPr>
        <w:instrText xml:space="preserve"> _</w:instrText>
      </w:r>
      <w:r w:rsidR="00D712DA" w:rsidRPr="00BB0515">
        <w:rPr>
          <w:rFonts w:hint="cs"/>
          <w:lang w:eastAsia="he-IL"/>
        </w:rPr>
        <w:instrText>Ref383951818 \r \h</w:instrText>
      </w:r>
      <w:r w:rsidR="00D712DA" w:rsidRPr="00BB0515">
        <w:rPr>
          <w:rtl/>
          <w:lang w:eastAsia="he-IL"/>
        </w:rPr>
        <w:instrText xml:space="preserve">  \* </w:instrText>
      </w:r>
      <w:r w:rsidR="00D712DA" w:rsidRPr="00BB0515">
        <w:rPr>
          <w:lang w:eastAsia="he-IL"/>
        </w:rPr>
        <w:instrText>MERGEFORMAT</w:instrText>
      </w:r>
      <w:r w:rsidR="00D712DA" w:rsidRPr="00BB0515">
        <w:rPr>
          <w:rtl/>
          <w:lang w:eastAsia="he-IL"/>
        </w:rPr>
        <w:instrText xml:space="preserve"> </w:instrText>
      </w:r>
      <w:r w:rsidR="00D712DA" w:rsidRPr="00BB0515">
        <w:rPr>
          <w:rtl/>
          <w:lang w:eastAsia="he-IL"/>
        </w:rPr>
      </w:r>
      <w:r w:rsidR="00D712DA" w:rsidRPr="00BB0515">
        <w:rPr>
          <w:rtl/>
          <w:lang w:eastAsia="he-IL"/>
        </w:rPr>
        <w:fldChar w:fldCharType="separate"/>
      </w:r>
      <w:r w:rsidR="000B45B3">
        <w:rPr>
          <w:cs/>
          <w:lang w:eastAsia="he-IL"/>
        </w:rPr>
        <w:t>‎</w:t>
      </w:r>
      <w:r w:rsidR="000B45B3">
        <w:rPr>
          <w:lang w:eastAsia="he-IL"/>
        </w:rPr>
        <w:t>0.8.5.3</w:t>
      </w:r>
      <w:r w:rsidR="00D712DA" w:rsidRPr="00BB0515">
        <w:rPr>
          <w:rtl/>
          <w:lang w:eastAsia="he-IL"/>
        </w:rPr>
        <w:fldChar w:fldCharType="end"/>
      </w:r>
      <w:r w:rsidR="00D712DA" w:rsidRPr="00BB0515">
        <w:rPr>
          <w:rtl/>
          <w:lang w:eastAsia="he-IL"/>
        </w:rPr>
        <w:t>. במקרה כאמור, יבחן הכשיר השני בבדיקות כמפורט בפרק זה. במידה ולא עמד הכשיר השני בבדיקות, יפסל מציע זה ועורך המכרז יפנה למדורג הבא אחריו. וחוזר חלילה</w:t>
      </w:r>
      <w:r w:rsidRPr="00BB0515">
        <w:rPr>
          <w:rtl/>
          <w:lang w:eastAsia="he-IL"/>
        </w:rPr>
        <w:t>.</w:t>
      </w:r>
    </w:p>
    <w:p w:rsidR="00E60296" w:rsidRPr="00BB0515" w:rsidRDefault="00E60296" w:rsidP="00BB0515">
      <w:pPr>
        <w:pStyle w:val="41"/>
        <w:rPr>
          <w:lang w:eastAsia="he-IL"/>
        </w:rPr>
      </w:pPr>
      <w:r w:rsidRPr="00BB0515">
        <w:rPr>
          <w:rtl/>
          <w:lang w:eastAsia="he-I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w:t>
      </w:r>
      <w:r w:rsidR="00E91E44">
        <w:rPr>
          <w:rFonts w:hint="cs"/>
          <w:rtl/>
          <w:lang w:eastAsia="he-IL"/>
        </w:rPr>
        <w:t xml:space="preserve">לביקור כאמור </w:t>
      </w:r>
      <w:r w:rsidRPr="00BB0515">
        <w:rPr>
          <w:rtl/>
          <w:lang w:eastAsia="he-IL"/>
        </w:rPr>
        <w:t>בתוך 7 ימי עסקים.</w:t>
      </w:r>
    </w:p>
    <w:p w:rsidR="00D712DA" w:rsidRPr="00BB0515" w:rsidRDefault="00D712DA" w:rsidP="00BB0515">
      <w:pPr>
        <w:pStyle w:val="41"/>
        <w:rPr>
          <w:rtl/>
          <w:lang w:eastAsia="he-IL"/>
        </w:rPr>
      </w:pPr>
      <w:r w:rsidRPr="00BB0515">
        <w:rPr>
          <w:rFonts w:hint="cs"/>
          <w:rtl/>
          <w:lang w:eastAsia="he-IL"/>
        </w:rPr>
        <w:t xml:space="preserve">יימצא כי מוצרי יצרן </w:t>
      </w:r>
      <w:proofErr w:type="spellStart"/>
      <w:r w:rsidRPr="00BB0515">
        <w:rPr>
          <w:rFonts w:hint="cs"/>
          <w:rtl/>
          <w:lang w:eastAsia="he-IL"/>
        </w:rPr>
        <w:t>מסויים</w:t>
      </w:r>
      <w:proofErr w:type="spellEnd"/>
      <w:r w:rsidRPr="00BB0515">
        <w:rPr>
          <w:rFonts w:hint="cs"/>
          <w:rtl/>
          <w:lang w:eastAsia="he-IL"/>
        </w:rPr>
        <w:t xml:space="preserve"> אינם עומדים בדרישות המכרז ביותר משני </w:t>
      </w:r>
      <w:proofErr w:type="spellStart"/>
      <w:r w:rsidRPr="00BB0515">
        <w:rPr>
          <w:rFonts w:hint="cs"/>
          <w:rtl/>
          <w:lang w:eastAsia="he-IL"/>
        </w:rPr>
        <w:t>תיחורים</w:t>
      </w:r>
      <w:proofErr w:type="spellEnd"/>
      <w:r w:rsidRPr="00BB0515">
        <w:rPr>
          <w:rFonts w:hint="cs"/>
          <w:rtl/>
          <w:lang w:eastAsia="he-IL"/>
        </w:rPr>
        <w:t xml:space="preserve">, יהיה רשאי עורך המכרז לפסול את מוצרי היצרן מהשתתפות </w:t>
      </w:r>
      <w:proofErr w:type="spellStart"/>
      <w:r w:rsidRPr="00BB0515">
        <w:rPr>
          <w:rFonts w:hint="cs"/>
          <w:rtl/>
          <w:lang w:eastAsia="he-IL"/>
        </w:rPr>
        <w:t>בתיחורים</w:t>
      </w:r>
      <w:proofErr w:type="spellEnd"/>
      <w:r w:rsidRPr="00BB0515">
        <w:rPr>
          <w:rFonts w:hint="cs"/>
          <w:rtl/>
          <w:lang w:eastAsia="he-IL"/>
        </w:rPr>
        <w:t xml:space="preserve"> עתידיים.</w:t>
      </w:r>
    </w:p>
    <w:p w:rsidR="007F3E2D" w:rsidRPr="00BB0515" w:rsidRDefault="007F3E2D" w:rsidP="007F3E2D">
      <w:pPr>
        <w:pStyle w:val="2"/>
        <w:rPr>
          <w:rtl/>
        </w:rPr>
      </w:pPr>
      <w:bookmarkStart w:id="112" w:name="_Ref383950831"/>
      <w:bookmarkStart w:id="113" w:name="_Toc384712386"/>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12"/>
      <w:bookmarkEnd w:id="113"/>
    </w:p>
    <w:p w:rsidR="00107D3B" w:rsidRPr="00BB0515" w:rsidRDefault="00046A29" w:rsidP="00BB0515">
      <w:pPr>
        <w:pStyle w:val="32"/>
        <w:rPr>
          <w:rtl/>
        </w:rPr>
      </w:pPr>
      <w:r w:rsidRPr="00BB0515">
        <w:rPr>
          <w:rFonts w:hint="cs"/>
          <w:rtl/>
        </w:rPr>
        <w:t>ערבות ספק רשום</w:t>
      </w:r>
    </w:p>
    <w:p w:rsidR="007F3E2D" w:rsidRPr="00BB0515" w:rsidRDefault="00107D3B" w:rsidP="00BB0515">
      <w:pPr>
        <w:pStyle w:val="41"/>
        <w:rPr>
          <w:rtl/>
        </w:rPr>
      </w:pPr>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 xml:space="preserve">החלטת וועדת המכרזים </w:t>
      </w:r>
      <w:proofErr w:type="spellStart"/>
      <w:r w:rsidRPr="00BB0515">
        <w:rPr>
          <w:rFonts w:hint="cs"/>
          <w:rtl/>
        </w:rPr>
        <w:t>להכלילו</w:t>
      </w:r>
      <w:proofErr w:type="spellEnd"/>
      <w:r w:rsidRPr="00BB0515">
        <w:rPr>
          <w:rFonts w:hint="cs"/>
          <w:rtl/>
        </w:rPr>
        <w:t xml:space="preserve"> ברשימת הספקים המורשים</w:t>
      </w:r>
      <w:r w:rsidRPr="00BB0515">
        <w:rPr>
          <w:rtl/>
        </w:rPr>
        <w:t>, ערבות אוטונומית בלתי מוגבלת בתנאים, בסכומים המפורטים בטבלה שלהלן, בגין כל סל בו זכה</w:t>
      </w:r>
      <w:r w:rsidRPr="00BB0515">
        <w:rPr>
          <w:rFonts w:hint="cs"/>
          <w:rtl/>
        </w:rPr>
        <w:t xml:space="preserve"> (הערבות הינה בהתאם לסל הזכייה ולא לכמות ההצעות הרשומות לסל). </w:t>
      </w:r>
    </w:p>
    <w:tbl>
      <w:tblPr>
        <w:bidiVisual/>
        <w:tblW w:w="6804" w:type="dxa"/>
        <w:tblInd w:w="1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3402"/>
        <w:gridCol w:w="2693"/>
      </w:tblGrid>
      <w:tr w:rsidR="00107D3B" w:rsidRPr="00BB0515" w:rsidTr="00BB0515">
        <w:trPr>
          <w:trHeight w:val="256"/>
        </w:trPr>
        <w:tc>
          <w:tcPr>
            <w:tcW w:w="709" w:type="dxa"/>
          </w:tcPr>
          <w:p w:rsidR="00107D3B" w:rsidRPr="00BB0515" w:rsidRDefault="00107D3B" w:rsidP="007F483F">
            <w:pPr>
              <w:pStyle w:val="RonnyBase"/>
              <w:keepLines w:val="0"/>
              <w:spacing w:before="0" w:after="120" w:line="360" w:lineRule="auto"/>
              <w:jc w:val="center"/>
              <w:rPr>
                <w:b/>
                <w:bCs/>
                <w:rtl/>
              </w:rPr>
            </w:pPr>
            <w:r w:rsidRPr="00BB0515">
              <w:rPr>
                <w:b/>
                <w:bCs/>
                <w:rtl/>
              </w:rPr>
              <w:t>מספר סל</w:t>
            </w:r>
          </w:p>
        </w:tc>
        <w:tc>
          <w:tcPr>
            <w:tcW w:w="3402" w:type="dxa"/>
          </w:tcPr>
          <w:p w:rsidR="00107D3B" w:rsidRPr="00BB0515" w:rsidRDefault="00107D3B" w:rsidP="007F483F">
            <w:pPr>
              <w:pStyle w:val="RonnyBase"/>
              <w:keepLines w:val="0"/>
              <w:spacing w:before="0" w:after="120" w:line="360" w:lineRule="auto"/>
              <w:jc w:val="center"/>
              <w:rPr>
                <w:b/>
                <w:bCs/>
                <w:rtl/>
              </w:rPr>
            </w:pPr>
            <w:r w:rsidRPr="00BB0515">
              <w:rPr>
                <w:b/>
                <w:bCs/>
                <w:rtl/>
              </w:rPr>
              <w:t>סל</w:t>
            </w:r>
          </w:p>
        </w:tc>
        <w:tc>
          <w:tcPr>
            <w:tcW w:w="2693" w:type="dxa"/>
          </w:tcPr>
          <w:p w:rsidR="00107D3B" w:rsidRPr="00BB0515" w:rsidRDefault="00107D3B" w:rsidP="0024227F">
            <w:pPr>
              <w:pStyle w:val="RonnyBase"/>
              <w:keepLines w:val="0"/>
              <w:spacing w:before="0"/>
              <w:jc w:val="center"/>
              <w:rPr>
                <w:b/>
                <w:bCs/>
                <w:rtl/>
              </w:rPr>
            </w:pPr>
            <w:r w:rsidRPr="00BB0515">
              <w:rPr>
                <w:b/>
                <w:bCs/>
                <w:rtl/>
              </w:rPr>
              <w:t xml:space="preserve">סכום ערבות </w:t>
            </w:r>
          </w:p>
          <w:p w:rsidR="00107D3B" w:rsidRPr="00BB0515" w:rsidRDefault="00107D3B" w:rsidP="007F483F">
            <w:pPr>
              <w:pStyle w:val="RonnyBase"/>
              <w:keepLines w:val="0"/>
              <w:spacing w:before="0"/>
              <w:jc w:val="center"/>
              <w:rPr>
                <w:b/>
                <w:bCs/>
                <w:rtl/>
              </w:rPr>
            </w:pPr>
          </w:p>
        </w:tc>
      </w:tr>
      <w:tr w:rsidR="00107D3B" w:rsidRPr="00BB0515" w:rsidTr="00BB0515">
        <w:trPr>
          <w:trHeight w:val="70"/>
        </w:trPr>
        <w:tc>
          <w:tcPr>
            <w:tcW w:w="709" w:type="dxa"/>
            <w:vAlign w:val="center"/>
          </w:tcPr>
          <w:p w:rsidR="00107D3B" w:rsidRPr="00BB0515" w:rsidRDefault="00107D3B" w:rsidP="007F483F">
            <w:pPr>
              <w:pStyle w:val="RonnyBase"/>
              <w:keepLines w:val="0"/>
              <w:spacing w:before="0" w:line="360" w:lineRule="auto"/>
              <w:jc w:val="center"/>
              <w:rPr>
                <w:rtl/>
              </w:rPr>
            </w:pPr>
            <w:r w:rsidRPr="00BB0515">
              <w:rPr>
                <w:rtl/>
              </w:rPr>
              <w:t>1</w:t>
            </w:r>
          </w:p>
        </w:tc>
        <w:tc>
          <w:tcPr>
            <w:tcW w:w="3402" w:type="dxa"/>
          </w:tcPr>
          <w:p w:rsidR="00107D3B" w:rsidRPr="00BB0515" w:rsidRDefault="00107D3B" w:rsidP="007F483F">
            <w:pPr>
              <w:pStyle w:val="RonnyBase"/>
            </w:pPr>
            <w:r w:rsidRPr="00BB0515">
              <w:rPr>
                <w:rFonts w:hint="cs"/>
                <w:rtl/>
              </w:rPr>
              <w:t>מער</w:t>
            </w:r>
            <w:r w:rsidR="00407062" w:rsidRPr="00BB0515">
              <w:rPr>
                <w:rFonts w:hint="cs"/>
                <w:rtl/>
              </w:rPr>
              <w:t>כ</w:t>
            </w:r>
            <w:r w:rsidRPr="00BB0515">
              <w:rPr>
                <w:rFonts w:hint="cs"/>
                <w:rtl/>
              </w:rPr>
              <w:t>ות נייחות</w:t>
            </w:r>
          </w:p>
        </w:tc>
        <w:tc>
          <w:tcPr>
            <w:tcW w:w="2693" w:type="dxa"/>
            <w:vAlign w:val="center"/>
          </w:tcPr>
          <w:p w:rsidR="00107D3B" w:rsidRPr="00BB0515" w:rsidRDefault="001024EA" w:rsidP="007F483F">
            <w:pPr>
              <w:pStyle w:val="af1"/>
              <w:keepLines w:val="0"/>
              <w:spacing w:before="0" w:beforeAutospacing="0" w:after="0" w:line="360" w:lineRule="auto"/>
              <w:jc w:val="center"/>
              <w:rPr>
                <w:rFonts w:cs="David"/>
                <w:rtl/>
              </w:rPr>
            </w:pPr>
            <w:r w:rsidRPr="00BB0515">
              <w:rPr>
                <w:rFonts w:cs="David"/>
              </w:rPr>
              <w:t>300,000</w:t>
            </w:r>
            <w:r w:rsidRPr="00BB0515">
              <w:rPr>
                <w:rFonts w:cs="David" w:hint="cs"/>
                <w:rtl/>
              </w:rPr>
              <w:t xml:space="preserve"> ₪ </w:t>
            </w:r>
          </w:p>
        </w:tc>
      </w:tr>
      <w:tr w:rsidR="00107D3B" w:rsidRPr="00BB0515" w:rsidTr="00BB0515">
        <w:trPr>
          <w:trHeight w:val="70"/>
        </w:trPr>
        <w:tc>
          <w:tcPr>
            <w:tcW w:w="709" w:type="dxa"/>
            <w:vAlign w:val="center"/>
          </w:tcPr>
          <w:p w:rsidR="00107D3B" w:rsidRPr="00BB0515" w:rsidRDefault="00107D3B" w:rsidP="007F483F">
            <w:pPr>
              <w:pStyle w:val="RonnyBase"/>
              <w:keepLines w:val="0"/>
              <w:spacing w:before="0" w:line="360" w:lineRule="auto"/>
              <w:jc w:val="center"/>
              <w:rPr>
                <w:rtl/>
              </w:rPr>
            </w:pPr>
            <w:r w:rsidRPr="00BB0515">
              <w:rPr>
                <w:rtl/>
              </w:rPr>
              <w:t>2</w:t>
            </w:r>
          </w:p>
        </w:tc>
        <w:tc>
          <w:tcPr>
            <w:tcW w:w="3402" w:type="dxa"/>
          </w:tcPr>
          <w:p w:rsidR="00107D3B" w:rsidRPr="00BB0515" w:rsidRDefault="00107D3B" w:rsidP="007F483F">
            <w:pPr>
              <w:pStyle w:val="RonnyBase"/>
            </w:pPr>
            <w:r w:rsidRPr="00BB0515">
              <w:rPr>
                <w:rFonts w:hint="cs"/>
                <w:rtl/>
              </w:rPr>
              <w:t>מערכות ניידות</w:t>
            </w:r>
          </w:p>
        </w:tc>
        <w:tc>
          <w:tcPr>
            <w:tcW w:w="2693" w:type="dxa"/>
            <w:vAlign w:val="center"/>
          </w:tcPr>
          <w:p w:rsidR="00107D3B" w:rsidRPr="00BB0515" w:rsidRDefault="001024EA" w:rsidP="007F483F">
            <w:pPr>
              <w:pStyle w:val="af1"/>
              <w:keepLines w:val="0"/>
              <w:spacing w:before="0" w:beforeAutospacing="0" w:after="0" w:line="360" w:lineRule="auto"/>
              <w:jc w:val="center"/>
              <w:rPr>
                <w:rFonts w:cs="David"/>
                <w:rtl/>
              </w:rPr>
            </w:pPr>
            <w:r w:rsidRPr="00BB0515">
              <w:rPr>
                <w:rFonts w:cs="David"/>
              </w:rPr>
              <w:t>150,000</w:t>
            </w:r>
            <w:r w:rsidRPr="00BB0515">
              <w:rPr>
                <w:rFonts w:cs="David" w:hint="cs"/>
                <w:rtl/>
              </w:rPr>
              <w:t xml:space="preserve"> ₪ </w:t>
            </w:r>
          </w:p>
        </w:tc>
      </w:tr>
    </w:tbl>
    <w:p w:rsidR="007F483F" w:rsidRPr="00BB0515" w:rsidRDefault="007F483F" w:rsidP="00BB0515">
      <w:pPr>
        <w:pStyle w:val="Normal3"/>
        <w:rPr>
          <w:rtl/>
        </w:rPr>
      </w:pPr>
    </w:p>
    <w:p w:rsidR="007F3E2D" w:rsidRPr="00BB0515" w:rsidRDefault="007F3E2D" w:rsidP="00BB0515">
      <w:pPr>
        <w:pStyle w:val="41"/>
        <w:rPr>
          <w:rtl/>
        </w:rPr>
      </w:pPr>
      <w:r w:rsidRPr="00BB0515">
        <w:rPr>
          <w:rtl/>
        </w:rPr>
        <w:lastRenderedPageBreak/>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rsidR="007F3E2D" w:rsidRPr="00BB0515" w:rsidRDefault="007F3E2D" w:rsidP="00BB0515">
      <w:pPr>
        <w:pStyle w:val="41"/>
        <w:rPr>
          <w:rtl/>
        </w:rPr>
      </w:pPr>
      <w:r w:rsidRPr="00BB0515">
        <w:rPr>
          <w:rtl/>
        </w:rPr>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rsidR="007F3E2D" w:rsidRPr="00BB0515" w:rsidRDefault="007F3E2D" w:rsidP="00BB0515">
      <w:pPr>
        <w:pStyle w:val="41"/>
        <w:rPr>
          <w:rtl/>
        </w:rPr>
      </w:pPr>
      <w:r w:rsidRPr="00BB0515">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p>
    <w:p w:rsidR="007F3E2D" w:rsidRPr="00BB0515" w:rsidRDefault="007F3E2D" w:rsidP="00BB0515">
      <w:pPr>
        <w:pStyle w:val="41"/>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7F3E2D" w:rsidRPr="00BB0515" w:rsidRDefault="007F3E2D" w:rsidP="00BB0515">
      <w:pPr>
        <w:pStyle w:val="41"/>
        <w:rPr>
          <w:rtl/>
        </w:rPr>
      </w:pPr>
      <w:r w:rsidRPr="00BB0515">
        <w:rPr>
          <w:rtl/>
        </w:rPr>
        <w:t xml:space="preserve">ערבות זו תחליף את הערבות שהוגשה על ידי המציע שזכה במכרז בגין הגשת הצעתו למכרז. </w:t>
      </w:r>
    </w:p>
    <w:p w:rsidR="00107D3B" w:rsidRPr="00BB0515" w:rsidRDefault="00107D3B" w:rsidP="00883526">
      <w:pPr>
        <w:pStyle w:val="32"/>
        <w:rPr>
          <w:rtl/>
        </w:rPr>
      </w:pPr>
      <w:bookmarkStart w:id="114" w:name="_Ref384341021"/>
      <w:r w:rsidRPr="00BB0515">
        <w:rPr>
          <w:rFonts w:hint="cs"/>
          <w:rtl/>
        </w:rPr>
        <w:t xml:space="preserve">ערבות זכייה </w:t>
      </w:r>
      <w:proofErr w:type="spellStart"/>
      <w:r w:rsidRPr="00BB0515">
        <w:rPr>
          <w:rFonts w:hint="cs"/>
          <w:rtl/>
        </w:rPr>
        <w:t>בתיחור</w:t>
      </w:r>
      <w:proofErr w:type="spellEnd"/>
      <w:r w:rsidRPr="00BB0515">
        <w:rPr>
          <w:rFonts w:hint="cs"/>
          <w:rtl/>
        </w:rPr>
        <w:t xml:space="preserve"> דינאמי מקוון</w:t>
      </w:r>
      <w:bookmarkEnd w:id="114"/>
    </w:p>
    <w:p w:rsidR="002970D2" w:rsidRPr="00BB0515" w:rsidRDefault="00107D3B" w:rsidP="0024227F">
      <w:pPr>
        <w:pStyle w:val="41"/>
      </w:pPr>
      <w:bookmarkStart w:id="115" w:name="_Ref384326837"/>
      <w:r w:rsidRPr="00BB0515">
        <w:rPr>
          <w:rFonts w:hint="cs"/>
          <w:rtl/>
        </w:rPr>
        <w:t xml:space="preserve">בנוסף לערבות המפורטת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Ref384325765 \r \h</w:instrText>
      </w:r>
      <w:r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Pr="00BB0515">
        <w:rPr>
          <w:rtl/>
        </w:rPr>
        <w:fldChar w:fldCharType="separate"/>
      </w:r>
      <w:r w:rsidR="000B45B3">
        <w:rPr>
          <w:rFonts w:hint="cs"/>
          <w:b/>
          <w:bCs/>
          <w:rtl/>
        </w:rPr>
        <w:t>שגיאה! מקור ההפניה לא נמצא.</w:t>
      </w:r>
      <w:r w:rsidRPr="00BB0515">
        <w:rPr>
          <w:rtl/>
        </w:rPr>
        <w:fldChar w:fldCharType="end"/>
      </w:r>
      <w:r w:rsidRPr="00BB0515">
        <w:rPr>
          <w:rFonts w:hint="cs"/>
          <w:rtl/>
        </w:rPr>
        <w:t xml:space="preserve"> </w:t>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xml:space="preserve">, סכום הערבות ייקבע על ידי עורך המכרז בבקשת </w:t>
      </w:r>
      <w:proofErr w:type="spellStart"/>
      <w:r w:rsidR="00477F69" w:rsidRPr="00BB0515">
        <w:rPr>
          <w:rFonts w:hint="cs"/>
          <w:rtl/>
        </w:rPr>
        <w:t>התיחור</w:t>
      </w:r>
      <w:proofErr w:type="spellEnd"/>
      <w:r w:rsidR="00477F69" w:rsidRPr="00BB0515">
        <w:rPr>
          <w:rFonts w:hint="cs"/>
          <w:rtl/>
        </w:rPr>
        <w:t xml:space="preserve"> על פי קביעת עורך המכרז</w:t>
      </w:r>
      <w:r w:rsidR="002970D2" w:rsidRPr="00BB0515">
        <w:rPr>
          <w:rFonts w:hint="cs"/>
          <w:rtl/>
        </w:rPr>
        <w:t>:</w:t>
      </w:r>
      <w:bookmarkEnd w:id="115"/>
    </w:p>
    <w:tbl>
      <w:tblPr>
        <w:bidiVisual/>
        <w:tblW w:w="8080"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985"/>
        <w:gridCol w:w="2693"/>
        <w:gridCol w:w="2693"/>
      </w:tblGrid>
      <w:tr w:rsidR="001024EA" w:rsidRPr="00BB0515" w:rsidTr="00BB0515">
        <w:trPr>
          <w:trHeight w:val="256"/>
        </w:trPr>
        <w:tc>
          <w:tcPr>
            <w:tcW w:w="709" w:type="dxa"/>
          </w:tcPr>
          <w:p w:rsidR="001024EA" w:rsidRPr="00BB0515" w:rsidRDefault="001024EA" w:rsidP="005D0C92">
            <w:pPr>
              <w:pStyle w:val="RonnyBase"/>
              <w:keepLines w:val="0"/>
              <w:spacing w:before="0" w:after="120" w:line="360" w:lineRule="auto"/>
              <w:jc w:val="center"/>
              <w:rPr>
                <w:b/>
                <w:bCs/>
                <w:rtl/>
              </w:rPr>
            </w:pPr>
            <w:r w:rsidRPr="00BB0515">
              <w:rPr>
                <w:b/>
                <w:bCs/>
                <w:rtl/>
              </w:rPr>
              <w:t>מספר סל</w:t>
            </w:r>
          </w:p>
        </w:tc>
        <w:tc>
          <w:tcPr>
            <w:tcW w:w="1985" w:type="dxa"/>
          </w:tcPr>
          <w:p w:rsidR="001024EA" w:rsidRPr="00BB0515" w:rsidRDefault="001024EA" w:rsidP="005D0C92">
            <w:pPr>
              <w:pStyle w:val="RonnyBase"/>
              <w:keepLines w:val="0"/>
              <w:spacing w:before="0" w:after="120" w:line="360" w:lineRule="auto"/>
              <w:jc w:val="center"/>
              <w:rPr>
                <w:b/>
                <w:bCs/>
                <w:rtl/>
              </w:rPr>
            </w:pPr>
            <w:r w:rsidRPr="00BB0515">
              <w:rPr>
                <w:b/>
                <w:bCs/>
                <w:rtl/>
              </w:rPr>
              <w:t>סל</w:t>
            </w:r>
          </w:p>
        </w:tc>
        <w:tc>
          <w:tcPr>
            <w:tcW w:w="2693" w:type="dxa"/>
          </w:tcPr>
          <w:p w:rsidR="001024EA" w:rsidRPr="00BB0515" w:rsidRDefault="001024EA" w:rsidP="0024227F">
            <w:pPr>
              <w:pStyle w:val="RonnyBase"/>
              <w:keepLines w:val="0"/>
              <w:spacing w:before="0"/>
              <w:jc w:val="center"/>
              <w:rPr>
                <w:b/>
                <w:bCs/>
                <w:rtl/>
              </w:rPr>
            </w:pPr>
            <w:r w:rsidRPr="00BB0515">
              <w:rPr>
                <w:b/>
                <w:bCs/>
                <w:rtl/>
              </w:rPr>
              <w:t xml:space="preserve">סכום ערבות </w:t>
            </w:r>
          </w:p>
          <w:p w:rsidR="001024EA" w:rsidRPr="00BB0515" w:rsidRDefault="001024EA" w:rsidP="005D0C92">
            <w:pPr>
              <w:pStyle w:val="RonnyBase"/>
              <w:keepLines w:val="0"/>
              <w:spacing w:before="0"/>
              <w:jc w:val="center"/>
              <w:rPr>
                <w:b/>
                <w:bCs/>
                <w:rtl/>
              </w:rPr>
            </w:pPr>
            <w:r w:rsidRPr="00BB0515">
              <w:rPr>
                <w:b/>
                <w:bCs/>
                <w:rtl/>
              </w:rPr>
              <w:t>לתקופת הרכש + 18 חודשים נוספים</w:t>
            </w:r>
          </w:p>
          <w:p w:rsidR="001024EA" w:rsidRPr="00BB0515" w:rsidRDefault="001024EA" w:rsidP="005D0C92">
            <w:pPr>
              <w:pStyle w:val="RonnyBase"/>
              <w:keepLines w:val="0"/>
              <w:spacing w:before="0"/>
              <w:jc w:val="center"/>
              <w:rPr>
                <w:b/>
                <w:bCs/>
                <w:rtl/>
              </w:rPr>
            </w:pPr>
            <w:r w:rsidRPr="00BB0515">
              <w:rPr>
                <w:b/>
                <w:bCs/>
                <w:rtl/>
              </w:rPr>
              <w:t>(להלן - "תקופה א'")</w:t>
            </w:r>
          </w:p>
          <w:p w:rsidR="00477F69" w:rsidRPr="00BB0515" w:rsidRDefault="00477F69" w:rsidP="005D0C92">
            <w:pPr>
              <w:pStyle w:val="RonnyBase"/>
              <w:keepLines w:val="0"/>
              <w:spacing w:before="0"/>
              <w:jc w:val="center"/>
              <w:rPr>
                <w:b/>
                <w:bCs/>
                <w:rtl/>
              </w:rPr>
            </w:pPr>
          </w:p>
        </w:tc>
        <w:tc>
          <w:tcPr>
            <w:tcW w:w="2693" w:type="dxa"/>
          </w:tcPr>
          <w:p w:rsidR="001024EA" w:rsidRPr="00BB0515" w:rsidRDefault="001024EA" w:rsidP="005D0C92">
            <w:pPr>
              <w:pStyle w:val="RonnyBase"/>
              <w:keepLines w:val="0"/>
              <w:spacing w:before="0" w:after="120"/>
              <w:jc w:val="center"/>
              <w:rPr>
                <w:b/>
                <w:bCs/>
                <w:rtl/>
              </w:rPr>
            </w:pPr>
            <w:r w:rsidRPr="00BB0515">
              <w:rPr>
                <w:b/>
                <w:bCs/>
                <w:rtl/>
              </w:rPr>
              <w:t>סכום ערבות (באלפי ₪) לאחר סיום תקופה א' ועד תום תקופת השירות האחרונה (עם מזמין כלשהו) + 3 חודשים נוספים</w:t>
            </w:r>
          </w:p>
          <w:p w:rsidR="001024EA" w:rsidRPr="00BB0515" w:rsidRDefault="001024EA" w:rsidP="005D0C92">
            <w:pPr>
              <w:pStyle w:val="RonnyBase"/>
              <w:keepLines w:val="0"/>
              <w:spacing w:before="0" w:after="120" w:line="360" w:lineRule="auto"/>
              <w:jc w:val="center"/>
              <w:rPr>
                <w:b/>
                <w:bCs/>
                <w:rtl/>
              </w:rPr>
            </w:pPr>
            <w:r w:rsidRPr="00BB0515">
              <w:rPr>
                <w:b/>
                <w:bCs/>
                <w:rtl/>
              </w:rPr>
              <w:t>(להלן - "תקופה ב'")</w:t>
            </w:r>
          </w:p>
        </w:tc>
      </w:tr>
      <w:tr w:rsidR="001024EA" w:rsidRPr="00BB0515" w:rsidTr="00BB0515">
        <w:trPr>
          <w:trHeight w:val="70"/>
        </w:trPr>
        <w:tc>
          <w:tcPr>
            <w:tcW w:w="709" w:type="dxa"/>
            <w:vAlign w:val="center"/>
          </w:tcPr>
          <w:p w:rsidR="001024EA" w:rsidRPr="00BB0515" w:rsidRDefault="001024EA" w:rsidP="005D0C92">
            <w:pPr>
              <w:pStyle w:val="RonnyBase"/>
              <w:keepLines w:val="0"/>
              <w:spacing w:before="0" w:line="360" w:lineRule="auto"/>
              <w:jc w:val="center"/>
              <w:rPr>
                <w:rtl/>
              </w:rPr>
            </w:pPr>
            <w:r w:rsidRPr="00BB0515">
              <w:rPr>
                <w:rtl/>
              </w:rPr>
              <w:t>1</w:t>
            </w:r>
          </w:p>
        </w:tc>
        <w:tc>
          <w:tcPr>
            <w:tcW w:w="1985" w:type="dxa"/>
          </w:tcPr>
          <w:p w:rsidR="001024EA" w:rsidRPr="00BB0515" w:rsidRDefault="001024EA" w:rsidP="005D0C92">
            <w:pPr>
              <w:pStyle w:val="RonnyBase"/>
            </w:pPr>
            <w:r w:rsidRPr="00BB0515">
              <w:rPr>
                <w:rFonts w:hint="cs"/>
                <w:rtl/>
              </w:rPr>
              <w:t>סל 1</w:t>
            </w:r>
          </w:p>
        </w:tc>
        <w:tc>
          <w:tcPr>
            <w:tcW w:w="2693" w:type="dxa"/>
            <w:vAlign w:val="center"/>
          </w:tcPr>
          <w:p w:rsidR="001024EA" w:rsidRPr="00BB0515" w:rsidRDefault="001024EA" w:rsidP="005D0C92">
            <w:pPr>
              <w:pStyle w:val="af1"/>
              <w:keepLines w:val="0"/>
              <w:spacing w:before="0" w:beforeAutospacing="0" w:after="0" w:line="360" w:lineRule="auto"/>
              <w:jc w:val="center"/>
              <w:rPr>
                <w:rFonts w:cs="David"/>
                <w:rtl/>
              </w:rPr>
            </w:pPr>
            <w:r w:rsidRPr="00BB0515">
              <w:rPr>
                <w:rFonts w:cs="David"/>
              </w:rPr>
              <w:t>100,000-500,000</w:t>
            </w:r>
            <w:r w:rsidRPr="00BB0515">
              <w:rPr>
                <w:rFonts w:cs="David" w:hint="cs"/>
                <w:rtl/>
              </w:rPr>
              <w:t xml:space="preserve"> ₪</w:t>
            </w:r>
          </w:p>
        </w:tc>
        <w:tc>
          <w:tcPr>
            <w:tcW w:w="2693" w:type="dxa"/>
            <w:vAlign w:val="center"/>
          </w:tcPr>
          <w:p w:rsidR="001024EA" w:rsidRPr="00BB0515" w:rsidRDefault="00477F69" w:rsidP="005D0C92">
            <w:pPr>
              <w:pStyle w:val="af1"/>
              <w:keepLines w:val="0"/>
              <w:spacing w:before="0" w:beforeAutospacing="0" w:after="0" w:line="360" w:lineRule="auto"/>
              <w:jc w:val="center"/>
              <w:rPr>
                <w:rFonts w:cs="David"/>
                <w:rtl/>
              </w:rPr>
            </w:pPr>
            <w:r w:rsidRPr="00BB0515">
              <w:rPr>
                <w:rFonts w:cs="David"/>
              </w:rPr>
              <w:t>50%</w:t>
            </w:r>
            <w:r w:rsidRPr="00BB0515">
              <w:rPr>
                <w:rFonts w:cs="David" w:hint="cs"/>
                <w:rtl/>
              </w:rPr>
              <w:t xml:space="preserve"> מהסכום שיקבע</w:t>
            </w:r>
          </w:p>
        </w:tc>
      </w:tr>
      <w:tr w:rsidR="001024EA" w:rsidRPr="00BB0515" w:rsidTr="00BB0515">
        <w:trPr>
          <w:trHeight w:val="70"/>
        </w:trPr>
        <w:tc>
          <w:tcPr>
            <w:tcW w:w="709" w:type="dxa"/>
            <w:vAlign w:val="center"/>
          </w:tcPr>
          <w:p w:rsidR="001024EA" w:rsidRPr="00BB0515" w:rsidRDefault="001024EA" w:rsidP="005D0C92">
            <w:pPr>
              <w:pStyle w:val="RonnyBase"/>
              <w:keepLines w:val="0"/>
              <w:spacing w:before="0" w:line="360" w:lineRule="auto"/>
              <w:jc w:val="center"/>
              <w:rPr>
                <w:rtl/>
              </w:rPr>
            </w:pPr>
            <w:r w:rsidRPr="00BB0515">
              <w:rPr>
                <w:rtl/>
              </w:rPr>
              <w:t>2</w:t>
            </w:r>
          </w:p>
        </w:tc>
        <w:tc>
          <w:tcPr>
            <w:tcW w:w="1985" w:type="dxa"/>
          </w:tcPr>
          <w:p w:rsidR="001024EA" w:rsidRPr="00BB0515" w:rsidRDefault="00477F69" w:rsidP="005D0C92">
            <w:pPr>
              <w:pStyle w:val="RonnyBase"/>
            </w:pPr>
            <w:r w:rsidRPr="00BB0515">
              <w:rPr>
                <w:rFonts w:hint="cs"/>
                <w:rtl/>
              </w:rPr>
              <w:t>סל 2</w:t>
            </w:r>
          </w:p>
        </w:tc>
        <w:tc>
          <w:tcPr>
            <w:tcW w:w="2693" w:type="dxa"/>
            <w:vAlign w:val="center"/>
          </w:tcPr>
          <w:p w:rsidR="001024EA" w:rsidRPr="00BB0515" w:rsidRDefault="00477F69" w:rsidP="0024227F">
            <w:pPr>
              <w:pStyle w:val="af1"/>
              <w:keepLines w:val="0"/>
              <w:spacing w:before="0" w:beforeAutospacing="0" w:after="0" w:line="360" w:lineRule="auto"/>
              <w:jc w:val="center"/>
              <w:rPr>
                <w:rFonts w:cs="David"/>
                <w:rtl/>
              </w:rPr>
            </w:pPr>
            <w:r w:rsidRPr="00BB0515">
              <w:rPr>
                <w:rFonts w:cs="David"/>
              </w:rPr>
              <w:t>50,000-300,000</w:t>
            </w:r>
            <w:r w:rsidRPr="00BB0515">
              <w:rPr>
                <w:rFonts w:cs="David" w:hint="cs"/>
                <w:rtl/>
              </w:rPr>
              <w:t xml:space="preserve"> ₪</w:t>
            </w:r>
          </w:p>
        </w:tc>
        <w:tc>
          <w:tcPr>
            <w:tcW w:w="2693" w:type="dxa"/>
            <w:vAlign w:val="center"/>
          </w:tcPr>
          <w:p w:rsidR="001024EA" w:rsidRPr="00BB0515" w:rsidRDefault="00477F69" w:rsidP="005D0C92">
            <w:pPr>
              <w:pStyle w:val="af1"/>
              <w:keepLines w:val="0"/>
              <w:spacing w:before="0" w:beforeAutospacing="0" w:after="0" w:line="360" w:lineRule="auto"/>
              <w:jc w:val="center"/>
              <w:rPr>
                <w:rFonts w:cs="David"/>
                <w:rtl/>
              </w:rPr>
            </w:pPr>
            <w:r w:rsidRPr="00BB0515">
              <w:rPr>
                <w:rFonts w:cs="David"/>
              </w:rPr>
              <w:t>50%</w:t>
            </w:r>
            <w:r w:rsidRPr="00BB0515">
              <w:rPr>
                <w:rFonts w:cs="David" w:hint="cs"/>
                <w:rtl/>
              </w:rPr>
              <w:t xml:space="preserve"> מהסכום שיקבע</w:t>
            </w:r>
          </w:p>
        </w:tc>
      </w:tr>
    </w:tbl>
    <w:p w:rsidR="005653D4" w:rsidRPr="00BB0515" w:rsidRDefault="005653D4" w:rsidP="00BB0515">
      <w:pPr>
        <w:pStyle w:val="41"/>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w:t>
      </w:r>
      <w:proofErr w:type="spellStart"/>
      <w:r w:rsidRPr="00BB0515">
        <w:rPr>
          <w:rtl/>
        </w:rPr>
        <w:t>בתיחור</w:t>
      </w:r>
      <w:proofErr w:type="spellEnd"/>
      <w:r w:rsidRPr="00BB0515">
        <w:rPr>
          <w:rtl/>
        </w:rPr>
        <w:t xml:space="preserve"> הדינאמי המקוון </w:t>
      </w:r>
      <w:proofErr w:type="spellStart"/>
      <w:r w:rsidR="00D712DA" w:rsidRPr="00BB0515">
        <w:rPr>
          <w:rFonts w:hint="cs"/>
          <w:rtl/>
        </w:rPr>
        <w:t>ל</w:t>
      </w:r>
      <w:r w:rsidRPr="00BB0515">
        <w:rPr>
          <w:rFonts w:hint="cs"/>
          <w:rtl/>
        </w:rPr>
        <w:t>תיחור</w:t>
      </w:r>
      <w:proofErr w:type="spellEnd"/>
      <w:r w:rsidRPr="00BB0515">
        <w:rPr>
          <w:rFonts w:hint="cs"/>
          <w:rtl/>
        </w:rPr>
        <w:t xml:space="preserve"> ספציפי</w:t>
      </w:r>
      <w:r w:rsidRPr="00BB0515">
        <w:rPr>
          <w:rtl/>
        </w:rPr>
        <w:t>.</w:t>
      </w:r>
    </w:p>
    <w:p w:rsidR="00107D3B" w:rsidRPr="00BB0515" w:rsidRDefault="002970D2" w:rsidP="00883526">
      <w:pPr>
        <w:pStyle w:val="41"/>
        <w:rPr>
          <w:rtl/>
        </w:rPr>
      </w:pPr>
      <w:r w:rsidRPr="00BB0515">
        <w:rPr>
          <w:rtl/>
        </w:rPr>
        <w:lastRenderedPageBreak/>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0B45B3">
        <w:rPr>
          <w:cs/>
        </w:rPr>
        <w:t>‎</w:t>
      </w:r>
      <w:r w:rsidR="000B45B3">
        <w:t>0.10.2.1</w:t>
      </w:r>
      <w:r w:rsidR="005653D4" w:rsidRPr="00BB0515">
        <w:rPr>
          <w:rtl/>
        </w:rPr>
        <w:fldChar w:fldCharType="end"/>
      </w:r>
      <w:r w:rsidRPr="00BB0515">
        <w:rPr>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 xml:space="preserve">ביום בו התבצע </w:t>
      </w:r>
      <w:proofErr w:type="spellStart"/>
      <w:r w:rsidRPr="00BB0515">
        <w:rPr>
          <w:rFonts w:hint="cs"/>
          <w:rtl/>
        </w:rPr>
        <w:t>התיחור</w:t>
      </w:r>
      <w:proofErr w:type="spellEnd"/>
      <w:r w:rsidRPr="00BB0515">
        <w:rPr>
          <w:rFonts w:hint="cs"/>
          <w:rtl/>
        </w:rPr>
        <w:t xml:space="preserve"> הדינאמי המקוון</w:t>
      </w:r>
      <w:r w:rsidRPr="00BB0515">
        <w:rPr>
          <w:rtl/>
        </w:rPr>
        <w:t>.</w:t>
      </w:r>
    </w:p>
    <w:p w:rsidR="00107D3B" w:rsidRPr="00BB0515" w:rsidRDefault="00107D3B" w:rsidP="00883526">
      <w:pPr>
        <w:pStyle w:val="41"/>
        <w:rPr>
          <w:rtl/>
        </w:rPr>
      </w:pPr>
      <w:r w:rsidRPr="00BB0515">
        <w:rPr>
          <w:rtl/>
        </w:rPr>
        <w:t xml:space="preserve">ערבות כאמור תוגש בגין כל </w:t>
      </w:r>
      <w:proofErr w:type="spellStart"/>
      <w:r w:rsidRPr="00BB0515">
        <w:rPr>
          <w:rFonts w:hint="cs"/>
          <w:rtl/>
        </w:rPr>
        <w:t>תיחור</w:t>
      </w:r>
      <w:proofErr w:type="spellEnd"/>
      <w:r w:rsidRPr="00BB0515">
        <w:rPr>
          <w:rtl/>
        </w:rPr>
        <w:t xml:space="preserve"> ב</w:t>
      </w:r>
      <w:r w:rsidRPr="00BB0515">
        <w:rPr>
          <w:rFonts w:hint="cs"/>
          <w:rtl/>
        </w:rPr>
        <w:t>ו</w:t>
      </w:r>
      <w:r w:rsidRPr="00BB0515">
        <w:rPr>
          <w:rtl/>
        </w:rPr>
        <w:t xml:space="preserve"> יזכה ספק רשום בתום עריכת שלב ב'. </w:t>
      </w:r>
    </w:p>
    <w:p w:rsidR="00107D3B" w:rsidRPr="00BB0515" w:rsidRDefault="00107D3B" w:rsidP="00883526">
      <w:pPr>
        <w:pStyle w:val="41"/>
        <w:rPr>
          <w:rtl/>
        </w:rPr>
      </w:pPr>
      <w:r w:rsidRPr="00BB0515">
        <w:rPr>
          <w:rtl/>
        </w:rPr>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rsidR="00107D3B" w:rsidRPr="00BB0515" w:rsidRDefault="00107D3B" w:rsidP="00883526">
      <w:pPr>
        <w:pStyle w:val="41"/>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rsidR="00107D3B" w:rsidRPr="00BB0515" w:rsidRDefault="00107D3B" w:rsidP="00523CF1">
      <w:pPr>
        <w:pStyle w:val="41"/>
        <w:rPr>
          <w:rtl/>
        </w:rPr>
      </w:pPr>
      <w:r w:rsidRPr="00BB0515">
        <w:rPr>
          <w:rtl/>
        </w:rPr>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rsidR="00107D3B" w:rsidRPr="00BB0515" w:rsidRDefault="005653D4" w:rsidP="00BB0515">
      <w:pPr>
        <w:pStyle w:val="41"/>
        <w:rPr>
          <w:rtl/>
        </w:rPr>
      </w:pPr>
      <w:r w:rsidRPr="00BB0515">
        <w:rPr>
          <w:rtl/>
        </w:rPr>
        <w:t xml:space="preserve">במהלך תקופה ב' (כהגדרתה לעיל) רשאי עורך המכרז לפי שיקול דעתו הבלעדי, לבקשת הספק הזוכה, להפחית את גובה הערבות </w:t>
      </w:r>
      <w:r w:rsidRPr="00BB0515">
        <w:rPr>
          <w:rFonts w:hint="cs"/>
          <w:rtl/>
        </w:rPr>
        <w:t xml:space="preserve">מהסכום הנקוב לתקופה ב', </w:t>
      </w:r>
      <w:r w:rsidRPr="00BB0515">
        <w:rPr>
          <w:rtl/>
        </w:rPr>
        <w:t xml:space="preserve">לסכום </w:t>
      </w:r>
      <w:r w:rsidRPr="00BB0515">
        <w:rPr>
          <w:rFonts w:hint="cs"/>
          <w:rtl/>
        </w:rPr>
        <w:t xml:space="preserve">נמוך יותר </w:t>
      </w:r>
      <w:r w:rsidRPr="00BB0515">
        <w:rPr>
          <w:rtl/>
        </w:rPr>
        <w:t xml:space="preserve">שיקבע על ידו. ואולם, סכום זה לא יפחת מהאחוז המינימלי הנדרש לפי הוראות </w:t>
      </w:r>
      <w:proofErr w:type="spellStart"/>
      <w:r w:rsidRPr="00BB0515">
        <w:rPr>
          <w:rtl/>
        </w:rPr>
        <w:t>התכ"ם</w:t>
      </w:r>
      <w:proofErr w:type="spellEnd"/>
      <w:r w:rsidRPr="00BB0515">
        <w:rPr>
          <w:rtl/>
        </w:rPr>
        <w:t xml:space="preserve">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Pr="00BB0515">
        <w:rPr>
          <w:rFonts w:hint="cs"/>
          <w:rtl/>
        </w:rPr>
        <w:t>12</w:t>
      </w:r>
      <w:r w:rsidRPr="00BB0515">
        <w:rPr>
          <w:rtl/>
        </w:rPr>
        <w:t xml:space="preserve"> חודש ממועד ההפחתה.</w:t>
      </w:r>
    </w:p>
    <w:p w:rsidR="007F3E2D" w:rsidRPr="00BB0515" w:rsidRDefault="007F3E2D" w:rsidP="007F3E2D">
      <w:pPr>
        <w:pStyle w:val="2"/>
        <w:rPr>
          <w:rtl/>
        </w:rPr>
      </w:pPr>
      <w:bookmarkStart w:id="116" w:name="_Toc384341417"/>
      <w:bookmarkStart w:id="117" w:name="_Toc384341806"/>
      <w:bookmarkStart w:id="118" w:name="_Ref384637840"/>
      <w:bookmarkStart w:id="119" w:name="_Toc384712387"/>
      <w:bookmarkEnd w:id="116"/>
      <w:bookmarkEnd w:id="117"/>
      <w:r w:rsidRPr="00BB0515">
        <w:rPr>
          <w:rtl/>
        </w:rPr>
        <w:t>חתימה על חוזה (להלן: "חוזה" או "הסכם" או "הסכם ההתקשרות")</w:t>
      </w:r>
      <w:bookmarkEnd w:id="118"/>
      <w:bookmarkEnd w:id="119"/>
    </w:p>
    <w:p w:rsidR="007F3E2D" w:rsidRPr="00BB0515" w:rsidRDefault="007F3E2D" w:rsidP="00883526">
      <w:pPr>
        <w:pStyle w:val="35"/>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0B45B3">
        <w:rPr>
          <w:cs/>
        </w:rPr>
        <w:t>‎</w:t>
      </w:r>
      <w:r w:rsidR="000B45B3">
        <w:t>0.7.2.4</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rsidR="007F3E2D" w:rsidRPr="00BB0515" w:rsidRDefault="007F3E2D" w:rsidP="00883526">
      <w:pPr>
        <w:pStyle w:val="35"/>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 xml:space="preserve">כמוגדר בסעיף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fldChar w:fldCharType="separate"/>
      </w:r>
      <w:r w:rsidR="000B45B3">
        <w:rPr>
          <w:rFonts w:hint="cs"/>
          <w:b/>
          <w:bCs/>
          <w:rtl/>
        </w:rPr>
        <w:t>שגיאה! מקור ההפניה לא נמצא.</w:t>
      </w:r>
      <w:r w:rsidR="00D712DA" w:rsidRPr="00BB0515">
        <w:rPr>
          <w:rtl/>
        </w:rPr>
        <w:fldChar w:fldCharType="end"/>
      </w:r>
      <w:r w:rsidR="00D712DA" w:rsidRPr="00BB0515">
        <w:rPr>
          <w:rFonts w:hint="cs"/>
          <w:rtl/>
        </w:rPr>
        <w:t xml:space="preserve"> ("</w:t>
      </w:r>
      <w:r w:rsidR="00046A29" w:rsidRPr="00BB0515">
        <w:rPr>
          <w:rFonts w:hint="cs"/>
          <w:rtl/>
        </w:rPr>
        <w:t>ערבות ספק רשום</w:t>
      </w:r>
      <w:r w:rsidR="00D712DA" w:rsidRPr="00BB0515">
        <w:rPr>
          <w:rFonts w:hint="cs"/>
          <w:rtl/>
        </w:rPr>
        <w:t>")</w:t>
      </w:r>
      <w:r w:rsidRPr="00BB0515">
        <w:rPr>
          <w:rtl/>
        </w:rPr>
        <w:t>, יוסיף עורך המכרז את חתימתו על גבי ההסכם ורק מאותו מועד י</w:t>
      </w:r>
      <w:r w:rsidRPr="00BB0515">
        <w:rPr>
          <w:rFonts w:hint="cs"/>
          <w:rtl/>
        </w:rPr>
        <w:t>חייב ההסכם את עורך המכרז</w:t>
      </w:r>
      <w:r w:rsidRPr="00BB0515">
        <w:rPr>
          <w:rtl/>
        </w:rPr>
        <w:t>.</w:t>
      </w:r>
    </w:p>
    <w:p w:rsidR="007F3E2D" w:rsidRPr="00BB0515" w:rsidRDefault="007F3E2D" w:rsidP="00381C74">
      <w:pPr>
        <w:pStyle w:val="2"/>
        <w:rPr>
          <w:rtl/>
        </w:rPr>
      </w:pPr>
      <w:bookmarkStart w:id="120" w:name="_Toc371439534"/>
      <w:bookmarkStart w:id="121" w:name="_Toc384712388"/>
      <w:bookmarkStart w:id="122" w:name="_Toc371439532"/>
      <w:r w:rsidRPr="00BB0515">
        <w:rPr>
          <w:rtl/>
        </w:rPr>
        <w:lastRenderedPageBreak/>
        <w:t>בעלות על המכרז, סודיות ההצעה ועיון בה</w:t>
      </w:r>
      <w:bookmarkEnd w:id="120"/>
      <w:r w:rsidR="00D97E73" w:rsidRPr="00BB0515">
        <w:rPr>
          <w:rFonts w:hint="cs"/>
          <w:rtl/>
        </w:rPr>
        <w:t xml:space="preserve"> (</w:t>
      </w:r>
      <w:r w:rsidR="00D97E73" w:rsidRPr="00BB0515">
        <w:t>I</w:t>
      </w:r>
      <w:r w:rsidR="00D97E73" w:rsidRPr="00BB0515">
        <w:rPr>
          <w:rFonts w:hint="cs"/>
          <w:rtl/>
        </w:rPr>
        <w:t>)</w:t>
      </w:r>
      <w:bookmarkEnd w:id="121"/>
    </w:p>
    <w:p w:rsidR="007F3E2D" w:rsidRPr="00BB0515" w:rsidRDefault="007F3E2D" w:rsidP="00883526">
      <w:pPr>
        <w:pStyle w:val="3"/>
        <w:rPr>
          <w:rtl/>
        </w:rPr>
      </w:pPr>
      <w:r w:rsidRPr="00BB0515">
        <w:rPr>
          <w:rtl/>
        </w:rPr>
        <w:t>כללי</w:t>
      </w:r>
    </w:p>
    <w:p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rsidR="007F3E2D" w:rsidRPr="00BB0515" w:rsidRDefault="007F3E2D" w:rsidP="00883526">
      <w:pPr>
        <w:pStyle w:val="3"/>
        <w:rPr>
          <w:rtl/>
        </w:rPr>
      </w:pPr>
      <w:r w:rsidRPr="00BB0515">
        <w:rPr>
          <w:rtl/>
        </w:rPr>
        <w:t>סיווג מסמכי המכרז</w:t>
      </w:r>
    </w:p>
    <w:p w:rsidR="007F3E2D" w:rsidRPr="00BB0515" w:rsidRDefault="007F3E2D" w:rsidP="00883526">
      <w:pPr>
        <w:pStyle w:val="Normal3"/>
        <w:rPr>
          <w:rtl/>
        </w:rPr>
      </w:pPr>
      <w:r w:rsidRPr="00BB0515">
        <w:rPr>
          <w:rtl/>
        </w:rPr>
        <w:t xml:space="preserve">מסמכי המכרז אינם מסווגים. </w:t>
      </w:r>
    </w:p>
    <w:p w:rsidR="007F3E2D" w:rsidRPr="00BB0515" w:rsidRDefault="007F3E2D" w:rsidP="00883526">
      <w:pPr>
        <w:pStyle w:val="3"/>
        <w:rPr>
          <w:rtl/>
        </w:rPr>
      </w:pPr>
      <w:r w:rsidRPr="00BB0515">
        <w:rPr>
          <w:rtl/>
        </w:rPr>
        <w:t>סודיות ההצעה</w:t>
      </w:r>
    </w:p>
    <w:p w:rsidR="007F3E2D" w:rsidRPr="00BB0515" w:rsidRDefault="007F3E2D" w:rsidP="00883526">
      <w:pPr>
        <w:pStyle w:val="Normal3"/>
        <w:rPr>
          <w:rtl/>
        </w:rPr>
      </w:pPr>
      <w:r w:rsidRPr="00BB0515">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0B45B3">
        <w:rPr>
          <w:cs/>
        </w:rPr>
        <w:t>‎</w:t>
      </w:r>
      <w:r w:rsidR="000B45B3">
        <w:t>0.12.4</w:t>
      </w:r>
      <w:r w:rsidR="003F7B95" w:rsidRPr="00BB0515">
        <w:rPr>
          <w:rtl/>
        </w:rPr>
        <w:fldChar w:fldCharType="end"/>
      </w:r>
      <w:r w:rsidRPr="00BB0515">
        <w:rPr>
          <w:rtl/>
        </w:rPr>
        <w:t xml:space="preserve"> להלן.</w:t>
      </w:r>
    </w:p>
    <w:p w:rsidR="007F3E2D" w:rsidRPr="00BB0515" w:rsidRDefault="007F3E2D" w:rsidP="00883526">
      <w:pPr>
        <w:pStyle w:val="3"/>
        <w:rPr>
          <w:rtl/>
        </w:rPr>
      </w:pPr>
      <w:bookmarkStart w:id="123" w:name="_Ref383951928"/>
      <w:r w:rsidRPr="00BB0515">
        <w:rPr>
          <w:rtl/>
        </w:rPr>
        <w:t>צד שלישי – עיון בהצעה הזוכה</w:t>
      </w:r>
      <w:bookmarkEnd w:id="123"/>
    </w:p>
    <w:p w:rsidR="007F3E2D" w:rsidRPr="00BB0515" w:rsidRDefault="007F3E2D" w:rsidP="00BB0515">
      <w:pPr>
        <w:pStyle w:val="41"/>
        <w:rPr>
          <w:rtl/>
        </w:rPr>
      </w:pPr>
      <w:r w:rsidRPr="00BB0515">
        <w:rPr>
          <w:rtl/>
        </w:rPr>
        <w:t xml:space="preserve">בהתאם לתקנות חובת המכרזים, </w:t>
      </w:r>
      <w:proofErr w:type="spellStart"/>
      <w:r w:rsidRPr="00BB0515">
        <w:rPr>
          <w:rtl/>
        </w:rPr>
        <w:t>התשנ"ג</w:t>
      </w:r>
      <w:proofErr w:type="spellEnd"/>
      <w:r w:rsidRPr="00BB0515">
        <w:rPr>
          <w:rtl/>
        </w:rPr>
        <w:t xml:space="preserve">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BB0515" w:rsidRDefault="007F3E2D" w:rsidP="00BB0515">
      <w:pPr>
        <w:pStyle w:val="41"/>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BB0515" w:rsidRDefault="007F3E2D" w:rsidP="00BB0515">
      <w:pPr>
        <w:pStyle w:val="41"/>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rsidR="007F3E2D" w:rsidRPr="00BB0515" w:rsidRDefault="007F3E2D" w:rsidP="007F3E2D">
      <w:pPr>
        <w:pStyle w:val="2"/>
        <w:rPr>
          <w:rtl/>
        </w:rPr>
      </w:pPr>
      <w:bookmarkStart w:id="124" w:name="_Toc384712389"/>
      <w:r w:rsidRPr="00BB0515">
        <w:rPr>
          <w:rtl/>
        </w:rPr>
        <w:lastRenderedPageBreak/>
        <w:t>זכויות עורך המכרז (</w:t>
      </w:r>
      <w:r w:rsidRPr="00BB0515">
        <w:t>I</w:t>
      </w:r>
      <w:r w:rsidRPr="00BB0515">
        <w:rPr>
          <w:rtl/>
        </w:rPr>
        <w:t>)</w:t>
      </w:r>
      <w:bookmarkEnd w:id="122"/>
      <w:bookmarkEnd w:id="124"/>
    </w:p>
    <w:p w:rsidR="007F3E2D" w:rsidRPr="00BB0515" w:rsidRDefault="007F3E2D" w:rsidP="00883526">
      <w:pPr>
        <w:pStyle w:val="3"/>
        <w:rPr>
          <w:rtl/>
        </w:rPr>
      </w:pPr>
      <w:r w:rsidRPr="00BB0515">
        <w:rPr>
          <w:rtl/>
        </w:rPr>
        <w:t>ביטול המכרז</w:t>
      </w:r>
    </w:p>
    <w:p w:rsidR="007F3E2D" w:rsidRPr="00BB0515" w:rsidRDefault="007F3E2D" w:rsidP="00883526">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בסל </w:t>
      </w:r>
      <w:proofErr w:type="spellStart"/>
      <w:r w:rsidRPr="00BB0515">
        <w:rPr>
          <w:rtl/>
        </w:rPr>
        <w:t>מסויים</w:t>
      </w:r>
      <w:proofErr w:type="spellEnd"/>
      <w:r w:rsidRPr="00BB0515">
        <w:rPr>
          <w:rtl/>
        </w:rPr>
        <w:t xml:space="preserve">, הודעה על ביטול המכרז תשלח לכל המציעים אשר הגישו הצעות למכרז. </w:t>
      </w:r>
    </w:p>
    <w:p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rsidR="007F3E2D" w:rsidRPr="00BB0515" w:rsidRDefault="007F3E2D" w:rsidP="00883526">
      <w:pPr>
        <w:pStyle w:val="3"/>
        <w:rPr>
          <w:rtl/>
        </w:rPr>
      </w:pPr>
      <w:r w:rsidRPr="00BB0515">
        <w:rPr>
          <w:rtl/>
        </w:rPr>
        <w:t>שלמות ההצעה</w:t>
      </w:r>
    </w:p>
    <w:p w:rsidR="007F3E2D" w:rsidRPr="00BB0515" w:rsidRDefault="007F3E2D" w:rsidP="00C4790C">
      <w:pPr>
        <w:pStyle w:val="41"/>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w:t>
      </w:r>
      <w:proofErr w:type="spellStart"/>
      <w:r w:rsidRPr="00BB0515">
        <w:rPr>
          <w:rtl/>
        </w:rPr>
        <w:t>מהמציעים</w:t>
      </w:r>
      <w:proofErr w:type="spellEnd"/>
      <w:r w:rsidRPr="00BB0515">
        <w:rPr>
          <w:rtl/>
        </w:rPr>
        <w:t xml:space="preserve">, שהצעותיהם נמצאו מתאימות, בין אם מדובר במציע בודד ובין אם מדובר במספר מציעים (לרבות עם חלק </w:t>
      </w:r>
      <w:proofErr w:type="spellStart"/>
      <w:r w:rsidRPr="00BB0515">
        <w:rPr>
          <w:rtl/>
        </w:rPr>
        <w:t>מהמציעים</w:t>
      </w:r>
      <w:proofErr w:type="spellEnd"/>
      <w:r w:rsidRPr="00BB0515">
        <w:rPr>
          <w:rtl/>
        </w:rPr>
        <w:t xml:space="preserve"> בלבד), לתקן את הצעותיהם, בין בעל פה ובין בכתב, בין בשלב אחד ובין במספר שלבים.</w:t>
      </w:r>
    </w:p>
    <w:p w:rsidR="007F3E2D" w:rsidRPr="00BB0515" w:rsidRDefault="007F3E2D" w:rsidP="00BB0515">
      <w:pPr>
        <w:pStyle w:val="41"/>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rsidR="007F3E2D" w:rsidRPr="00BB0515" w:rsidRDefault="007F3E2D" w:rsidP="00BB0515">
      <w:pPr>
        <w:pStyle w:val="41"/>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rsidR="007F3E2D" w:rsidRPr="00BB0515" w:rsidRDefault="007F3E2D" w:rsidP="00883526">
      <w:pPr>
        <w:pStyle w:val="3"/>
        <w:rPr>
          <w:rtl/>
        </w:rPr>
      </w:pPr>
      <w:r w:rsidRPr="00BB0515">
        <w:rPr>
          <w:rtl/>
        </w:rPr>
        <w:t>ביצוע מכרז נוסף</w:t>
      </w:r>
    </w:p>
    <w:p w:rsidR="007F3E2D" w:rsidRPr="00BB0515" w:rsidRDefault="007F3E2D" w:rsidP="00883526">
      <w:pPr>
        <w:pStyle w:val="Normal3"/>
        <w:rPr>
          <w:rtl/>
        </w:rPr>
      </w:pPr>
      <w:r w:rsidRPr="00BB0515">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7F3E2D" w:rsidRPr="00BB0515" w:rsidRDefault="007F3E2D" w:rsidP="00883526">
      <w:pPr>
        <w:pStyle w:val="3"/>
        <w:rPr>
          <w:rtl/>
        </w:rPr>
      </w:pPr>
      <w:r w:rsidRPr="00BB0515">
        <w:rPr>
          <w:rtl/>
        </w:rPr>
        <w:t>פסילה בעקבות חוות דעת שלילית</w:t>
      </w:r>
    </w:p>
    <w:p w:rsidR="007F3E2D" w:rsidRPr="00BB0515" w:rsidRDefault="007F3E2D" w:rsidP="00883526">
      <w:pPr>
        <w:pStyle w:val="Normal3"/>
        <w:rPr>
          <w:rtl/>
        </w:rPr>
      </w:pPr>
      <w:r w:rsidRPr="00BB0515">
        <w:rPr>
          <w:rtl/>
        </w:rPr>
        <w:lastRenderedPageBreak/>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rsidR="007F3E2D" w:rsidRPr="00BB0515" w:rsidRDefault="007F3E2D" w:rsidP="00883526">
      <w:pPr>
        <w:pStyle w:val="3"/>
        <w:rPr>
          <w:rtl/>
        </w:rPr>
      </w:pPr>
      <w:r w:rsidRPr="00BB0515">
        <w:rPr>
          <w:rtl/>
        </w:rPr>
        <w:t>רכש ציוד/שירות על ידי גורם אחר</w:t>
      </w:r>
    </w:p>
    <w:p w:rsidR="007F3E2D" w:rsidRPr="00BB0515" w:rsidRDefault="007F3E2D" w:rsidP="00883526">
      <w:pPr>
        <w:pStyle w:val="Normal3"/>
        <w:rPr>
          <w:rtl/>
        </w:rPr>
      </w:pPr>
      <w:r w:rsidRPr="00BB0515">
        <w:rPr>
          <w:rtl/>
        </w:rPr>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0B45B3">
        <w:rPr>
          <w:cs/>
        </w:rPr>
        <w:t>‎</w:t>
      </w:r>
      <w:r w:rsidR="000B45B3">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rsidR="007F3E2D" w:rsidRPr="00BB0515" w:rsidRDefault="007F3E2D" w:rsidP="00883526">
      <w:pPr>
        <w:pStyle w:val="3"/>
      </w:pPr>
      <w:r w:rsidRPr="00BB0515">
        <w:rPr>
          <w:rFonts w:hint="cs"/>
          <w:rtl/>
          <w:lang w:eastAsia="he-IL"/>
        </w:rPr>
        <w:t>הארכת מועדים</w:t>
      </w:r>
    </w:p>
    <w:p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rsidR="007F3E2D" w:rsidRPr="00BB0515" w:rsidRDefault="007F3E2D" w:rsidP="00441E5C">
      <w:pPr>
        <w:pStyle w:val="2"/>
        <w:rPr>
          <w:rtl/>
        </w:rPr>
      </w:pPr>
      <w:bookmarkStart w:id="125" w:name="_Toc384712390"/>
      <w:r w:rsidRPr="00BB0515">
        <w:rPr>
          <w:rtl/>
        </w:rPr>
        <w:t>סמכות השיפוט</w:t>
      </w:r>
      <w:bookmarkEnd w:id="125"/>
    </w:p>
    <w:p w:rsidR="00E60296" w:rsidRPr="00BB0515" w:rsidRDefault="007F3E2D" w:rsidP="00523CF1">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rsidR="00E60296" w:rsidRPr="00BB0515" w:rsidRDefault="00E60296" w:rsidP="00883526">
      <w:pPr>
        <w:pStyle w:val="3"/>
        <w:numPr>
          <w:ilvl w:val="0"/>
          <w:numId w:val="0"/>
        </w:numPr>
        <w:ind w:left="720"/>
        <w:rPr>
          <w:rtl/>
        </w:rPr>
      </w:pPr>
    </w:p>
    <w:p w:rsidR="00E60296" w:rsidRPr="00BB0515" w:rsidRDefault="00E60296" w:rsidP="00883526">
      <w:pPr>
        <w:pStyle w:val="3"/>
        <w:numPr>
          <w:ilvl w:val="0"/>
          <w:numId w:val="0"/>
        </w:numPr>
        <w:ind w:left="720"/>
        <w:rPr>
          <w:rtl/>
        </w:rPr>
      </w:pPr>
    </w:p>
    <w:p w:rsidR="00E60296" w:rsidRPr="00BB0515" w:rsidRDefault="00E60296" w:rsidP="00883526">
      <w:pPr>
        <w:pStyle w:val="3"/>
        <w:numPr>
          <w:ilvl w:val="0"/>
          <w:numId w:val="0"/>
        </w:numPr>
        <w:ind w:left="720"/>
        <w:rPr>
          <w:rtl/>
        </w:rPr>
      </w:pPr>
    </w:p>
    <w:p w:rsidR="00E60296" w:rsidRPr="00BB0515" w:rsidRDefault="00E60296" w:rsidP="00523CF1">
      <w:pPr>
        <w:pStyle w:val="3"/>
        <w:numPr>
          <w:ilvl w:val="0"/>
          <w:numId w:val="0"/>
        </w:numPr>
        <w:ind w:left="720"/>
        <w:rPr>
          <w:rtl/>
        </w:rPr>
      </w:pPr>
    </w:p>
    <w:p w:rsidR="001E21A3" w:rsidRPr="00BB0515" w:rsidRDefault="001E21A3" w:rsidP="001E21A3">
      <w:pPr>
        <w:pStyle w:val="11"/>
        <w:rPr>
          <w:rtl/>
        </w:rPr>
      </w:pPr>
      <w:bookmarkStart w:id="126" w:name="_Toc276983579"/>
      <w:bookmarkStart w:id="127" w:name="_Toc277140782"/>
      <w:bookmarkStart w:id="128" w:name="_Toc330777688"/>
      <w:bookmarkStart w:id="129" w:name="_Toc384712391"/>
      <w:bookmarkStart w:id="130" w:name="_Toc12363410"/>
      <w:bookmarkEnd w:id="111"/>
      <w:bookmarkEnd w:id="126"/>
      <w:bookmarkEnd w:id="127"/>
      <w:r w:rsidRPr="00BB0515">
        <w:rPr>
          <w:rFonts w:hint="cs"/>
          <w:rtl/>
        </w:rPr>
        <w:lastRenderedPageBreak/>
        <w:t>יעדים (</w:t>
      </w:r>
      <w:r w:rsidRPr="00BB0515">
        <w:rPr>
          <w:rFonts w:hint="cs"/>
        </w:rPr>
        <w:t>I</w:t>
      </w:r>
      <w:r w:rsidRPr="00BB0515">
        <w:rPr>
          <w:rFonts w:hint="cs"/>
          <w:rtl/>
        </w:rPr>
        <w:t>)</w:t>
      </w:r>
      <w:bookmarkEnd w:id="128"/>
      <w:bookmarkEnd w:id="129"/>
    </w:p>
    <w:p w:rsidR="001E21A3" w:rsidRPr="00BB0515" w:rsidRDefault="001E21A3" w:rsidP="007F3E2D">
      <w:pPr>
        <w:pStyle w:val="2"/>
        <w:rPr>
          <w:rtl/>
        </w:rPr>
      </w:pPr>
      <w:bookmarkStart w:id="131" w:name="_Toc41012208"/>
      <w:bookmarkStart w:id="132" w:name="_Toc78122976"/>
      <w:bookmarkStart w:id="133" w:name="_Toc78167905"/>
      <w:bookmarkStart w:id="134" w:name="_Toc135452276"/>
      <w:bookmarkStart w:id="135" w:name="_Toc184459749"/>
      <w:bookmarkStart w:id="136" w:name="_Toc322116289"/>
      <w:bookmarkStart w:id="137" w:name="_Toc330777689"/>
      <w:bookmarkStart w:id="138" w:name="_Toc384712392"/>
      <w:r w:rsidRPr="00BB0515">
        <w:rPr>
          <w:rtl/>
        </w:rPr>
        <w:t>כללי – הבהקים</w:t>
      </w:r>
      <w:bookmarkEnd w:id="131"/>
      <w:bookmarkEnd w:id="132"/>
      <w:bookmarkEnd w:id="133"/>
      <w:bookmarkEnd w:id="134"/>
      <w:bookmarkEnd w:id="135"/>
      <w:bookmarkEnd w:id="136"/>
      <w:bookmarkEnd w:id="137"/>
      <w:bookmarkEnd w:id="138"/>
    </w:p>
    <w:p w:rsidR="0046664F" w:rsidRPr="00BB0515" w:rsidRDefault="0046664F" w:rsidP="00523CF1">
      <w:pPr>
        <w:pStyle w:val="Normal2"/>
        <w:rPr>
          <w:rtl/>
        </w:rPr>
      </w:pPr>
      <w:proofErr w:type="spellStart"/>
      <w:r w:rsidRPr="00BB0515">
        <w:rPr>
          <w:rtl/>
        </w:rPr>
        <w:t>מינהל</w:t>
      </w:r>
      <w:proofErr w:type="spellEnd"/>
      <w:r w:rsidRPr="00BB0515">
        <w:rPr>
          <w:rtl/>
        </w:rPr>
        <w:t xml:space="preserve"> הרכש הממשלתי במשרד האוצר, באמצעות החשב הכללי, מזמין בזאת הצעות </w:t>
      </w:r>
      <w:r w:rsidR="00D712DA" w:rsidRPr="00BB0515">
        <w:rPr>
          <w:rFonts w:hint="cs"/>
          <w:rtl/>
        </w:rPr>
        <w:t>מחשבים</w:t>
      </w:r>
      <w:r w:rsidRPr="00BB0515">
        <w:rPr>
          <w:rtl/>
        </w:rPr>
        <w:t>.</w:t>
      </w:r>
    </w:p>
    <w:p w:rsidR="0046664F" w:rsidRPr="00BB0515" w:rsidRDefault="0046664F" w:rsidP="0046664F">
      <w:pPr>
        <w:pStyle w:val="2"/>
        <w:rPr>
          <w:rtl/>
        </w:rPr>
      </w:pPr>
      <w:bookmarkStart w:id="139" w:name="_Toc384712393"/>
      <w:bookmarkStart w:id="140" w:name="_Toc330777697"/>
      <w:r w:rsidRPr="00BB0515">
        <w:rPr>
          <w:rtl/>
        </w:rPr>
        <w:t>מזמין ומומחה יישום</w:t>
      </w:r>
      <w:bookmarkEnd w:id="139"/>
      <w:r w:rsidRPr="00BB0515">
        <w:rPr>
          <w:rtl/>
        </w:rPr>
        <w:tab/>
      </w:r>
    </w:p>
    <w:p w:rsidR="0046664F" w:rsidRPr="00BB0515" w:rsidRDefault="0046664F" w:rsidP="00883526">
      <w:pPr>
        <w:pStyle w:val="3"/>
        <w:rPr>
          <w:rtl/>
        </w:rPr>
      </w:pPr>
      <w:bookmarkStart w:id="141" w:name="_Toc33254620"/>
      <w:bookmarkStart w:id="142" w:name="_Toc78122978"/>
      <w:bookmarkStart w:id="143" w:name="_Toc78167907"/>
      <w:bookmarkStart w:id="144" w:name="_Toc135452278"/>
      <w:bookmarkStart w:id="145" w:name="_Toc184459751"/>
      <w:bookmarkStart w:id="146" w:name="_Toc360620512"/>
      <w:bookmarkStart w:id="147" w:name="_Toc360620785"/>
      <w:r w:rsidRPr="00BB0515">
        <w:rPr>
          <w:rtl/>
        </w:rPr>
        <w:t>מזמין או משתמש עיקרי</w:t>
      </w:r>
      <w:bookmarkEnd w:id="141"/>
      <w:bookmarkEnd w:id="142"/>
      <w:bookmarkEnd w:id="143"/>
      <w:bookmarkEnd w:id="144"/>
      <w:bookmarkEnd w:id="145"/>
    </w:p>
    <w:p w:rsidR="0046664F" w:rsidRPr="00BB0515" w:rsidRDefault="0046664F" w:rsidP="00883526">
      <w:pPr>
        <w:pStyle w:val="Normal3"/>
        <w:rPr>
          <w:rtl/>
        </w:rPr>
      </w:pPr>
      <w:bookmarkStart w:id="148" w:name="_Toc33254621"/>
      <w:bookmarkStart w:id="149" w:name="_Toc78122979"/>
      <w:bookmarkStart w:id="150" w:name="_Toc78167908"/>
      <w:bookmarkStart w:id="151" w:name="_Toc135452279"/>
      <w:bookmarkStart w:id="152" w:name="_Toc360620513"/>
      <w:bookmarkStart w:id="153" w:name="_Toc360620786"/>
      <w:bookmarkEnd w:id="146"/>
      <w:bookmarkEnd w:id="147"/>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0B45B3">
        <w:rPr>
          <w:cs/>
        </w:rPr>
        <w:t>‎</w:t>
      </w:r>
      <w:r w:rsidR="000B45B3">
        <w:t>0.1.3</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0B45B3">
        <w:rPr>
          <w:cs/>
        </w:rPr>
        <w:t>‎</w:t>
      </w:r>
      <w:r w:rsidR="000B45B3">
        <w:t>0.2.1</w:t>
      </w:r>
      <w:r w:rsidR="00997B1F" w:rsidRPr="00BB0515">
        <w:rPr>
          <w:rtl/>
        </w:rPr>
        <w:fldChar w:fldCharType="end"/>
      </w:r>
      <w:r w:rsidRPr="00BB0515">
        <w:rPr>
          <w:rtl/>
        </w:rPr>
        <w:t xml:space="preserve">  לעיל.</w:t>
      </w:r>
    </w:p>
    <w:p w:rsidR="0046664F" w:rsidRPr="00BB0515" w:rsidRDefault="0046664F" w:rsidP="00883526">
      <w:pPr>
        <w:pStyle w:val="3"/>
        <w:rPr>
          <w:rtl/>
        </w:rPr>
      </w:pPr>
      <w:bookmarkStart w:id="154" w:name="_Toc184459752"/>
      <w:bookmarkEnd w:id="148"/>
      <w:bookmarkEnd w:id="149"/>
      <w:bookmarkEnd w:id="150"/>
      <w:bookmarkEnd w:id="151"/>
      <w:bookmarkEnd w:id="154"/>
      <w:r w:rsidRPr="00BB0515">
        <w:rPr>
          <w:rtl/>
        </w:rPr>
        <w:t xml:space="preserve">מומחה(י) היישום </w:t>
      </w:r>
    </w:p>
    <w:p w:rsidR="0046664F" w:rsidRPr="00BB0515" w:rsidRDefault="0046664F" w:rsidP="00883526">
      <w:pPr>
        <w:pStyle w:val="41"/>
        <w:rPr>
          <w:rtl/>
        </w:rPr>
      </w:pPr>
      <w:r w:rsidRPr="00BB0515">
        <w:rPr>
          <w:rtl/>
        </w:rPr>
        <w:t xml:space="preserve">הגורם המקצועי </w:t>
      </w:r>
      <w:proofErr w:type="spellStart"/>
      <w:r w:rsidRPr="00BB0515">
        <w:rPr>
          <w:rtl/>
        </w:rPr>
        <w:t>במינהל</w:t>
      </w:r>
      <w:proofErr w:type="spellEnd"/>
      <w:r w:rsidRPr="00BB0515">
        <w:rPr>
          <w:rtl/>
        </w:rPr>
        <w:t xml:space="preserve"> הרכש הממשלתי.</w:t>
      </w:r>
    </w:p>
    <w:p w:rsidR="0046664F" w:rsidRPr="00BB0515" w:rsidRDefault="0046664F" w:rsidP="00883526">
      <w:pPr>
        <w:pStyle w:val="41"/>
        <w:rPr>
          <w:rtl/>
        </w:rPr>
      </w:pPr>
      <w:r w:rsidRPr="00BB0515">
        <w:rPr>
          <w:rtl/>
        </w:rPr>
        <w:t>הגורמים המקצועיים אצל המזמינים.</w:t>
      </w:r>
    </w:p>
    <w:p w:rsidR="0046664F" w:rsidRPr="00BB0515" w:rsidRDefault="0046664F" w:rsidP="0046664F">
      <w:pPr>
        <w:pStyle w:val="2"/>
        <w:rPr>
          <w:rtl/>
        </w:rPr>
      </w:pPr>
      <w:bookmarkStart w:id="155" w:name="_Toc360620514"/>
      <w:bookmarkStart w:id="156" w:name="_Toc360620787"/>
      <w:bookmarkStart w:id="157" w:name="_Toc361210707"/>
      <w:bookmarkStart w:id="158" w:name="_Toc372891785"/>
      <w:bookmarkStart w:id="159" w:name="_Toc41012210"/>
      <w:bookmarkStart w:id="160" w:name="_Toc78122980"/>
      <w:bookmarkStart w:id="161" w:name="_Toc78167909"/>
      <w:bookmarkStart w:id="162" w:name="_Toc135452280"/>
      <w:bookmarkStart w:id="163" w:name="_Toc184459753"/>
      <w:bookmarkStart w:id="164" w:name="_Toc322116291"/>
      <w:bookmarkStart w:id="165" w:name="_Toc371439544"/>
      <w:bookmarkStart w:id="166" w:name="_Toc384712394"/>
      <w:bookmarkEnd w:id="152"/>
      <w:bookmarkEnd w:id="153"/>
      <w:r w:rsidRPr="00BB0515">
        <w:rPr>
          <w:rtl/>
        </w:rPr>
        <w:t>יעדים ומטרות</w:t>
      </w:r>
      <w:bookmarkEnd w:id="155"/>
      <w:bookmarkEnd w:id="156"/>
      <w:bookmarkEnd w:id="157"/>
      <w:bookmarkEnd w:id="158"/>
      <w:bookmarkEnd w:id="159"/>
      <w:bookmarkEnd w:id="160"/>
      <w:bookmarkEnd w:id="161"/>
      <w:bookmarkEnd w:id="162"/>
      <w:bookmarkEnd w:id="163"/>
      <w:bookmarkEnd w:id="164"/>
      <w:bookmarkEnd w:id="165"/>
      <w:bookmarkEnd w:id="166"/>
    </w:p>
    <w:p w:rsidR="0046664F" w:rsidRPr="00BB0515" w:rsidRDefault="0046664F" w:rsidP="00883526">
      <w:pPr>
        <w:pStyle w:val="3"/>
        <w:rPr>
          <w:rtl/>
        </w:rPr>
      </w:pPr>
      <w:bookmarkStart w:id="167" w:name="_Toc360620515"/>
      <w:bookmarkStart w:id="168" w:name="_Toc360620788"/>
      <w:bookmarkStart w:id="169" w:name="_Toc33254624"/>
      <w:bookmarkStart w:id="170" w:name="_Toc78122981"/>
      <w:bookmarkStart w:id="171" w:name="_Toc78167910"/>
      <w:bookmarkStart w:id="172" w:name="_Toc135452281"/>
      <w:bookmarkStart w:id="173" w:name="_Toc184459754"/>
      <w:r w:rsidRPr="00BB0515">
        <w:rPr>
          <w:rtl/>
        </w:rPr>
        <w:t>יעדים כלליים</w:t>
      </w:r>
      <w:bookmarkEnd w:id="167"/>
      <w:bookmarkEnd w:id="168"/>
      <w:bookmarkEnd w:id="169"/>
      <w:bookmarkEnd w:id="170"/>
      <w:bookmarkEnd w:id="171"/>
      <w:bookmarkEnd w:id="172"/>
      <w:bookmarkEnd w:id="173"/>
    </w:p>
    <w:p w:rsidR="0046664F" w:rsidRPr="00BB0515" w:rsidRDefault="0046664F" w:rsidP="00883526">
      <w:pPr>
        <w:pStyle w:val="Normal3"/>
        <w:rPr>
          <w:rtl/>
        </w:rPr>
      </w:pPr>
      <w:r w:rsidRPr="00BB0515">
        <w:rPr>
          <w:rtl/>
        </w:rPr>
        <w:t xml:space="preserve">בחירת זוכה לאספקת </w:t>
      </w:r>
      <w:r w:rsidR="00D712DA" w:rsidRPr="00BB0515">
        <w:rPr>
          <w:rFonts w:hint="cs"/>
          <w:rtl/>
        </w:rPr>
        <w:t>מחשבים</w:t>
      </w:r>
      <w:r w:rsidRPr="00BB0515">
        <w:rPr>
          <w:rtl/>
        </w:rPr>
        <w:t>, לשימוש המזמין, לסלים שונים וכמפורט בסעיפים</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Ref383952067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0B45B3">
        <w:rPr>
          <w:cs/>
        </w:rPr>
        <w:t>‎</w:t>
      </w:r>
      <w:r w:rsidR="000B45B3">
        <w:t>0.1.1</w:t>
      </w:r>
      <w:r w:rsidR="00297179" w:rsidRPr="00BB0515">
        <w:rPr>
          <w:rtl/>
        </w:rPr>
        <w:fldChar w:fldCharType="end"/>
      </w:r>
      <w:r w:rsidR="00297179" w:rsidRPr="00BB0515">
        <w:rPr>
          <w:rFonts w:hint="cs"/>
          <w:rtl/>
        </w:rPr>
        <w:t xml:space="preserve"> ו-</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Ref383952075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0B45B3">
        <w:rPr>
          <w:cs/>
        </w:rPr>
        <w:t>‎</w:t>
      </w:r>
      <w:r w:rsidR="000B45B3">
        <w:t>0.1.2</w:t>
      </w:r>
      <w:r w:rsidR="00297179" w:rsidRPr="00BB0515">
        <w:rPr>
          <w:rtl/>
        </w:rPr>
        <w:fldChar w:fldCharType="end"/>
      </w:r>
      <w:r w:rsidRPr="00BB0515">
        <w:rPr>
          <w:rtl/>
        </w:rPr>
        <w:t xml:space="preserve"> לעיל.</w:t>
      </w:r>
    </w:p>
    <w:p w:rsidR="0046664F" w:rsidRPr="00BB0515" w:rsidRDefault="0046664F" w:rsidP="00883526">
      <w:pPr>
        <w:pStyle w:val="3"/>
        <w:rPr>
          <w:rtl/>
        </w:rPr>
      </w:pPr>
      <w:bookmarkStart w:id="174" w:name="_Toc360620516"/>
      <w:bookmarkStart w:id="175" w:name="_Toc360620789"/>
      <w:bookmarkStart w:id="176" w:name="_Toc33254625"/>
      <w:bookmarkStart w:id="177" w:name="_Toc78122982"/>
      <w:bookmarkStart w:id="178" w:name="_Toc78167911"/>
      <w:bookmarkStart w:id="179" w:name="_Toc135452282"/>
      <w:bookmarkStart w:id="180" w:name="_Toc184459755"/>
      <w:r w:rsidRPr="00BB0515">
        <w:rPr>
          <w:rtl/>
        </w:rPr>
        <w:t>מטרות</w:t>
      </w:r>
      <w:bookmarkEnd w:id="174"/>
      <w:bookmarkEnd w:id="175"/>
      <w:bookmarkEnd w:id="176"/>
      <w:bookmarkEnd w:id="177"/>
      <w:bookmarkEnd w:id="178"/>
      <w:bookmarkEnd w:id="179"/>
      <w:bookmarkEnd w:id="180"/>
    </w:p>
    <w:p w:rsidR="0046664F" w:rsidRPr="00BB0515" w:rsidRDefault="0046664F" w:rsidP="00BB0515">
      <w:pPr>
        <w:pStyle w:val="41"/>
        <w:rPr>
          <w:rtl/>
        </w:rPr>
      </w:pPr>
      <w:r w:rsidRPr="00BB0515">
        <w:rPr>
          <w:rtl/>
        </w:rPr>
        <w:t>רכישת ציוד ברמה הגבוהה ביותר תוך מתן מירב היתרונות הטכנולוגיים למזמין והכל בכפוף למסגרת כספית נתונה.</w:t>
      </w:r>
    </w:p>
    <w:p w:rsidR="0046664F" w:rsidRPr="00BB0515" w:rsidRDefault="0046664F" w:rsidP="00BB0515">
      <w:pPr>
        <w:pStyle w:val="41"/>
        <w:rPr>
          <w:rtl/>
        </w:rPr>
      </w:pPr>
      <w:r w:rsidRPr="00BB0515">
        <w:rPr>
          <w:rtl/>
        </w:rPr>
        <w:t xml:space="preserve">מקסום </w:t>
      </w:r>
      <w:proofErr w:type="spellStart"/>
      <w:r w:rsidRPr="00BB0515">
        <w:rPr>
          <w:rtl/>
        </w:rPr>
        <w:t>כח</w:t>
      </w:r>
      <w:proofErr w:type="spellEnd"/>
      <w:r w:rsidRPr="00BB0515">
        <w:rPr>
          <w:rtl/>
        </w:rPr>
        <w:t xml:space="preserve"> הרכש של הממשלה להשגת תנאי רכישה טובים יותר למשרדי הממשלה ויחידות הסמך.</w:t>
      </w:r>
    </w:p>
    <w:p w:rsidR="0046664F" w:rsidRPr="00BB0515" w:rsidRDefault="0046664F" w:rsidP="00BB0515">
      <w:pPr>
        <w:pStyle w:val="41"/>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rsidR="0046664F" w:rsidRPr="00BB0515" w:rsidRDefault="0046664F" w:rsidP="0046664F">
      <w:pPr>
        <w:pStyle w:val="2"/>
        <w:rPr>
          <w:rtl/>
        </w:rPr>
      </w:pPr>
      <w:bookmarkStart w:id="181" w:name="_Toc384341426"/>
      <w:bookmarkStart w:id="182" w:name="_Toc384341815"/>
      <w:bookmarkStart w:id="183" w:name="_Toc384341427"/>
      <w:bookmarkStart w:id="184" w:name="_Toc384341816"/>
      <w:bookmarkStart w:id="185" w:name="_Toc139873424"/>
      <w:bookmarkStart w:id="186" w:name="_Toc139873602"/>
      <w:bookmarkStart w:id="187" w:name="_Toc140308930"/>
      <w:bookmarkStart w:id="188" w:name="_Toc140309105"/>
      <w:bookmarkStart w:id="189" w:name="_Toc140309280"/>
      <w:bookmarkStart w:id="190" w:name="_Toc140315849"/>
      <w:bookmarkStart w:id="191" w:name="_Toc140379099"/>
      <w:bookmarkStart w:id="192" w:name="_Toc140379269"/>
      <w:bookmarkStart w:id="193" w:name="_Toc140379439"/>
      <w:bookmarkStart w:id="194" w:name="_Toc151089418"/>
      <w:bookmarkStart w:id="195" w:name="_Toc155097209"/>
      <w:bookmarkStart w:id="196" w:name="_Toc157417842"/>
      <w:bookmarkStart w:id="197" w:name="_Toc159662551"/>
      <w:bookmarkStart w:id="198" w:name="_Toc159662721"/>
      <w:bookmarkStart w:id="199" w:name="_Toc159662891"/>
      <w:bookmarkStart w:id="200" w:name="_Toc159663061"/>
      <w:bookmarkStart w:id="201" w:name="_Toc159663396"/>
      <w:bookmarkStart w:id="202" w:name="_Toc159739773"/>
      <w:bookmarkStart w:id="203" w:name="_Toc159823737"/>
      <w:bookmarkStart w:id="204" w:name="_Toc159823907"/>
      <w:bookmarkStart w:id="205" w:name="_Toc160157484"/>
      <w:bookmarkStart w:id="206" w:name="_Toc160157654"/>
      <w:bookmarkStart w:id="207" w:name="_Toc161123212"/>
      <w:bookmarkStart w:id="208" w:name="_Toc161135368"/>
      <w:bookmarkStart w:id="209" w:name="_Toc161136957"/>
      <w:bookmarkStart w:id="210" w:name="_Toc161137127"/>
      <w:bookmarkStart w:id="211" w:name="_Toc161394247"/>
      <w:bookmarkStart w:id="212" w:name="_Toc162088850"/>
      <w:bookmarkStart w:id="213" w:name="_Toc162151937"/>
      <w:bookmarkStart w:id="214" w:name="_Toc199577477"/>
      <w:bookmarkStart w:id="215" w:name="_Toc371439545"/>
      <w:bookmarkStart w:id="216" w:name="_Toc384712395"/>
      <w:bookmarkStart w:id="217" w:name="_Toc360620535"/>
      <w:bookmarkStart w:id="218" w:name="_Toc360620808"/>
      <w:bookmarkStart w:id="219" w:name="_Toc361210712"/>
      <w:bookmarkStart w:id="220" w:name="_Toc372891790"/>
      <w:bookmarkStart w:id="221" w:name="_Toc41012214"/>
      <w:bookmarkStart w:id="222" w:name="_Toc78122983"/>
      <w:bookmarkStart w:id="223" w:name="_Toc78167912"/>
      <w:bookmarkStart w:id="224" w:name="_Toc135452287"/>
      <w:bookmarkStart w:id="225" w:name="_Toc184459760"/>
      <w:bookmarkStart w:id="226" w:name="_Toc322116296"/>
      <w:bookmarkStart w:id="227" w:name="_Ref348250597"/>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BB0515">
        <w:rPr>
          <w:rtl/>
        </w:rPr>
        <w:lastRenderedPageBreak/>
        <w:t>אופק הזמן</w:t>
      </w:r>
      <w:bookmarkEnd w:id="214"/>
      <w:bookmarkEnd w:id="215"/>
      <w:bookmarkEnd w:id="216"/>
    </w:p>
    <w:p w:rsidR="0046664F" w:rsidRPr="00BB0515" w:rsidRDefault="0046664F" w:rsidP="00523CF1">
      <w:pPr>
        <w:pStyle w:val="Normal2"/>
        <w:rPr>
          <w:rtl/>
        </w:rPr>
      </w:pPr>
      <w:bookmarkStart w:id="228" w:name="_Toc78122984"/>
      <w:bookmarkStart w:id="229" w:name="_Toc78167913"/>
      <w:bookmarkStart w:id="230" w:name="_Toc135452288"/>
      <w:bookmarkStart w:id="231" w:name="_Toc184459761"/>
      <w:bookmarkEnd w:id="217"/>
      <w:bookmarkEnd w:id="218"/>
      <w:bookmarkEnd w:id="219"/>
      <w:bookmarkEnd w:id="220"/>
      <w:bookmarkEnd w:id="221"/>
      <w:bookmarkEnd w:id="222"/>
      <w:bookmarkEnd w:id="223"/>
      <w:bookmarkEnd w:id="224"/>
      <w:bookmarkEnd w:id="225"/>
      <w:bookmarkEnd w:id="226"/>
      <w:bookmarkEnd w:id="227"/>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0B45B3">
        <w:rPr>
          <w:cs/>
        </w:rPr>
        <w:t>‎</w:t>
      </w:r>
      <w:r w:rsidR="000B45B3">
        <w:t>0.2</w:t>
      </w:r>
      <w:r w:rsidR="00297179" w:rsidRPr="00BB0515">
        <w:rPr>
          <w:rtl/>
        </w:rPr>
        <w:fldChar w:fldCharType="end"/>
      </w:r>
      <w:r w:rsidRPr="00BB0515">
        <w:rPr>
          <w:rtl/>
        </w:rPr>
        <w:t xml:space="preserve"> – הגדרות. </w:t>
      </w:r>
      <w:bookmarkEnd w:id="228"/>
      <w:bookmarkEnd w:id="229"/>
      <w:bookmarkEnd w:id="230"/>
      <w:bookmarkEnd w:id="231"/>
    </w:p>
    <w:p w:rsidR="001E21A3" w:rsidRPr="00BB0515" w:rsidRDefault="001E21A3" w:rsidP="001E21A3">
      <w:pPr>
        <w:bidi w:val="0"/>
        <w:rPr>
          <w:rFonts w:cs="David"/>
          <w:b/>
          <w:bCs/>
          <w:sz w:val="72"/>
          <w:szCs w:val="72"/>
        </w:rPr>
      </w:pPr>
      <w:r w:rsidRPr="00BB0515">
        <w:rPr>
          <w:rFonts w:cs="David"/>
          <w:b/>
          <w:bCs/>
          <w:sz w:val="72"/>
          <w:szCs w:val="72"/>
          <w:rtl/>
        </w:rPr>
        <w:br w:type="page"/>
      </w:r>
    </w:p>
    <w:p w:rsidR="001E21A3" w:rsidRPr="00BB0515" w:rsidRDefault="001E21A3" w:rsidP="00883526">
      <w:pPr>
        <w:pStyle w:val="11"/>
        <w:rPr>
          <w:rtl/>
        </w:rPr>
      </w:pPr>
      <w:bookmarkStart w:id="232" w:name="_Toc384712396"/>
      <w:r w:rsidRPr="00BB0515">
        <w:rPr>
          <w:rFonts w:hint="cs"/>
          <w:rtl/>
        </w:rPr>
        <w:lastRenderedPageBreak/>
        <w:t>פרק 2 - יישום (</w:t>
      </w:r>
      <w:r w:rsidR="00D712DA" w:rsidRPr="00BB0515">
        <w:rPr>
          <w:rFonts w:hint="cs"/>
        </w:rPr>
        <w:t>N</w:t>
      </w:r>
      <w:r w:rsidRPr="00BB0515">
        <w:rPr>
          <w:rFonts w:hint="cs"/>
          <w:rtl/>
        </w:rPr>
        <w:t>)</w:t>
      </w:r>
      <w:bookmarkEnd w:id="232"/>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883526">
      <w:pPr>
        <w:pStyle w:val="11"/>
        <w:rPr>
          <w:rtl/>
        </w:rPr>
      </w:pPr>
      <w:bookmarkStart w:id="233" w:name="_Toc384341430"/>
      <w:bookmarkStart w:id="234" w:name="_Toc384341819"/>
      <w:bookmarkStart w:id="235" w:name="_Toc384712397"/>
      <w:bookmarkEnd w:id="233"/>
      <w:bookmarkEnd w:id="234"/>
      <w:r w:rsidRPr="00BB0515">
        <w:rPr>
          <w:rFonts w:hint="cs"/>
          <w:rtl/>
        </w:rPr>
        <w:lastRenderedPageBreak/>
        <w:t>פרק 3 - טכנולוגיה (</w:t>
      </w:r>
      <w:r w:rsidR="00D712DA" w:rsidRPr="00BB0515">
        <w:rPr>
          <w:rFonts w:hint="cs"/>
        </w:rPr>
        <w:t>I</w:t>
      </w:r>
      <w:r w:rsidRPr="00BB0515">
        <w:rPr>
          <w:rFonts w:hint="cs"/>
          <w:rtl/>
        </w:rPr>
        <w:t>)</w:t>
      </w:r>
      <w:bookmarkEnd w:id="235"/>
    </w:p>
    <w:p w:rsidR="00D712DA" w:rsidRPr="00BB0515" w:rsidRDefault="009F3BF0" w:rsidP="00BB0515">
      <w:pPr>
        <w:pStyle w:val="2"/>
        <w:rPr>
          <w:rtl/>
        </w:rPr>
      </w:pPr>
      <w:bookmarkStart w:id="236" w:name="_Toc384712398"/>
      <w:r w:rsidRPr="00BB0515">
        <w:rPr>
          <w:rFonts w:hint="cs"/>
          <w:rtl/>
        </w:rPr>
        <w:t>טכנולוגיה ותשתית</w:t>
      </w:r>
      <w:bookmarkEnd w:id="236"/>
    </w:p>
    <w:p w:rsidR="009F3BF0" w:rsidRPr="00BB0515" w:rsidRDefault="009F3BF0" w:rsidP="00BB0515">
      <w:pPr>
        <w:pStyle w:val="35"/>
        <w:rPr>
          <w:rtl/>
        </w:rPr>
      </w:pPr>
      <w:r w:rsidRPr="00BB0515">
        <w:rPr>
          <w:rtl/>
        </w:rPr>
        <w:t>המציע מצהיר כי כל הציוד שיוצע במסגרת המכרז, מתאים לדרישות התקן הישראלי ת"י "1121 - מכונות המופעלות בחשמל לשימוש משרדי: דרישות בטיחות". עורך המכרז שומר לעצמו את הזכות לבקש מספק רשום / ספק זוכה תעודות עמידה בדרישות התקן הנ"ל.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 xml:space="preserve">בכל בקשה </w:t>
      </w:r>
      <w:proofErr w:type="spellStart"/>
      <w:r w:rsidRPr="00BB0515">
        <w:rPr>
          <w:rtl/>
        </w:rPr>
        <w:t>לתיחור</w:t>
      </w:r>
      <w:proofErr w:type="spellEnd"/>
      <w:r w:rsidRPr="00BB0515">
        <w:rPr>
          <w:rtl/>
        </w:rPr>
        <w:t xml:space="preserve"> יגדיר עורך המכרז את התקנים הנדרשים לכל תצורה כגון תקן </w:t>
      </w:r>
      <w:proofErr w:type="spellStart"/>
      <w:r w:rsidRPr="00BB0515">
        <w:t>EnergyStar</w:t>
      </w:r>
      <w:proofErr w:type="spellEnd"/>
      <w:r w:rsidRPr="00BB0515">
        <w:rPr>
          <w:rtl/>
        </w:rPr>
        <w:t xml:space="preserve">, תקן </w:t>
      </w:r>
      <w:r w:rsidRPr="00BB0515">
        <w:t>RoHS</w:t>
      </w:r>
      <w:r w:rsidRPr="00BB0515">
        <w:rPr>
          <w:rtl/>
        </w:rPr>
        <w:t xml:space="preserve">, תקן </w:t>
      </w:r>
      <w:r w:rsidRPr="00BB0515">
        <w:t>EPEAT</w:t>
      </w:r>
      <w:r w:rsidRPr="00BB0515">
        <w:rPr>
          <w:rtl/>
        </w:rPr>
        <w:t xml:space="preserve">, תקן  </w:t>
      </w:r>
      <w:r w:rsidRPr="00BB0515">
        <w:t>ISO 9241</w:t>
      </w:r>
      <w:r w:rsidRPr="00BB0515">
        <w:rPr>
          <w:rtl/>
        </w:rPr>
        <w:t xml:space="preserve">, תקן </w:t>
      </w:r>
      <w:r w:rsidRPr="00BB0515">
        <w:t>TCO</w:t>
      </w:r>
      <w:r w:rsidRPr="00BB0515">
        <w:rPr>
          <w:rtl/>
        </w:rPr>
        <w:t>, תקן ת"י 62301 ; בגרסתם העדכנית או בגרסה שיגדיר עורך המכרז ו/או כל תקן מחליף לתקנים אלו. עורך המכרז שומר לעצמו את הזכות לדרוש מספק רשום / ספק זוכה להציג תעודות עמידה בדרישות כל תקן שהוגדר לתצורה,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רשאי עורך המכרז להגדיר דרישות מקסימום לצריכת רפאים לכל תצורה. עורך המכרז שומר לעצמו את הזכות לבקש מספק רשום / ספק זוכה תעודות עמידה בדרישה הנ"ל. כלומר עורך המכרז רשאי לדרוש מספק להמציא לו תעודת עמידה בדרישה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 xml:space="preserve">רשאי עורך המכרז להגדיר דרישות מינימום של </w:t>
      </w:r>
      <w:r w:rsidRPr="00BB0515">
        <w:t>MTBF, MTBCF, MTTF</w:t>
      </w:r>
      <w:r w:rsidRPr="00BB0515">
        <w:rPr>
          <w:rtl/>
        </w:rPr>
        <w:t>לתצורה/</w:t>
      </w:r>
      <w:proofErr w:type="spellStart"/>
      <w:r w:rsidRPr="00BB0515">
        <w:rPr>
          <w:rtl/>
        </w:rPr>
        <w:t>ות</w:t>
      </w:r>
      <w:proofErr w:type="spellEnd"/>
      <w:r w:rsidRPr="00BB0515">
        <w:rPr>
          <w:rtl/>
        </w:rPr>
        <w:t>, לפריט/ים בתצורה ו/או לרכיב/ים בפריט. עורך המכרז שומר לעצמו את הזכות לבקש מספק רשום / ספק זוכה תעודות עמידה בדרישות המינימום שהגדיר ובכלל זה תעודות הסמכה הניתנות על יד הגוף הרשמי הקובע את התקן הנדרש ו/או הצהרת יצרן חתומה.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lastRenderedPageBreak/>
        <w:t xml:space="preserve">במחשבים ניידים, מחשבי לוח, מחשבי </w:t>
      </w:r>
      <w:r w:rsidRPr="00BB0515">
        <w:t>AIO</w:t>
      </w:r>
      <w:r w:rsidRPr="00BB0515">
        <w:rPr>
          <w:rtl/>
        </w:rPr>
        <w:t xml:space="preserve">, תחנות עבודה חזקות עם מסך ומחשבים מוקשחים עם מסך רשאי עורך המכרז להגדיר רמת תקלת פיקסל נדרשת לתצורה בשלב </w:t>
      </w:r>
      <w:proofErr w:type="spellStart"/>
      <w:r w:rsidRPr="00BB0515">
        <w:rPr>
          <w:rtl/>
        </w:rPr>
        <w:t>התיחור</w:t>
      </w:r>
      <w:proofErr w:type="spellEnd"/>
      <w:r w:rsidRPr="00BB0515">
        <w:rPr>
          <w:rtl/>
        </w:rPr>
        <w:t xml:space="preserve"> גם אם הוגדרה וגם אם לא הוגדרה חובת עמידה בתקן  </w:t>
      </w:r>
      <w:r w:rsidRPr="00BB0515">
        <w:t>ISO 9241</w:t>
      </w:r>
      <w:r w:rsidRPr="00BB0515">
        <w:rPr>
          <w:rtl/>
        </w:rPr>
        <w:t xml:space="preserve"> ו/או בתתי התקנים ו/או בתקן מקביל או תקן מחליף לתקן זה.</w:t>
      </w:r>
    </w:p>
    <w:p w:rsidR="009F3BF0" w:rsidRPr="00BB0515" w:rsidRDefault="009F3BF0" w:rsidP="00BB0515">
      <w:pPr>
        <w:pStyle w:val="35"/>
        <w:rPr>
          <w:rtl/>
        </w:rPr>
      </w:pPr>
      <w:r w:rsidRPr="00BB0515">
        <w:rPr>
          <w:rtl/>
        </w:rPr>
        <w:t>עורך המכרז שומר לעצמו את הזכות לבקש מספק רשום / ספק זוכה תעודות עמידה בדרישות כל עמידה בתקן וברמת תקלת פיקסל שהוגדרו לתצורה ובכלל זה תעודות הסמכה הניתנות על יד הגוף הרשמי הקובע את התקן הנדרש. כלומר עורך המכרז רשאי לדרוש מספק להמציא לו תעודת עמידה בתקן מגורם מוסמך ומוכר ולא לקבל תעודה לא רשמית ו\או הצהרה כלשהי מגורם לא מוסמך למשל הצהרת יצרן או אישור ממפעל.</w:t>
      </w:r>
    </w:p>
    <w:p w:rsidR="009F3BF0" w:rsidRPr="00BB0515" w:rsidRDefault="009F3BF0" w:rsidP="00BB0515">
      <w:pPr>
        <w:pStyle w:val="35"/>
        <w:rPr>
          <w:rtl/>
        </w:rPr>
      </w:pPr>
      <w:r w:rsidRPr="00BB0515">
        <w:rPr>
          <w:rtl/>
        </w:rPr>
        <w:t xml:space="preserve">הספק הזוכה מתחייב לספק למזמין ציוד, כפי שהתחייב </w:t>
      </w:r>
      <w:proofErr w:type="spellStart"/>
      <w:r w:rsidRPr="00BB0515">
        <w:rPr>
          <w:rtl/>
        </w:rPr>
        <w:t>בתיחור</w:t>
      </w:r>
      <w:proofErr w:type="spellEnd"/>
      <w:r w:rsidRPr="00BB0515">
        <w:rPr>
          <w:rtl/>
        </w:rPr>
        <w:t>. דגם זה ייוצר לאורך כל מחזור חייו עפ"י אותו תכנון ומפרט הנדסי, וספקי הרכיבים ותת המערכות להרכבה, הם אותם רכיבים העוברים את בקרות האיכות ומפרטי המוצר המקוריים.</w:t>
      </w:r>
    </w:p>
    <w:p w:rsidR="009F3BF0" w:rsidRPr="00BB0515" w:rsidRDefault="009F3BF0" w:rsidP="00BB0515">
      <w:pPr>
        <w:pStyle w:val="35"/>
        <w:rPr>
          <w:rtl/>
        </w:rPr>
      </w:pPr>
      <w:r w:rsidRPr="00BB0515">
        <w:rPr>
          <w:rtl/>
        </w:rPr>
        <w:t xml:space="preserve">אם נעשית על ידי המציע, עבודת ייצור בארץ, יש לתאר את עבודת הייצור ותהליכי בקרת האיכות. עבודת ייצור היא כל עבודה המשנה את הציוד מהצורה בה עזב את שערי המפעל. יש להיצמד לציוד זהה כפי שנמסר במקור ללקוח, דוגמה לעבודה מסוג זה היא השלמת מכלולים, שינויי תצורה הכוללים הסרה או התקנה של רכיבים </w:t>
      </w:r>
      <w:proofErr w:type="spellStart"/>
      <w:r w:rsidRPr="00BB0515">
        <w:rPr>
          <w:rtl/>
        </w:rPr>
        <w:t>וכו</w:t>
      </w:r>
      <w:proofErr w:type="spellEnd"/>
      <w:r w:rsidRPr="00BB0515">
        <w:rPr>
          <w:rtl/>
        </w:rPr>
        <w:t xml:space="preserve">'. </w:t>
      </w:r>
    </w:p>
    <w:p w:rsidR="009F3BF0" w:rsidRPr="00BB0515" w:rsidRDefault="009F3BF0" w:rsidP="00BB0515">
      <w:pPr>
        <w:pStyle w:val="35"/>
        <w:rPr>
          <w:rtl/>
        </w:rPr>
      </w:pPr>
      <w:r w:rsidRPr="00BB0515">
        <w:rPr>
          <w:rtl/>
        </w:rPr>
        <w:t xml:space="preserve">המציע מצהיר שכל ציוד אשר מוצע בהצעתו וכל ציוד שיוצע בכל תקופה וכל ציוד שיסופק במסגרת המכרז, הינם בייצור שוטף ואין לו מידע או חשש על הפסקת הייצור תוך 6 חודשים מיום  הגשת הצעת </w:t>
      </w:r>
      <w:proofErr w:type="spellStart"/>
      <w:r w:rsidRPr="00BB0515">
        <w:rPr>
          <w:rtl/>
        </w:rPr>
        <w:t>התיחור</w:t>
      </w:r>
      <w:proofErr w:type="spellEnd"/>
      <w:r w:rsidRPr="00BB0515">
        <w:rPr>
          <w:rtl/>
        </w:rPr>
        <w:t xml:space="preserve"> בשלב ב'.</w:t>
      </w:r>
    </w:p>
    <w:p w:rsidR="00883526" w:rsidRPr="00BB0515" w:rsidRDefault="00883526" w:rsidP="00BB0515">
      <w:pPr>
        <w:pStyle w:val="2"/>
        <w:rPr>
          <w:rtl/>
        </w:rPr>
      </w:pPr>
      <w:bookmarkStart w:id="237" w:name="_Toc285437439"/>
      <w:bookmarkStart w:id="238" w:name="_Toc285720118"/>
      <w:bookmarkStart w:id="239" w:name="_Toc285721769"/>
      <w:bookmarkStart w:id="240" w:name="_Toc285722777"/>
      <w:bookmarkStart w:id="241" w:name="_Toc305393424"/>
      <w:bookmarkStart w:id="242" w:name="_Toc384712399"/>
      <w:r w:rsidRPr="00BB0515">
        <w:rPr>
          <w:rFonts w:hint="cs"/>
          <w:rtl/>
        </w:rPr>
        <w:t>התקנת תוכנה</w:t>
      </w:r>
      <w:bookmarkEnd w:id="237"/>
      <w:bookmarkEnd w:id="238"/>
      <w:bookmarkEnd w:id="239"/>
      <w:bookmarkEnd w:id="240"/>
      <w:bookmarkEnd w:id="241"/>
      <w:bookmarkEnd w:id="242"/>
    </w:p>
    <w:p w:rsidR="00883526" w:rsidRPr="00BB0515" w:rsidRDefault="00883526" w:rsidP="00BB0515">
      <w:pPr>
        <w:pStyle w:val="3"/>
        <w:rPr>
          <w:rtl/>
        </w:rPr>
      </w:pPr>
      <w:bookmarkStart w:id="243" w:name="_Toc305393425"/>
      <w:r w:rsidRPr="00BB0515">
        <w:rPr>
          <w:rFonts w:hint="cs"/>
          <w:rtl/>
        </w:rPr>
        <w:t>כללי</w:t>
      </w:r>
      <w:bookmarkEnd w:id="243"/>
    </w:p>
    <w:p w:rsidR="00883526" w:rsidRPr="00BB0515" w:rsidRDefault="00883526" w:rsidP="00BB0515">
      <w:pPr>
        <w:pStyle w:val="Normal3"/>
        <w:rPr>
          <w:rtl/>
        </w:rPr>
      </w:pPr>
      <w:bookmarkStart w:id="244" w:name="_Toc285721770"/>
      <w:bookmarkStart w:id="245" w:name="_Toc285722778"/>
      <w:r w:rsidRPr="00BB0515">
        <w:rPr>
          <w:rFonts w:hint="cs"/>
          <w:rtl/>
        </w:rPr>
        <w:t xml:space="preserve">במסגרת הגדרת התצורה הנדרשת, יכול עורך המכרז להגדיר תצורה הכוללת שירותי התקנת תוכנה כולל שירותי בניית "תמונת מערכת" </w:t>
      </w:r>
      <w:r w:rsidRPr="00BB0515">
        <w:t>(Image)</w:t>
      </w:r>
      <w:r w:rsidRPr="00BB0515">
        <w:rPr>
          <w:rFonts w:hint="cs"/>
          <w:rtl/>
        </w:rPr>
        <w:t xml:space="preserve"> והתקנתה על גבי הציוד המסופק על ידי הספק הזוכה. במסגרת שירותי</w:t>
      </w:r>
      <w:r w:rsidRPr="00BB0515">
        <w:rPr>
          <w:rFonts w:hint="eastAsia"/>
          <w:rtl/>
        </w:rPr>
        <w:t>ם</w:t>
      </w:r>
      <w:r w:rsidRPr="00BB0515">
        <w:rPr>
          <w:rFonts w:hint="cs"/>
          <w:rtl/>
        </w:rPr>
        <w:t xml:space="preserve"> אלה ייתכן וחלק מן התוכנות יירכש ויינתן לספק הזוכה על ידי המזמין.</w:t>
      </w:r>
      <w:bookmarkEnd w:id="244"/>
      <w:bookmarkEnd w:id="245"/>
    </w:p>
    <w:p w:rsidR="00883526" w:rsidRPr="00BB0515" w:rsidRDefault="00883526" w:rsidP="00BB0515">
      <w:pPr>
        <w:pStyle w:val="Normal3"/>
        <w:rPr>
          <w:rtl/>
        </w:rPr>
      </w:pPr>
      <w:bookmarkStart w:id="246" w:name="_Toc285721771"/>
      <w:bookmarkStart w:id="247" w:name="_Toc285722779"/>
      <w:r w:rsidRPr="00BB0515">
        <w:rPr>
          <w:rFonts w:hint="cs"/>
          <w:rtl/>
        </w:rPr>
        <w:lastRenderedPageBreak/>
        <w:t>הסעיף הבא מתאר את שיטת הקמת ותחזוקת תמונת המערכת אם יידרש הספק הזוכה לבצעה.</w:t>
      </w:r>
      <w:bookmarkEnd w:id="246"/>
      <w:bookmarkEnd w:id="247"/>
    </w:p>
    <w:p w:rsidR="00883526" w:rsidRPr="00BB0515" w:rsidRDefault="00883526" w:rsidP="00BB0515">
      <w:pPr>
        <w:pStyle w:val="3"/>
        <w:rPr>
          <w:rtl/>
        </w:rPr>
      </w:pPr>
      <w:bookmarkStart w:id="248" w:name="_Toc305393426"/>
      <w:r w:rsidRPr="00BB0515">
        <w:rPr>
          <w:rFonts w:hint="cs"/>
          <w:rtl/>
        </w:rPr>
        <w:t>שיטת הביצוע</w:t>
      </w:r>
      <w:bookmarkEnd w:id="248"/>
    </w:p>
    <w:p w:rsidR="00883526" w:rsidRPr="00BB0515" w:rsidRDefault="00883526" w:rsidP="00BB0515">
      <w:pPr>
        <w:pStyle w:val="41"/>
      </w:pPr>
      <w:r w:rsidRPr="00BB0515">
        <w:rPr>
          <w:rFonts w:hint="cs"/>
          <w:rtl/>
        </w:rPr>
        <w:t xml:space="preserve">האחריות על הכנת תמונת המערכת לציוד, תהיה על הספק הזוכה וכחלק מתנאי הצעה. </w:t>
      </w:r>
    </w:p>
    <w:p w:rsidR="00883526" w:rsidRPr="00BB0515" w:rsidRDefault="00883526" w:rsidP="00F450EA">
      <w:pPr>
        <w:pStyle w:val="41"/>
        <w:rPr>
          <w:rtl/>
        </w:rPr>
      </w:pPr>
      <w:r w:rsidRPr="00BB0515">
        <w:rPr>
          <w:rFonts w:hint="cs"/>
          <w:rtl/>
        </w:rPr>
        <w:t xml:space="preserve">הספק הזוכה יספק למזמין תוך </w:t>
      </w:r>
      <w:r w:rsidR="00F450EA">
        <w:rPr>
          <w:rFonts w:hint="cs"/>
          <w:rtl/>
        </w:rPr>
        <w:t>עשרה (10)</w:t>
      </w:r>
      <w:r w:rsidR="00F450EA" w:rsidRPr="00BB0515">
        <w:rPr>
          <w:rFonts w:hint="cs"/>
          <w:rtl/>
        </w:rPr>
        <w:t xml:space="preserve"> </w:t>
      </w:r>
      <w:r w:rsidRPr="00BB0515">
        <w:rPr>
          <w:rFonts w:hint="cs"/>
          <w:rtl/>
        </w:rPr>
        <w:t>ימי עבודה מיום ההזמנה, 3 תחנות מאותו דגם בדיוק ובאותם מפרטים שאותם הציע</w:t>
      </w:r>
      <w:r w:rsidR="00F450EA">
        <w:rPr>
          <w:rFonts w:hint="cs"/>
          <w:rtl/>
        </w:rPr>
        <w:t>, תחנות אילו ייחשבו כחלק מהזמנת המזמין</w:t>
      </w:r>
      <w:r w:rsidRPr="00BB0515">
        <w:rPr>
          <w:rFonts w:hint="cs"/>
          <w:rtl/>
        </w:rPr>
        <w:t xml:space="preserve">. </w:t>
      </w:r>
    </w:p>
    <w:p w:rsidR="00883526" w:rsidRPr="00BB0515" w:rsidRDefault="00883526" w:rsidP="00BB0515">
      <w:pPr>
        <w:pStyle w:val="41"/>
      </w:pPr>
      <w:r w:rsidRPr="00BB0515">
        <w:rPr>
          <w:rFonts w:hint="cs"/>
          <w:rtl/>
        </w:rPr>
        <w:t xml:space="preserve">באחריות הספק הזוכה להכין תמונת מערכת עבור תחנות העבודה הנרכשות, לכל סוגי מערכות ההפעלה, סביבות ותצורות העבודה שנדרשו על ידי עורך המכרז וצוינו במסגרת בקשת </w:t>
      </w:r>
      <w:proofErr w:type="spellStart"/>
      <w:r w:rsidRPr="00BB0515">
        <w:rPr>
          <w:rFonts w:hint="cs"/>
          <w:rtl/>
        </w:rPr>
        <w:t>התיחור</w:t>
      </w:r>
      <w:proofErr w:type="spellEnd"/>
      <w:r w:rsidRPr="00BB0515">
        <w:rPr>
          <w:rFonts w:hint="cs"/>
          <w:rtl/>
        </w:rPr>
        <w:t>.</w:t>
      </w:r>
    </w:p>
    <w:p w:rsidR="00883526" w:rsidRPr="00BB0515" w:rsidRDefault="00883526" w:rsidP="00F450EA">
      <w:pPr>
        <w:pStyle w:val="41"/>
      </w:pPr>
      <w:r w:rsidRPr="00BB0515">
        <w:rPr>
          <w:rFonts w:hint="cs"/>
          <w:rtl/>
        </w:rPr>
        <w:t xml:space="preserve">הספק הזוכה מתחייב להתחיל בהכנת תמונות המערכת מיד עם דרישת המזמין להכנתן ולסיים את הכנתן תוך </w:t>
      </w:r>
      <w:r w:rsidR="00F450EA">
        <w:rPr>
          <w:rFonts w:hint="cs"/>
          <w:rtl/>
        </w:rPr>
        <w:t>חמישה</w:t>
      </w:r>
      <w:r w:rsidR="00F450EA" w:rsidRPr="00BB0515">
        <w:rPr>
          <w:rFonts w:hint="cs"/>
          <w:rtl/>
        </w:rPr>
        <w:t xml:space="preserve"> </w:t>
      </w:r>
      <w:r w:rsidRPr="00BB0515">
        <w:rPr>
          <w:rFonts w:hint="cs"/>
          <w:rtl/>
        </w:rPr>
        <w:t>ימי עבודה</w:t>
      </w:r>
      <w:r w:rsidR="00F450EA">
        <w:rPr>
          <w:rFonts w:hint="cs"/>
          <w:rtl/>
        </w:rPr>
        <w:t xml:space="preserve"> ממועד אספקת המחשבים כמוגדר בסעיף 3.2.2.2</w:t>
      </w:r>
      <w:r w:rsidRPr="00BB0515">
        <w:rPr>
          <w:rFonts w:hint="cs"/>
          <w:rtl/>
        </w:rPr>
        <w:t xml:space="preserve">. איחור בפעולה זו יחשב באיחור באספקת הציוד. </w:t>
      </w:r>
    </w:p>
    <w:p w:rsidR="00883526" w:rsidRPr="00BB0515" w:rsidRDefault="00883526" w:rsidP="00BB0515">
      <w:pPr>
        <w:pStyle w:val="41"/>
      </w:pPr>
      <w:r w:rsidRPr="00BB0515">
        <w:rPr>
          <w:rFonts w:hint="cs"/>
          <w:rtl/>
        </w:rPr>
        <w:t xml:space="preserve">כל מזמין יוכל לדרוש מהספק הזוכה התקנת מספר "תמונת מערכת" </w:t>
      </w:r>
      <w:r w:rsidRPr="00BB0515">
        <w:rPr>
          <w:lang w:val="pl-PL"/>
        </w:rPr>
        <w:t>(Image)</w:t>
      </w:r>
      <w:r w:rsidRPr="00BB0515">
        <w:rPr>
          <w:rFonts w:hint="cs"/>
          <w:rtl/>
        </w:rPr>
        <w:t xml:space="preserve"> בהתאם לצרכיו השונים.</w:t>
      </w:r>
    </w:p>
    <w:p w:rsidR="00883526" w:rsidRPr="00BB0515" w:rsidRDefault="00883526" w:rsidP="00BB0515">
      <w:pPr>
        <w:pStyle w:val="41"/>
      </w:pPr>
      <w:r w:rsidRPr="00BB0515">
        <w:rPr>
          <w:rFonts w:hint="cs"/>
          <w:rtl/>
        </w:rPr>
        <w:t>הכנת תמונות המערכת תהיה באחריותו הבלעדית של הספק הזוכה ותבוצע באתר המזמין או באתרו של הספק הזוכה, על פי קביעת המזמין מראש, תוך שיתוף פעולה עם איש הקשר מטעם הספק הזוכה, והצוותים המקצועיים של המזמין אשר יגדירו את תצורת ההתקנה ויספקו את התוכנות וכל המרכיבים הנדרשים להתקנה.</w:t>
      </w:r>
    </w:p>
    <w:p w:rsidR="00883526" w:rsidRPr="00BB0515" w:rsidRDefault="00883526" w:rsidP="00BB0515">
      <w:pPr>
        <w:pStyle w:val="41"/>
      </w:pPr>
      <w:r w:rsidRPr="00BB0515">
        <w:rPr>
          <w:rFonts w:hint="cs"/>
          <w:rtl/>
        </w:rPr>
        <w:t>לשם ביצוע הפעילויות בהתאם לאמור בפרק זה, ידאג הספק הזוכה להקצות מומחה מטעמו להכנת תמונת המערכת, בעל ניסיו</w:t>
      </w:r>
      <w:r w:rsidRPr="00BB0515">
        <w:rPr>
          <w:rFonts w:hint="eastAsia"/>
          <w:rtl/>
        </w:rPr>
        <w:t>ן</w:t>
      </w:r>
      <w:r w:rsidRPr="00BB0515">
        <w:rPr>
          <w:rFonts w:hint="cs"/>
          <w:rtl/>
        </w:rPr>
        <w:t xml:space="preserve"> בפעילות דומה לפעילות הנדרשת. מובהר בזאת כי הספק הזוכה ידאג לסידורי הגעה וחנייה של המומחה מטעמו לשם ביצוע  כל פעילות מפעילויות אלו, ללא כל תשלום נוסף מעבר למחיר שהציע המציע במהלך </w:t>
      </w:r>
      <w:proofErr w:type="spellStart"/>
      <w:r w:rsidRPr="00BB0515">
        <w:rPr>
          <w:rFonts w:hint="cs"/>
          <w:rtl/>
        </w:rPr>
        <w:t>התיחור</w:t>
      </w:r>
      <w:proofErr w:type="spellEnd"/>
      <w:r w:rsidRPr="00BB0515">
        <w:rPr>
          <w:rFonts w:hint="cs"/>
          <w:rtl/>
        </w:rPr>
        <w:t xml:space="preserve"> הדינאמי המקוון שנקבע </w:t>
      </w:r>
      <w:proofErr w:type="spellStart"/>
      <w:r w:rsidRPr="00BB0515">
        <w:rPr>
          <w:rFonts w:hint="cs"/>
          <w:rtl/>
        </w:rPr>
        <w:t>בתיחור</w:t>
      </w:r>
      <w:proofErr w:type="spellEnd"/>
      <w:r w:rsidRPr="00BB0515">
        <w:rPr>
          <w:rFonts w:hint="cs"/>
          <w:rtl/>
        </w:rPr>
        <w:t>.</w:t>
      </w:r>
    </w:p>
    <w:p w:rsidR="00883526" w:rsidRPr="00BB0515" w:rsidRDefault="00883526" w:rsidP="00BB0515">
      <w:pPr>
        <w:pStyle w:val="41"/>
        <w:rPr>
          <w:rtl/>
        </w:rPr>
      </w:pPr>
      <w:r w:rsidRPr="00BB0515">
        <w:rPr>
          <w:rFonts w:hint="cs"/>
          <w:rtl/>
        </w:rPr>
        <w:lastRenderedPageBreak/>
        <w:t>מודגש בזאת כי עורך המכרז רשאי לפסול את המומחה מטעם הספק הזוכה, אם יתברר לדעת המזמין כי העובד אינו בעל כישורים ויכולת המתאימים לפעילות זו.</w:t>
      </w:r>
    </w:p>
    <w:p w:rsidR="00883526" w:rsidRPr="00BB0515" w:rsidRDefault="00883526" w:rsidP="00BB0515">
      <w:pPr>
        <w:pStyle w:val="41"/>
      </w:pPr>
      <w:r w:rsidRPr="00BB0515">
        <w:rPr>
          <w:rFonts w:hint="cs"/>
          <w:rtl/>
        </w:rPr>
        <w:t xml:space="preserve">הספק הזוכה יודיע למזמין על סיום הכנת תמונות המערכת ויעבירן למזמין לבדיקה בסביבת הרשת המקומית לצורך קבלת אישור תקינות. </w:t>
      </w:r>
    </w:p>
    <w:p w:rsidR="00883526" w:rsidRPr="00BB0515" w:rsidRDefault="00883526" w:rsidP="00BB0515">
      <w:pPr>
        <w:pStyle w:val="41"/>
        <w:rPr>
          <w:rtl/>
        </w:rPr>
      </w:pPr>
      <w:r w:rsidRPr="00BB0515">
        <w:rPr>
          <w:rFonts w:hint="cs"/>
          <w:rtl/>
        </w:rPr>
        <w:t xml:space="preserve">עם קבלת אישור התקינות ישכפל הספק הזוכה את תמונות המערכת במתקניו לצורך הכנת  הציוד לאספקה למזמין. </w:t>
      </w:r>
    </w:p>
    <w:p w:rsidR="00883526" w:rsidRPr="00BB0515" w:rsidRDefault="00883526" w:rsidP="00BB0515">
      <w:pPr>
        <w:pStyle w:val="41"/>
      </w:pPr>
      <w:r w:rsidRPr="00BB0515">
        <w:rPr>
          <w:rFonts w:hint="cs"/>
          <w:rtl/>
        </w:rPr>
        <w:t xml:space="preserve">כל טעות בהכנת הדיסקים שתתגלה בכל אחד משלבי העבודה השונים כולל לאחר שיכפול הדיסקים במחשבים הנרכשים וגם לאחר התקנת המחשבים באתרי המזמין תהיה באחריות הספק הזוכה, והוא יידרש לתקן את הטעון תיקון כולל שליחת טכנאים לאתרי המזמין לצורך תיקון הציוד שהותקנו. </w:t>
      </w:r>
    </w:p>
    <w:p w:rsidR="00883526" w:rsidRPr="00BB0515" w:rsidRDefault="00883526" w:rsidP="00BB0515">
      <w:pPr>
        <w:pStyle w:val="41"/>
      </w:pPr>
      <w:r w:rsidRPr="00BB0515">
        <w:rPr>
          <w:rFonts w:hint="cs"/>
          <w:rtl/>
        </w:rPr>
        <w:t xml:space="preserve">בתקופת האחריות ובמסגרת שירותי התחזוקה הניתנים לציוד, והיה והתעורר הצורך, לדעת המזמין, לבצע העתקת תמונת מערכת או התאמת תצורה בתחנת העבודה, גם אם הסיבה לכך אינה תקלת חומרה, יבצע הספק הזוכה פעילות זו ויתייחס אליה כאל תקלה לכל עניין ודבר, ללא כל תשלום נוסף. </w:t>
      </w:r>
    </w:p>
    <w:p w:rsidR="00883526" w:rsidRPr="00BB0515" w:rsidRDefault="00883526" w:rsidP="00BB0515">
      <w:pPr>
        <w:pStyle w:val="Normal3"/>
        <w:rPr>
          <w:rtl/>
        </w:rPr>
      </w:pPr>
    </w:p>
    <w:p w:rsidR="00883526" w:rsidRPr="00BB0515" w:rsidRDefault="00883526" w:rsidP="00BB0515">
      <w:pPr>
        <w:pStyle w:val="2"/>
        <w:rPr>
          <w:rtl/>
        </w:rPr>
      </w:pPr>
      <w:bookmarkStart w:id="249" w:name="_Toc108830794"/>
      <w:bookmarkStart w:id="250" w:name="_Toc285437440"/>
      <w:bookmarkStart w:id="251" w:name="_Toc285720119"/>
      <w:bookmarkStart w:id="252" w:name="_Toc285721772"/>
      <w:bookmarkStart w:id="253" w:name="_Toc285722780"/>
      <w:bookmarkStart w:id="254" w:name="_Toc305393427"/>
      <w:bookmarkStart w:id="255" w:name="_Toc384712400"/>
      <w:r w:rsidRPr="00BB0515">
        <w:rPr>
          <w:rFonts w:hint="cs"/>
          <w:rtl/>
        </w:rPr>
        <w:t>מערכת הפעלה</w:t>
      </w:r>
      <w:bookmarkEnd w:id="249"/>
      <w:r w:rsidRPr="00BB0515">
        <w:rPr>
          <w:rFonts w:hint="cs"/>
          <w:rtl/>
        </w:rPr>
        <w:t>/תוכנה נוספת</w:t>
      </w:r>
      <w:bookmarkEnd w:id="250"/>
      <w:bookmarkEnd w:id="251"/>
      <w:bookmarkEnd w:id="252"/>
      <w:bookmarkEnd w:id="253"/>
      <w:bookmarkEnd w:id="254"/>
      <w:bookmarkEnd w:id="255"/>
    </w:p>
    <w:p w:rsidR="00883526" w:rsidRPr="00BB0515" w:rsidRDefault="00883526" w:rsidP="00BB0515">
      <w:pPr>
        <w:pStyle w:val="Normal2"/>
        <w:rPr>
          <w:rtl/>
        </w:rPr>
      </w:pPr>
      <w:r w:rsidRPr="00BB0515">
        <w:rPr>
          <w:rFonts w:hint="cs"/>
          <w:rtl/>
        </w:rPr>
        <w:t xml:space="preserve">הספק הזוכה יספק את הציוד כאשר מותקנת עליו מערכת ההפעלה או ללא מערכת הפעלה. הדרישה למערכת הפעלה תפורט בהודעה על </w:t>
      </w:r>
      <w:proofErr w:type="spellStart"/>
      <w:r w:rsidRPr="00BB0515">
        <w:rPr>
          <w:rFonts w:hint="cs"/>
          <w:rtl/>
        </w:rPr>
        <w:t>תיחור</w:t>
      </w:r>
      <w:proofErr w:type="spellEnd"/>
      <w:r w:rsidRPr="00BB0515">
        <w:rPr>
          <w:rFonts w:hint="cs"/>
          <w:rtl/>
        </w:rPr>
        <w:t xml:space="preserve"> שתשלח לרשימת הספקים המאושרים.  כל תוכנה המסופקת עם הציוד תכלול רישיו</w:t>
      </w:r>
      <w:r w:rsidRPr="00BB0515">
        <w:rPr>
          <w:rFonts w:hint="eastAsia"/>
          <w:rtl/>
        </w:rPr>
        <w:t>ן</w:t>
      </w:r>
      <w:r w:rsidRPr="00BB0515">
        <w:rPr>
          <w:rFonts w:hint="cs"/>
          <w:rtl/>
        </w:rPr>
        <w:t xml:space="preserve"> של יצרן התוכנה.</w:t>
      </w:r>
    </w:p>
    <w:p w:rsidR="00883526" w:rsidRPr="00BB0515" w:rsidRDefault="00883526" w:rsidP="00BB0515">
      <w:pPr>
        <w:pStyle w:val="Normal3"/>
        <w:rPr>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A30B31">
      <w:pPr>
        <w:pStyle w:val="11"/>
        <w:rPr>
          <w:rtl/>
        </w:rPr>
      </w:pPr>
      <w:bookmarkStart w:id="256" w:name="_Toc384341435"/>
      <w:bookmarkStart w:id="257" w:name="_Toc384341824"/>
      <w:bookmarkStart w:id="258" w:name="_Toc384712401"/>
      <w:bookmarkEnd w:id="256"/>
      <w:bookmarkEnd w:id="257"/>
      <w:r w:rsidRPr="00BB0515">
        <w:rPr>
          <w:rFonts w:hint="cs"/>
          <w:rtl/>
        </w:rPr>
        <w:lastRenderedPageBreak/>
        <w:t>פרק 4 - מימוש (</w:t>
      </w:r>
      <w:r w:rsidR="00A30B31" w:rsidRPr="00BB0515">
        <w:t>I</w:t>
      </w:r>
      <w:r w:rsidRPr="00BB0515">
        <w:rPr>
          <w:rFonts w:hint="cs"/>
          <w:rtl/>
        </w:rPr>
        <w:t>)</w:t>
      </w:r>
      <w:bookmarkEnd w:id="258"/>
    </w:p>
    <w:p w:rsidR="006117E2" w:rsidRPr="00BB0515" w:rsidRDefault="006117E2" w:rsidP="00A30B31">
      <w:pPr>
        <w:pStyle w:val="2"/>
        <w:rPr>
          <w:rtl/>
        </w:rPr>
      </w:pPr>
      <w:bookmarkStart w:id="259" w:name="_Toc360620714"/>
      <w:bookmarkStart w:id="260" w:name="_Toc361210772"/>
      <w:bookmarkStart w:id="261" w:name="_Toc372891845"/>
      <w:bookmarkStart w:id="262" w:name="_Toc41012242"/>
      <w:bookmarkStart w:id="263" w:name="_Toc78122996"/>
      <w:bookmarkStart w:id="264" w:name="_Toc78167925"/>
      <w:bookmarkStart w:id="265" w:name="_Toc135452351"/>
      <w:bookmarkStart w:id="266" w:name="_Toc184459805"/>
      <w:bookmarkStart w:id="267" w:name="_Toc199577511"/>
      <w:bookmarkStart w:id="268" w:name="_Toc371439549"/>
      <w:bookmarkStart w:id="269" w:name="_Toc384712402"/>
      <w:r w:rsidRPr="00BB0515">
        <w:rPr>
          <w:rtl/>
        </w:rPr>
        <w:t>גורמים מעורבים</w:t>
      </w:r>
      <w:bookmarkEnd w:id="259"/>
      <w:bookmarkEnd w:id="260"/>
      <w:bookmarkEnd w:id="261"/>
      <w:bookmarkEnd w:id="262"/>
      <w:bookmarkEnd w:id="263"/>
      <w:bookmarkEnd w:id="264"/>
      <w:bookmarkEnd w:id="265"/>
      <w:bookmarkEnd w:id="266"/>
      <w:bookmarkEnd w:id="267"/>
      <w:bookmarkEnd w:id="268"/>
      <w:bookmarkEnd w:id="269"/>
    </w:p>
    <w:p w:rsidR="006117E2" w:rsidRPr="00BB0515" w:rsidRDefault="006117E2" w:rsidP="00883526">
      <w:pPr>
        <w:pStyle w:val="3"/>
        <w:rPr>
          <w:rtl/>
        </w:rPr>
      </w:pPr>
      <w:bookmarkStart w:id="270" w:name="_Toc135452352"/>
      <w:bookmarkStart w:id="271" w:name="_Toc184459806"/>
      <w:r w:rsidRPr="00BB0515">
        <w:rPr>
          <w:rtl/>
        </w:rPr>
        <w:t>ניהול</w:t>
      </w:r>
      <w:bookmarkEnd w:id="270"/>
      <w:bookmarkEnd w:id="271"/>
    </w:p>
    <w:p w:rsidR="006117E2" w:rsidRPr="00BB0515" w:rsidRDefault="006117E2" w:rsidP="00883526">
      <w:pPr>
        <w:pStyle w:val="4c"/>
        <w:rPr>
          <w:rtl/>
        </w:rPr>
      </w:pPr>
      <w:bookmarkStart w:id="272" w:name="_Toc360620715"/>
      <w:r w:rsidRPr="00BB0515">
        <w:rPr>
          <w:rtl/>
        </w:rPr>
        <w:t xml:space="preserve">עורך המכרז </w:t>
      </w:r>
    </w:p>
    <w:p w:rsidR="006117E2" w:rsidRPr="00BB0515" w:rsidRDefault="006117E2" w:rsidP="00883526">
      <w:pPr>
        <w:pStyle w:val="Normal3"/>
        <w:rPr>
          <w:rtl/>
        </w:rPr>
      </w:pPr>
      <w:r w:rsidRPr="00BB0515">
        <w:rPr>
          <w:rtl/>
        </w:rPr>
        <w:t xml:space="preserve">מכרז זה הוא באחריות </w:t>
      </w:r>
      <w:proofErr w:type="spellStart"/>
      <w:r w:rsidRPr="00BB0515">
        <w:rPr>
          <w:rtl/>
        </w:rPr>
        <w:t>מינהל</w:t>
      </w:r>
      <w:proofErr w:type="spellEnd"/>
      <w:r w:rsidRPr="00BB0515">
        <w:rPr>
          <w:rtl/>
        </w:rPr>
        <w:t xml:space="preserve"> הרכש הממשלתי באגף החשב הכללי במשרד האוצר.</w:t>
      </w:r>
    </w:p>
    <w:p w:rsidR="006117E2" w:rsidRPr="00BB0515" w:rsidRDefault="006117E2" w:rsidP="00523CF1">
      <w:pPr>
        <w:pStyle w:val="4c"/>
        <w:rPr>
          <w:rtl/>
        </w:rPr>
      </w:pPr>
      <w:r w:rsidRPr="00BB0515">
        <w:rPr>
          <w:rtl/>
        </w:rPr>
        <w:t xml:space="preserve">איש קשר מטעם </w:t>
      </w:r>
      <w:r w:rsidR="00930901" w:rsidRPr="00BB0515">
        <w:rPr>
          <w:rFonts w:hint="cs"/>
          <w:rtl/>
        </w:rPr>
        <w:t>ספק רשום</w:t>
      </w:r>
      <w:r w:rsidR="00930901" w:rsidRPr="00BB0515">
        <w:rPr>
          <w:rtl/>
        </w:rPr>
        <w:t xml:space="preserve"> </w:t>
      </w:r>
      <w:r w:rsidRPr="00BB0515">
        <w:rPr>
          <w:rtl/>
        </w:rPr>
        <w:t xml:space="preserve">/ </w:t>
      </w:r>
      <w:r w:rsidR="00930901" w:rsidRPr="00BB0515">
        <w:rPr>
          <w:rFonts w:hint="cs"/>
          <w:rtl/>
        </w:rPr>
        <w:t xml:space="preserve">ספק </w:t>
      </w:r>
      <w:r w:rsidRPr="00BB0515">
        <w:rPr>
          <w:rtl/>
        </w:rPr>
        <w:t>זוכה</w:t>
      </w:r>
    </w:p>
    <w:p w:rsidR="006117E2" w:rsidRPr="00BB0515" w:rsidRDefault="00930901" w:rsidP="00883526">
      <w:pPr>
        <w:pStyle w:val="51"/>
      </w:pPr>
      <w:r w:rsidRPr="00BB0515">
        <w:rPr>
          <w:rFonts w:hint="cs"/>
          <w:rtl/>
        </w:rPr>
        <w:t xml:space="preserve">ספק רשום </w:t>
      </w:r>
      <w:r w:rsidRPr="00BB0515">
        <w:rPr>
          <w:rtl/>
        </w:rPr>
        <w:t xml:space="preserve"> </w:t>
      </w:r>
      <w:r w:rsidR="006117E2" w:rsidRPr="00BB0515">
        <w:rPr>
          <w:rtl/>
        </w:rPr>
        <w:t>יקצה מטעמו איש קשר מול עורך המכרז שיהווה כתובת לכל עניין הקשור למימוש המכרז. החלפה של איש הקשר המוגדר תיעשה לאחר עדכונו בכתב של עורך המכרז.</w:t>
      </w:r>
    </w:p>
    <w:p w:rsidR="00930901" w:rsidRPr="00BB0515" w:rsidRDefault="00930901" w:rsidP="00523CF1">
      <w:pPr>
        <w:pStyle w:val="51"/>
        <w:rPr>
          <w:rtl/>
        </w:rPr>
      </w:pPr>
      <w:r w:rsidRPr="00BB0515">
        <w:rPr>
          <w:rFonts w:hint="cs"/>
          <w:rtl/>
        </w:rPr>
        <w:t xml:space="preserve">ספק זוכה </w:t>
      </w:r>
      <w:r w:rsidRPr="00BB0515">
        <w:rPr>
          <w:rtl/>
        </w:rPr>
        <w:t xml:space="preserve"> יקצה מטעמו איש קשר מול </w:t>
      </w:r>
      <w:r w:rsidRPr="00BB0515">
        <w:rPr>
          <w:rFonts w:hint="cs"/>
          <w:rtl/>
        </w:rPr>
        <w:t>כל אחד מהמזמינים</w:t>
      </w:r>
      <w:r w:rsidRPr="00BB0515">
        <w:rPr>
          <w:rtl/>
        </w:rPr>
        <w:t xml:space="preserve"> שיהווה כתובת לכל עניין הקשור למימוש ה</w:t>
      </w:r>
      <w:r w:rsidRPr="00BB0515">
        <w:rPr>
          <w:rFonts w:hint="cs"/>
          <w:rtl/>
        </w:rPr>
        <w:t>הזמנות או טיפול בציוד שסופק למזמין</w:t>
      </w:r>
      <w:r w:rsidRPr="00BB0515">
        <w:rPr>
          <w:rtl/>
        </w:rPr>
        <w:t>. החלפה של איש הקשר המוגדר תיעשה לאחר עדכונו בכתב של עורך המכרז.</w:t>
      </w:r>
    </w:p>
    <w:p w:rsidR="006117E2" w:rsidRPr="00BB0515" w:rsidRDefault="006117E2" w:rsidP="00883526">
      <w:pPr>
        <w:pStyle w:val="3"/>
        <w:rPr>
          <w:rtl/>
        </w:rPr>
      </w:pPr>
      <w:bookmarkStart w:id="273" w:name="_Toc135452353"/>
      <w:bookmarkStart w:id="274" w:name="_Toc184459807"/>
      <w:bookmarkEnd w:id="272"/>
      <w:r w:rsidRPr="00BB0515">
        <w:rPr>
          <w:rtl/>
        </w:rPr>
        <w:t>המציע</w:t>
      </w:r>
      <w:bookmarkStart w:id="275" w:name="_Toc171667588"/>
      <w:bookmarkStart w:id="276" w:name="_Toc140379505"/>
      <w:bookmarkEnd w:id="273"/>
      <w:bookmarkEnd w:id="274"/>
      <w:r w:rsidRPr="00BB0515">
        <w:rPr>
          <w:rFonts w:hint="cs"/>
          <w:rtl/>
        </w:rPr>
        <w:t xml:space="preserve"> הזוכה</w:t>
      </w:r>
      <w:bookmarkEnd w:id="275"/>
      <w:bookmarkEnd w:id="276"/>
    </w:p>
    <w:p w:rsidR="006117E2" w:rsidRPr="00BB0515" w:rsidRDefault="006117E2" w:rsidP="00883526">
      <w:pPr>
        <w:pStyle w:val="Normal3"/>
        <w:rPr>
          <w:rtl/>
        </w:rPr>
      </w:pPr>
      <w:r w:rsidRPr="00BB0515">
        <w:rPr>
          <w:rFonts w:hint="cs"/>
          <w:rtl/>
        </w:rPr>
        <w:t xml:space="preserve">כל פרטיו, לרבות מידע מהותי ביחס </w:t>
      </w:r>
      <w:proofErr w:type="spellStart"/>
      <w:r w:rsidRPr="00BB0515">
        <w:rPr>
          <w:rFonts w:hint="cs"/>
          <w:rtl/>
        </w:rPr>
        <w:t>לנסיונו</w:t>
      </w:r>
      <w:proofErr w:type="spellEnd"/>
      <w:r w:rsidRPr="00BB0515">
        <w:rPr>
          <w:rFonts w:hint="cs"/>
          <w:rtl/>
        </w:rPr>
        <w:t xml:space="preserve">, לקוחותיו, </w:t>
      </w:r>
      <w:proofErr w:type="spellStart"/>
      <w:r w:rsidRPr="00BB0515">
        <w:rPr>
          <w:rFonts w:hint="cs"/>
          <w:rtl/>
        </w:rPr>
        <w:t>וכח</w:t>
      </w:r>
      <w:proofErr w:type="spellEnd"/>
      <w:r w:rsidRPr="00BB0515">
        <w:rPr>
          <w:rFonts w:hint="cs"/>
          <w:rtl/>
        </w:rPr>
        <w:t xml:space="preserve"> האדם שלו, מפורט במענה לנספחי המכרז.</w:t>
      </w:r>
    </w:p>
    <w:p w:rsidR="006117E2" w:rsidRPr="00BB0515" w:rsidRDefault="006117E2" w:rsidP="00883526">
      <w:pPr>
        <w:pStyle w:val="3"/>
        <w:rPr>
          <w:rtl/>
        </w:rPr>
      </w:pPr>
      <w:bookmarkStart w:id="277" w:name="_Toc135452356"/>
      <w:bookmarkStart w:id="278" w:name="_Toc184459810"/>
      <w:bookmarkStart w:id="279" w:name="_Toc199577513"/>
      <w:r w:rsidRPr="00BB0515">
        <w:rPr>
          <w:rFonts w:hint="eastAsia"/>
          <w:rtl/>
        </w:rPr>
        <w:t>אנשי</w:t>
      </w:r>
      <w:r w:rsidRPr="00BB0515">
        <w:rPr>
          <w:rtl/>
        </w:rPr>
        <w:t xml:space="preserve"> </w:t>
      </w:r>
      <w:r w:rsidRPr="00BB0515">
        <w:rPr>
          <w:rFonts w:hint="eastAsia"/>
          <w:rtl/>
        </w:rPr>
        <w:t>הצוות</w:t>
      </w:r>
      <w:r w:rsidRPr="00BB0515">
        <w:rPr>
          <w:rtl/>
        </w:rPr>
        <w:t xml:space="preserve"> </w:t>
      </w:r>
      <w:r w:rsidRPr="00BB0515">
        <w:rPr>
          <w:rFonts w:hint="eastAsia"/>
          <w:rtl/>
        </w:rPr>
        <w:t>של</w:t>
      </w:r>
      <w:r w:rsidRPr="00BB0515">
        <w:rPr>
          <w:rtl/>
        </w:rPr>
        <w:t xml:space="preserve"> </w:t>
      </w:r>
      <w:r w:rsidRPr="00BB0515">
        <w:rPr>
          <w:rFonts w:hint="eastAsia"/>
          <w:rtl/>
        </w:rPr>
        <w:t>המציע</w:t>
      </w:r>
    </w:p>
    <w:p w:rsidR="006117E2" w:rsidRPr="00BB0515" w:rsidRDefault="006117E2" w:rsidP="00523CF1">
      <w:pPr>
        <w:pStyle w:val="Normal3"/>
        <w:rPr>
          <w:rtl/>
        </w:rPr>
      </w:pPr>
      <w:r w:rsidRPr="00BB0515">
        <w:rPr>
          <w:rtl/>
        </w:rPr>
        <w:t xml:space="preserve">אנשי הצוות שיועסקו על ידי </w:t>
      </w:r>
      <w:r w:rsidR="00883526"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xml:space="preserve">,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w:t>
      </w:r>
      <w:proofErr w:type="spellStart"/>
      <w:r w:rsidRPr="00BB0515">
        <w:rPr>
          <w:rtl/>
        </w:rPr>
        <w:t>המיידית</w:t>
      </w:r>
      <w:proofErr w:type="spellEnd"/>
      <w:r w:rsidRPr="00BB0515">
        <w:rPr>
          <w:rtl/>
        </w:rPr>
        <w:t>)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117E2" w:rsidRPr="00BB0515" w:rsidRDefault="006117E2" w:rsidP="00883526">
      <w:pPr>
        <w:pStyle w:val="3"/>
        <w:rPr>
          <w:rtl/>
        </w:rPr>
      </w:pPr>
      <w:r w:rsidRPr="00BB0515">
        <w:rPr>
          <w:rFonts w:hint="cs"/>
          <w:rtl/>
        </w:rPr>
        <w:lastRenderedPageBreak/>
        <w:t>קבלני משנה</w:t>
      </w:r>
    </w:p>
    <w:p w:rsidR="006117E2" w:rsidRPr="00BB0515" w:rsidRDefault="006117E2" w:rsidP="00BB0515">
      <w:pPr>
        <w:pStyle w:val="41"/>
      </w:pPr>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p>
    <w:p w:rsidR="006117E2" w:rsidRPr="00BB0515" w:rsidRDefault="006117E2" w:rsidP="00883526">
      <w:pPr>
        <w:pStyle w:val="51"/>
      </w:pPr>
      <w:r w:rsidRPr="00BB0515">
        <w:rPr>
          <w:rFonts w:hint="cs"/>
          <w:rtl/>
        </w:rPr>
        <w:t>מיקור חוץ לטכנאים בעלי סיווג בטחוני 3 ומעלה, עבור התקנת המערכות.</w:t>
      </w:r>
    </w:p>
    <w:p w:rsidR="006117E2" w:rsidRPr="00BB0515" w:rsidRDefault="006117E2" w:rsidP="00883526">
      <w:pPr>
        <w:pStyle w:val="51"/>
      </w:pPr>
      <w:r w:rsidRPr="00BB0515">
        <w:rPr>
          <w:rFonts w:hint="cs"/>
          <w:rtl/>
        </w:rPr>
        <w:t>מיקור חוץ לטכנאים בעלי סיווג בטחוני 3 ומעלה, עבור תחזוקת המערכות.</w:t>
      </w:r>
    </w:p>
    <w:p w:rsidR="006117E2" w:rsidRPr="00BB0515" w:rsidRDefault="006117E2" w:rsidP="00BB0515">
      <w:pPr>
        <w:pStyle w:val="41"/>
      </w:pPr>
      <w:r w:rsidRPr="00BB0515">
        <w:rPr>
          <w:rFonts w:hint="cs"/>
          <w:rtl/>
        </w:rPr>
        <w:t xml:space="preserve">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w:t>
      </w:r>
      <w:proofErr w:type="spellStart"/>
      <w:r w:rsidRPr="00BB0515">
        <w:rPr>
          <w:rFonts w:hint="cs"/>
          <w:rtl/>
        </w:rPr>
        <w:t>ככזו</w:t>
      </w:r>
      <w:proofErr w:type="spellEnd"/>
      <w:r w:rsidRPr="00BB0515">
        <w:rPr>
          <w:rFonts w:hint="cs"/>
          <w:rtl/>
        </w:rPr>
        <w:t xml:space="preserve"> שלא טופלה בהתאם לרמות השירות הנדרשות.</w:t>
      </w:r>
    </w:p>
    <w:p w:rsidR="006117E2" w:rsidRPr="00BB0515" w:rsidRDefault="006117E2" w:rsidP="00BB0515">
      <w:pPr>
        <w:pStyle w:val="41"/>
      </w:pPr>
      <w:r w:rsidRPr="00BB0515">
        <w:rPr>
          <w:rFonts w:hint="cs"/>
          <w:rtl/>
        </w:rPr>
        <w:t xml:space="preserve">על המציע לציין </w:t>
      </w:r>
      <w:r w:rsidR="003D71DB" w:rsidRPr="00BB0515">
        <w:rPr>
          <w:rFonts w:hint="cs"/>
          <w:rtl/>
        </w:rPr>
        <w:t>במענה לנספח 5</w:t>
      </w:r>
      <w:r w:rsidRPr="00BB0515">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rsidR="006117E2" w:rsidRPr="00BB0515" w:rsidRDefault="006117E2" w:rsidP="00BB0515">
      <w:pPr>
        <w:pStyle w:val="41"/>
      </w:pPr>
      <w:r w:rsidRPr="00BB0515">
        <w:rPr>
          <w:rFonts w:hint="cs"/>
          <w:rtl/>
        </w:rPr>
        <w:t xml:space="preserve">כל קבלן משנה ימלא את נספח </w:t>
      </w:r>
      <w:r w:rsidR="0089167C" w:rsidRPr="00BB0515">
        <w:rPr>
          <w:rFonts w:hint="cs"/>
          <w:rtl/>
        </w:rPr>
        <w:t>6</w:t>
      </w:r>
      <w:r w:rsidRPr="00BB0515">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w:t>
      </w:r>
      <w:proofErr w:type="spellStart"/>
      <w:r w:rsidRPr="00BB0515">
        <w:rPr>
          <w:rFonts w:hint="cs"/>
          <w:rtl/>
        </w:rPr>
        <w:t>עימו</w:t>
      </w:r>
      <w:proofErr w:type="spellEnd"/>
      <w:r w:rsidRPr="00BB0515">
        <w:rPr>
          <w:rFonts w:hint="cs"/>
          <w:rtl/>
        </w:rPr>
        <w:t xml:space="preserve"> לאחר </w:t>
      </w:r>
      <w:proofErr w:type="spellStart"/>
      <w:r w:rsidRPr="00BB0515">
        <w:rPr>
          <w:rFonts w:hint="cs"/>
          <w:rtl/>
        </w:rPr>
        <w:t>הזכיה</w:t>
      </w:r>
      <w:proofErr w:type="spellEnd"/>
      <w:r w:rsidRPr="00BB0515">
        <w:rPr>
          <w:rFonts w:hint="cs"/>
          <w:rtl/>
        </w:rPr>
        <w:t>, יגיש המציע הזוכה את הנספח חתום על ידי קבלן המשנה, לפני תחילת מתן השירותים</w:t>
      </w:r>
      <w:r w:rsidR="00B92DEE" w:rsidRPr="00BB0515">
        <w:rPr>
          <w:rFonts w:hint="cs"/>
          <w:rtl/>
        </w:rPr>
        <w:t xml:space="preserve">, ויבקש אישור מעורך המכרז להתקשרות </w:t>
      </w:r>
      <w:proofErr w:type="spellStart"/>
      <w:r w:rsidR="00B92DEE" w:rsidRPr="00BB0515">
        <w:rPr>
          <w:rFonts w:hint="cs"/>
          <w:rtl/>
        </w:rPr>
        <w:t>עימו</w:t>
      </w:r>
      <w:proofErr w:type="spellEnd"/>
      <w:r w:rsidRPr="00BB0515">
        <w:rPr>
          <w:rFonts w:hint="cs"/>
          <w:rtl/>
        </w:rPr>
        <w:t>.</w:t>
      </w:r>
    </w:p>
    <w:p w:rsidR="006117E2" w:rsidRPr="00BB0515" w:rsidRDefault="006117E2" w:rsidP="00523CF1">
      <w:pPr>
        <w:pStyle w:val="2"/>
      </w:pPr>
      <w:bookmarkStart w:id="280" w:name="_Toc384341438"/>
      <w:bookmarkStart w:id="281" w:name="_Toc384341827"/>
      <w:bookmarkStart w:id="282" w:name="_Toc384341439"/>
      <w:bookmarkStart w:id="283" w:name="_Toc384341828"/>
      <w:bookmarkStart w:id="284" w:name="_Toc384341440"/>
      <w:bookmarkStart w:id="285" w:name="_Toc384341829"/>
      <w:bookmarkStart w:id="286" w:name="_Toc384341441"/>
      <w:bookmarkStart w:id="287" w:name="_Toc384341830"/>
      <w:bookmarkStart w:id="288" w:name="_Toc384712403"/>
      <w:bookmarkEnd w:id="280"/>
      <w:bookmarkEnd w:id="281"/>
      <w:bookmarkEnd w:id="282"/>
      <w:bookmarkEnd w:id="283"/>
      <w:bookmarkEnd w:id="284"/>
      <w:bookmarkEnd w:id="285"/>
      <w:bookmarkEnd w:id="286"/>
      <w:bookmarkEnd w:id="287"/>
      <w:r w:rsidRPr="00BB0515">
        <w:rPr>
          <w:rFonts w:hint="eastAsia"/>
          <w:rtl/>
        </w:rPr>
        <w:t>הזמנת</w:t>
      </w:r>
      <w:r w:rsidRPr="00BB0515">
        <w:rPr>
          <w:rtl/>
        </w:rPr>
        <w:t xml:space="preserve"> מערכת או רכיביה</w:t>
      </w:r>
      <w:bookmarkEnd w:id="288"/>
    </w:p>
    <w:p w:rsidR="006117E2" w:rsidRPr="00BB0515" w:rsidRDefault="006117E2" w:rsidP="00883526">
      <w:pPr>
        <w:pStyle w:val="3"/>
        <w:rPr>
          <w:rtl/>
        </w:rPr>
      </w:pPr>
      <w:bookmarkStart w:id="289" w:name="_Toc135452358"/>
      <w:bookmarkStart w:id="290" w:name="_Toc184459812"/>
      <w:r w:rsidRPr="00BB0515">
        <w:rPr>
          <w:rtl/>
        </w:rPr>
        <w:t>הזמנת ציוד</w:t>
      </w:r>
    </w:p>
    <w:p w:rsidR="006117E2" w:rsidRPr="00BB0515" w:rsidRDefault="006117E2" w:rsidP="00BB0515">
      <w:pPr>
        <w:pStyle w:val="41"/>
        <w:rPr>
          <w:rtl/>
        </w:rPr>
      </w:pPr>
      <w:r w:rsidRPr="00BB0515">
        <w:rPr>
          <w:rtl/>
        </w:rPr>
        <w:t xml:space="preserve">הזמנת המערכות והציוד הנלווה מן הזוכה תיעשה על ידי הגורם המזמין בכל משרד. </w:t>
      </w:r>
    </w:p>
    <w:p w:rsidR="006117E2" w:rsidRPr="00BB0515" w:rsidRDefault="006117E2" w:rsidP="00BB0515">
      <w:pPr>
        <w:pStyle w:val="41"/>
        <w:rPr>
          <w:rtl/>
        </w:rPr>
      </w:pPr>
      <w:r w:rsidRPr="00BB0515">
        <w:rPr>
          <w:rtl/>
        </w:rPr>
        <w:t>מזמין המבקש לרכוש מערכות וציוד נלווה יגיש דרישה הכוללת  פריט/פריטים וציוד נלווה בהתאם לפריטים  במכרז ויעבירה לזוכה.</w:t>
      </w:r>
    </w:p>
    <w:p w:rsidR="006117E2" w:rsidRPr="00BB0515" w:rsidRDefault="006117E2" w:rsidP="00BB0515">
      <w:pPr>
        <w:pStyle w:val="41"/>
        <w:rPr>
          <w:rtl/>
        </w:rPr>
      </w:pPr>
      <w:r w:rsidRPr="00BB0515">
        <w:rPr>
          <w:rtl/>
        </w:rPr>
        <w:t>המזמין מחויב לרכוש את הציוד בתקופת ההסכם אך ורק מן הזוכה.</w:t>
      </w:r>
    </w:p>
    <w:p w:rsidR="006117E2" w:rsidRPr="00BB0515" w:rsidRDefault="006117E2" w:rsidP="00BB0515">
      <w:pPr>
        <w:pStyle w:val="41"/>
        <w:rPr>
          <w:rtl/>
        </w:rPr>
      </w:pPr>
      <w:r w:rsidRPr="00BB0515">
        <w:rPr>
          <w:rtl/>
        </w:rPr>
        <w:t xml:space="preserve">הזוכה יתחייב כי יעסיק מספיק מנהלי לקוח, אנשי מכירות ואנשי </w:t>
      </w:r>
      <w:proofErr w:type="spellStart"/>
      <w:r w:rsidRPr="00BB0515">
        <w:t>PreSale</w:t>
      </w:r>
      <w:proofErr w:type="spellEnd"/>
      <w:r w:rsidRPr="00BB0515">
        <w:rPr>
          <w:rtl/>
        </w:rPr>
        <w:t xml:space="preserve"> על מנת לתת מענה לצורכי המזמינים.</w:t>
      </w:r>
    </w:p>
    <w:p w:rsidR="006117E2" w:rsidRPr="00BB0515" w:rsidRDefault="006117E2" w:rsidP="00BB0515">
      <w:pPr>
        <w:pStyle w:val="41"/>
        <w:rPr>
          <w:rtl/>
        </w:rPr>
      </w:pPr>
      <w:bookmarkStart w:id="291" w:name="_Ref199575897"/>
      <w:r w:rsidRPr="00BB0515">
        <w:rPr>
          <w:rtl/>
        </w:rPr>
        <w:lastRenderedPageBreak/>
        <w:t xml:space="preserve">הזוכה מתחייב לענות לכל בקשה להצעת מחיר תוך </w:t>
      </w:r>
      <w:r w:rsidR="00892F36" w:rsidRPr="00BB0515">
        <w:rPr>
          <w:rFonts w:hint="cs"/>
          <w:rtl/>
        </w:rPr>
        <w:t>3</w:t>
      </w:r>
      <w:r w:rsidR="00892F36" w:rsidRPr="00BB0515">
        <w:rPr>
          <w:rtl/>
        </w:rPr>
        <w:t xml:space="preserve"> </w:t>
      </w:r>
      <w:r w:rsidRPr="00BB0515">
        <w:rPr>
          <w:rtl/>
        </w:rPr>
        <w:t>ימי עבודה מיום קבלתה בדוא"ל/פקס.</w:t>
      </w:r>
      <w:bookmarkEnd w:id="291"/>
    </w:p>
    <w:p w:rsidR="006117E2" w:rsidRPr="00BB0515" w:rsidRDefault="006117E2" w:rsidP="00883526">
      <w:pPr>
        <w:pStyle w:val="3"/>
        <w:rPr>
          <w:rtl/>
        </w:rPr>
      </w:pPr>
      <w:r w:rsidRPr="00BB0515">
        <w:rPr>
          <w:rtl/>
        </w:rPr>
        <w:t>מוצרים מורשים לרכישה</w:t>
      </w:r>
      <w:r w:rsidR="00D420E6" w:rsidRPr="00BB0515">
        <w:rPr>
          <w:rFonts w:hint="cs"/>
          <w:rtl/>
        </w:rPr>
        <w:t xml:space="preserve"> </w:t>
      </w:r>
      <w:r w:rsidR="00D420E6" w:rsidRPr="00BB0515">
        <w:rPr>
          <w:rFonts w:hint="eastAsia"/>
          <w:rtl/>
        </w:rPr>
        <w:t>בתקופת</w:t>
      </w:r>
      <w:r w:rsidR="00D420E6" w:rsidRPr="00BB0515">
        <w:rPr>
          <w:rtl/>
        </w:rPr>
        <w:t xml:space="preserve"> </w:t>
      </w:r>
      <w:r w:rsidR="00D420E6" w:rsidRPr="00BB0515">
        <w:rPr>
          <w:rFonts w:hint="eastAsia"/>
          <w:rtl/>
        </w:rPr>
        <w:t>הרכש</w:t>
      </w:r>
    </w:p>
    <w:p w:rsidR="006117E2" w:rsidRPr="00BB0515" w:rsidRDefault="006117E2" w:rsidP="00BB0515">
      <w:pPr>
        <w:pStyle w:val="41"/>
      </w:pPr>
      <w:r w:rsidRPr="00BB0515">
        <w:rPr>
          <w:rtl/>
        </w:rPr>
        <w:t xml:space="preserve">הספק יתחזק רשימת מוצרים סגורה אשר תעודכן באופן שוטף, ניתן יהיה לרכוש אך ורק מערכות המופיעות ברשימה זו. </w:t>
      </w:r>
    </w:p>
    <w:p w:rsidR="00883526" w:rsidRPr="00BB0515" w:rsidRDefault="00883526" w:rsidP="00BB0515">
      <w:pPr>
        <w:pStyle w:val="41"/>
        <w:rPr>
          <w:rtl/>
        </w:rPr>
      </w:pPr>
      <w:r w:rsidRPr="00BB0515">
        <w:rPr>
          <w:rFonts w:hint="cs"/>
          <w:rtl/>
        </w:rPr>
        <w:t xml:space="preserve">רשימה זו תעודכן בהתאם לזכיית הספק </w:t>
      </w:r>
      <w:proofErr w:type="spellStart"/>
      <w:r w:rsidRPr="00BB0515">
        <w:rPr>
          <w:rFonts w:hint="cs"/>
          <w:rtl/>
        </w:rPr>
        <w:t>בתיחורים</w:t>
      </w:r>
      <w:proofErr w:type="spellEnd"/>
      <w:r w:rsidRPr="00BB0515">
        <w:rPr>
          <w:rFonts w:hint="cs"/>
          <w:rtl/>
        </w:rPr>
        <w:t xml:space="preserve"> ולתקופת הרכש כפי שהוגדרה בבקשת </w:t>
      </w:r>
      <w:proofErr w:type="spellStart"/>
      <w:r w:rsidRPr="00BB0515">
        <w:rPr>
          <w:rFonts w:hint="cs"/>
          <w:rtl/>
        </w:rPr>
        <w:t>התיחור</w:t>
      </w:r>
      <w:proofErr w:type="spellEnd"/>
      <w:r w:rsidRPr="00BB0515">
        <w:rPr>
          <w:rFonts w:hint="cs"/>
          <w:rtl/>
        </w:rPr>
        <w:t>.</w:t>
      </w:r>
    </w:p>
    <w:p w:rsidR="006117E2" w:rsidRPr="00BB0515" w:rsidRDefault="00883526" w:rsidP="00BB0515">
      <w:pPr>
        <w:pStyle w:val="41"/>
        <w:rPr>
          <w:rtl/>
        </w:rPr>
      </w:pPr>
      <w:r w:rsidRPr="00BB0515">
        <w:rPr>
          <w:rFonts w:hint="cs"/>
          <w:rtl/>
        </w:rPr>
        <w:t xml:space="preserve">רשימה זו תאושר </w:t>
      </w:r>
      <w:r w:rsidR="006117E2" w:rsidRPr="00BB0515">
        <w:rPr>
          <w:rtl/>
        </w:rPr>
        <w:t>על ידי עורך המכרז לאחר הכרזתו כזוכה וטרם תחילת ההתקשרות של הספק עם המזמינים.</w:t>
      </w:r>
    </w:p>
    <w:p w:rsidR="000E22A5" w:rsidRPr="00BB0515" w:rsidRDefault="000E22A5" w:rsidP="00BB0515">
      <w:pPr>
        <w:pStyle w:val="41"/>
        <w:rPr>
          <w:rtl/>
        </w:rPr>
      </w:pPr>
      <w:r w:rsidRPr="00BB0515">
        <w:rPr>
          <w:rFonts w:hint="cs"/>
          <w:rtl/>
        </w:rPr>
        <w:t xml:space="preserve">לא ניתן יהיה להזמין פריט אשר אינו </w:t>
      </w:r>
      <w:r w:rsidR="00883526" w:rsidRPr="00BB0515">
        <w:rPr>
          <w:rFonts w:hint="cs"/>
          <w:rtl/>
        </w:rPr>
        <w:t>ברשימה מכל סיבה שהיא.</w:t>
      </w:r>
    </w:p>
    <w:p w:rsidR="00D420E6" w:rsidRPr="00BB0515" w:rsidRDefault="00D420E6" w:rsidP="00883526">
      <w:pPr>
        <w:pStyle w:val="3"/>
        <w:rPr>
          <w:rtl/>
        </w:rPr>
      </w:pPr>
      <w:r w:rsidRPr="00BB0515">
        <w:rPr>
          <w:rFonts w:hint="cs"/>
          <w:rtl/>
        </w:rPr>
        <w:t>מוצרים המותרים לאספקה בתקופת השירות</w:t>
      </w:r>
    </w:p>
    <w:p w:rsidR="00D420E6" w:rsidRPr="00BB0515" w:rsidRDefault="00883526" w:rsidP="00883526">
      <w:pPr>
        <w:pStyle w:val="Normal3"/>
        <w:rPr>
          <w:rtl/>
        </w:rPr>
      </w:pPr>
      <w:r w:rsidRPr="00BB0515">
        <w:rPr>
          <w:rFonts w:hint="cs"/>
          <w:rtl/>
        </w:rPr>
        <w:t>שירותי אחריות ותחזוקה לשנים נוספות (לרבות עדכוני הגרסאות הנכללים בשירותים אלו כל עוד אינם כוללים שדרוגי חומרה)</w:t>
      </w:r>
      <w:r w:rsidRPr="00BB0515">
        <w:rPr>
          <w:rtl/>
        </w:rPr>
        <w:t>.</w:t>
      </w:r>
    </w:p>
    <w:p w:rsidR="00883526" w:rsidRPr="00BB0515" w:rsidRDefault="00883526" w:rsidP="00883526">
      <w:pPr>
        <w:pStyle w:val="2"/>
        <w:rPr>
          <w:rtl/>
        </w:rPr>
      </w:pPr>
      <w:bookmarkStart w:id="292" w:name="_Toc384712404"/>
      <w:r w:rsidRPr="00BB0515">
        <w:rPr>
          <w:rFonts w:hint="cs"/>
          <w:rtl/>
        </w:rPr>
        <w:t>אספקה והתקנה</w:t>
      </w:r>
      <w:bookmarkEnd w:id="292"/>
    </w:p>
    <w:p w:rsidR="006117E2" w:rsidRPr="00BB0515" w:rsidRDefault="006117E2" w:rsidP="00883526">
      <w:pPr>
        <w:pStyle w:val="3"/>
        <w:rPr>
          <w:rtl/>
        </w:rPr>
      </w:pPr>
      <w:bookmarkStart w:id="293" w:name="_Ref388911453"/>
      <w:r w:rsidRPr="00BB0515">
        <w:rPr>
          <w:rtl/>
        </w:rPr>
        <w:t>מועד אספקה</w:t>
      </w:r>
      <w:bookmarkEnd w:id="289"/>
      <w:bookmarkEnd w:id="290"/>
      <w:bookmarkEnd w:id="293"/>
    </w:p>
    <w:p w:rsidR="00883526" w:rsidRPr="00BB0515" w:rsidRDefault="00883526" w:rsidP="00BB0515">
      <w:pPr>
        <w:pStyle w:val="41"/>
      </w:pPr>
      <w:r w:rsidRPr="00BB0515">
        <w:rPr>
          <w:rFonts w:hint="cs"/>
          <w:rtl/>
        </w:rPr>
        <w:t xml:space="preserve">עם זכיית הספק </w:t>
      </w:r>
      <w:proofErr w:type="spellStart"/>
      <w:r w:rsidRPr="00BB0515">
        <w:rPr>
          <w:rFonts w:hint="cs"/>
          <w:rtl/>
        </w:rPr>
        <w:t>בתיחור</w:t>
      </w:r>
      <w:proofErr w:type="spellEnd"/>
      <w:r w:rsidRPr="00BB0515">
        <w:rPr>
          <w:rFonts w:hint="cs"/>
          <w:rtl/>
        </w:rPr>
        <w:t xml:space="preserve">, תוגדר תקופת התארגנות </w:t>
      </w:r>
      <w:r w:rsidR="00A004BA" w:rsidRPr="00BB0515">
        <w:rPr>
          <w:rFonts w:hint="cs"/>
          <w:rtl/>
        </w:rPr>
        <w:t>של 21 ימי עבודה</w:t>
      </w:r>
      <w:r w:rsidRPr="00BB0515">
        <w:rPr>
          <w:rFonts w:hint="cs"/>
          <w:rtl/>
        </w:rPr>
        <w:t xml:space="preserve"> בה אין על הספק חובה לספק ציוד, </w:t>
      </w:r>
      <w:r w:rsidR="00A004BA" w:rsidRPr="00BB0515">
        <w:rPr>
          <w:rFonts w:hint="cs"/>
          <w:rtl/>
        </w:rPr>
        <w:t xml:space="preserve">ניתן יהיה לשנות תקופה זו באישור עורך המכרז. </w:t>
      </w:r>
      <w:r w:rsidRPr="00BB0515">
        <w:rPr>
          <w:rFonts w:hint="cs"/>
          <w:rtl/>
        </w:rPr>
        <w:t xml:space="preserve">החל מסיום תקופה זו </w:t>
      </w:r>
      <w:proofErr w:type="spellStart"/>
      <w:r w:rsidRPr="00BB0515">
        <w:rPr>
          <w:rFonts w:hint="cs"/>
          <w:rtl/>
        </w:rPr>
        <w:t>מחוייב</w:t>
      </w:r>
      <w:proofErr w:type="spellEnd"/>
      <w:r w:rsidRPr="00BB0515">
        <w:rPr>
          <w:rFonts w:hint="cs"/>
          <w:rtl/>
        </w:rPr>
        <w:t xml:space="preserve"> הספק באספקת ציוד לפי לוחות הזמנים המפורטים:</w:t>
      </w:r>
    </w:p>
    <w:p w:rsidR="006117E2" w:rsidRPr="00BB0515" w:rsidRDefault="006117E2" w:rsidP="00F450EA">
      <w:pPr>
        <w:pStyle w:val="41"/>
      </w:pPr>
      <w:r w:rsidRPr="00BB0515">
        <w:rPr>
          <w:rtl/>
        </w:rPr>
        <w:t xml:space="preserve">אספקת הציוד תעשה תוך </w:t>
      </w:r>
      <w:r w:rsidR="00F450EA" w:rsidRPr="00BB0515">
        <w:rPr>
          <w:rFonts w:hint="cs"/>
          <w:rtl/>
        </w:rPr>
        <w:t>1</w:t>
      </w:r>
      <w:r w:rsidR="00F450EA">
        <w:rPr>
          <w:rFonts w:hint="cs"/>
          <w:rtl/>
        </w:rPr>
        <w:t>4</w:t>
      </w:r>
      <w:r w:rsidR="00F450EA" w:rsidRPr="00BB0515">
        <w:rPr>
          <w:rtl/>
        </w:rPr>
        <w:t xml:space="preserve"> </w:t>
      </w:r>
      <w:r w:rsidRPr="00BB0515">
        <w:rPr>
          <w:rtl/>
        </w:rPr>
        <w:t>י</w:t>
      </w:r>
      <w:r w:rsidR="00F450EA">
        <w:rPr>
          <w:rFonts w:hint="cs"/>
          <w:rtl/>
        </w:rPr>
        <w:t>מי עבודה</w:t>
      </w:r>
      <w:r w:rsidRPr="00BB0515">
        <w:rPr>
          <w:rtl/>
        </w:rPr>
        <w:t xml:space="preserve"> ממועד </w:t>
      </w:r>
      <w:r w:rsidR="00C06244" w:rsidRPr="00BB0515">
        <w:rPr>
          <w:rFonts w:hint="cs"/>
          <w:rtl/>
        </w:rPr>
        <w:t>שליחת ההזמנה לזוכה,</w:t>
      </w:r>
      <w:r w:rsidRPr="00BB0515">
        <w:rPr>
          <w:rtl/>
        </w:rPr>
        <w:t xml:space="preserve"> אלא אם סוכם אחרת </w:t>
      </w:r>
      <w:r w:rsidR="00C06244" w:rsidRPr="00BB0515">
        <w:rPr>
          <w:rFonts w:hint="cs"/>
          <w:rtl/>
        </w:rPr>
        <w:t xml:space="preserve">מראש ובכתב </w:t>
      </w:r>
      <w:r w:rsidRPr="00BB0515">
        <w:rPr>
          <w:rtl/>
        </w:rPr>
        <w:t>עם המזמין בעת ביצוע ההזמנה.</w:t>
      </w:r>
    </w:p>
    <w:p w:rsidR="006117E2" w:rsidRPr="00BB0515" w:rsidRDefault="006117E2" w:rsidP="00883526">
      <w:pPr>
        <w:pStyle w:val="3"/>
        <w:rPr>
          <w:rtl/>
        </w:rPr>
      </w:pPr>
      <w:bookmarkStart w:id="294" w:name="_Toc135452359"/>
      <w:bookmarkStart w:id="295" w:name="_Toc184459813"/>
      <w:r w:rsidRPr="00BB0515">
        <w:rPr>
          <w:rtl/>
        </w:rPr>
        <w:t>מקום אספקה</w:t>
      </w:r>
      <w:bookmarkEnd w:id="294"/>
      <w:bookmarkEnd w:id="295"/>
    </w:p>
    <w:p w:rsidR="00883526" w:rsidRPr="00BB0515" w:rsidRDefault="00883526" w:rsidP="00BB0515">
      <w:pPr>
        <w:pStyle w:val="41"/>
        <w:rPr>
          <w:rtl/>
        </w:rPr>
      </w:pPr>
      <w:r w:rsidRPr="00BB0515">
        <w:rPr>
          <w:rtl/>
        </w:rPr>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rsidR="00883526" w:rsidRPr="00BB0515" w:rsidRDefault="00883526" w:rsidP="00BB0515">
      <w:pPr>
        <w:pStyle w:val="41"/>
        <w:rPr>
          <w:rtl/>
        </w:rPr>
      </w:pPr>
      <w:r w:rsidRPr="00BB0515">
        <w:rPr>
          <w:rtl/>
        </w:rPr>
        <w:lastRenderedPageBreak/>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יהודה ושומרון חייב יהיה הזוכה לקבל אישור בכתב מהמזמין להובלה זאת;  לחילופין יוכל המזמין לדאוג בעצמו לאבטחת ההובלה באזור זה, ללא שיידרש לתשלום נוסף לזוכה עבור ההובלה.</w:t>
      </w:r>
    </w:p>
    <w:p w:rsidR="00883526" w:rsidRPr="00BB0515" w:rsidRDefault="00883526" w:rsidP="00BB0515">
      <w:pPr>
        <w:pStyle w:val="41"/>
        <w:rPr>
          <w:rtl/>
        </w:rPr>
      </w:pPr>
      <w:r w:rsidRPr="00BB0515">
        <w:rPr>
          <w:rtl/>
        </w:rPr>
        <w:t>אספקת החומרים 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rsidR="006117E2" w:rsidRPr="00BB0515" w:rsidRDefault="00883526" w:rsidP="00BB0515">
      <w:pPr>
        <w:pStyle w:val="41"/>
        <w:rPr>
          <w:rtl/>
        </w:rPr>
      </w:pPr>
      <w:r w:rsidRPr="00BB0515">
        <w:rPr>
          <w:rtl/>
        </w:rPr>
        <w:t xml:space="preserve">באתרים אילו, אספקת </w:t>
      </w:r>
      <w:r w:rsidRPr="00BB0515">
        <w:rPr>
          <w:rFonts w:hint="cs"/>
          <w:rtl/>
        </w:rPr>
        <w:t>הציוד</w:t>
      </w:r>
      <w:r w:rsidRPr="00BB0515">
        <w:rPr>
          <w:rtl/>
        </w:rPr>
        <w:t xml:space="preserve"> תבוצע לאתר המזמין לתחום אשר אינו מסווג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למשוך את הציוד ממתקני הספק בתיאום מוקדם (תוך שהספק מחויב ללוחות הזמנים לאספקה)</w:t>
      </w:r>
      <w:r w:rsidR="006117E2" w:rsidRPr="00BB0515">
        <w:rPr>
          <w:rtl/>
        </w:rPr>
        <w:t>.</w:t>
      </w:r>
    </w:p>
    <w:p w:rsidR="006117E2" w:rsidRPr="00BB0515" w:rsidRDefault="006117E2" w:rsidP="00883526">
      <w:pPr>
        <w:pStyle w:val="3"/>
        <w:rPr>
          <w:rtl/>
        </w:rPr>
      </w:pPr>
      <w:bookmarkStart w:id="296" w:name="_Ref384333589"/>
      <w:r w:rsidRPr="00BB0515">
        <w:rPr>
          <w:rtl/>
        </w:rPr>
        <w:t>בדיקת הציוד לאחר אספקה</w:t>
      </w:r>
      <w:bookmarkEnd w:id="296"/>
    </w:p>
    <w:p w:rsidR="006117E2" w:rsidRPr="00BB0515" w:rsidRDefault="006117E2" w:rsidP="00BB0515">
      <w:pPr>
        <w:pStyle w:val="41"/>
        <w:rPr>
          <w:rtl/>
        </w:rPr>
      </w:pPr>
      <w:bookmarkStart w:id="297" w:name="_Toc285721741"/>
      <w:bookmarkStart w:id="298" w:name="_Toc285722749"/>
      <w:r w:rsidRPr="00BB0515">
        <w:rPr>
          <w:rtl/>
        </w:rPr>
        <w:t>תקופת בדיקת כל ציוד תהיה בת שלושים (30) יום ותימדד החל מיום אספקת הציוד לאתר המזמין.</w:t>
      </w:r>
      <w:bookmarkEnd w:id="297"/>
      <w:bookmarkEnd w:id="298"/>
    </w:p>
    <w:p w:rsidR="006117E2" w:rsidRPr="00BB0515" w:rsidRDefault="006117E2" w:rsidP="00BB0515">
      <w:pPr>
        <w:pStyle w:val="41"/>
        <w:rPr>
          <w:rtl/>
        </w:rPr>
      </w:pPr>
      <w:bookmarkStart w:id="299" w:name="_Toc285721742"/>
      <w:bookmarkStart w:id="300" w:name="_Toc285722750"/>
      <w:r w:rsidRPr="00BB0515">
        <w:rPr>
          <w:rtl/>
        </w:rPr>
        <w:t>במהלך תקופת הבדיקה רשאי המזמין להחזיר את הציוד.</w:t>
      </w:r>
      <w:bookmarkEnd w:id="299"/>
      <w:bookmarkEnd w:id="300"/>
    </w:p>
    <w:p w:rsidR="006117E2" w:rsidRPr="00BB0515" w:rsidRDefault="006117E2" w:rsidP="00BB0515">
      <w:pPr>
        <w:pStyle w:val="41"/>
        <w:rPr>
          <w:rtl/>
        </w:rPr>
      </w:pPr>
      <w:bookmarkStart w:id="301" w:name="_Toc285721743"/>
      <w:bookmarkStart w:id="302" w:name="_Toc285722751"/>
      <w:bookmarkEnd w:id="301"/>
      <w:bookmarkEnd w:id="302"/>
      <w:r w:rsidRPr="00BB0515">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rsidR="006117E2" w:rsidRPr="00BB0515" w:rsidRDefault="006117E2" w:rsidP="00BB0515">
      <w:pPr>
        <w:pStyle w:val="41"/>
        <w:rPr>
          <w:rtl/>
        </w:rPr>
      </w:pPr>
      <w:bookmarkStart w:id="303" w:name="_Toc285721744"/>
      <w:bookmarkStart w:id="304" w:name="_Toc285722752"/>
      <w:r w:rsidRPr="00BB0515">
        <w:rPr>
          <w:rtl/>
        </w:rPr>
        <w:t>אין המזמין חייב לבדוק את הציוד</w:t>
      </w:r>
      <w:r w:rsidRPr="00BB0515">
        <w:rPr>
          <w:rFonts w:hint="cs"/>
          <w:rtl/>
        </w:rPr>
        <w:t xml:space="preserve">, </w:t>
      </w:r>
      <w:r w:rsidRPr="00BB0515">
        <w:rPr>
          <w:rtl/>
        </w:rPr>
        <w:t>ועל אף האמור בכל דין הוא לא יהיה מנוע מלטעון כי הציוד אינו מתאים לדרישות המכרז וההסכם גם כעבור זמן ממועד אספקתו.</w:t>
      </w:r>
      <w:bookmarkEnd w:id="303"/>
      <w:bookmarkEnd w:id="304"/>
    </w:p>
    <w:p w:rsidR="006117E2" w:rsidRPr="00BB0515" w:rsidRDefault="006117E2" w:rsidP="00BB0515">
      <w:pPr>
        <w:pStyle w:val="41"/>
      </w:pPr>
      <w:bookmarkStart w:id="305" w:name="_Toc285721745"/>
      <w:bookmarkStart w:id="306" w:name="_Toc285722753"/>
      <w:bookmarkEnd w:id="305"/>
      <w:bookmarkEnd w:id="306"/>
      <w:r w:rsidRPr="00BB0515">
        <w:rPr>
          <w:rtl/>
        </w:rPr>
        <w:t xml:space="preserve">בכל עת שהמזמין מבצע הזמנה חדשה, רשאי הוא לבדוק את הציוד שמספק הזוכה גם אם עבר זוכה זה בדיקה בעבר. </w:t>
      </w:r>
    </w:p>
    <w:p w:rsidR="00883526" w:rsidRPr="00BB0515" w:rsidRDefault="00883526" w:rsidP="00883526">
      <w:pPr>
        <w:pStyle w:val="3"/>
        <w:rPr>
          <w:rtl/>
        </w:rPr>
      </w:pPr>
      <w:r w:rsidRPr="00BB0515">
        <w:rPr>
          <w:rFonts w:hint="cs"/>
          <w:rtl/>
        </w:rPr>
        <w:lastRenderedPageBreak/>
        <w:t>מינימום הזמנה במשלוח</w:t>
      </w:r>
    </w:p>
    <w:p w:rsidR="00883526" w:rsidRPr="00BB0515" w:rsidRDefault="00883526" w:rsidP="00BB0515">
      <w:pPr>
        <w:pStyle w:val="Normal3"/>
        <w:rPr>
          <w:rtl/>
        </w:rPr>
      </w:pPr>
      <w:r w:rsidRPr="00BB0515">
        <w:rPr>
          <w:rtl/>
        </w:rPr>
        <w:t xml:space="preserve">דרישה מינימלית לביצוע הזמנה תהיה בגובה של </w:t>
      </w:r>
      <w:r w:rsidRPr="00BB0515">
        <w:rPr>
          <w:rFonts w:hint="cs"/>
          <w:rtl/>
        </w:rPr>
        <w:t>1,0</w:t>
      </w:r>
      <w:r w:rsidRPr="00BB0515">
        <w:rPr>
          <w:rtl/>
        </w:rPr>
        <w:t xml:space="preserve">00 ₪  לאתר, כולל אספקה לאתרים נוספים לצורך בדיקת הציוד לפני אספקתו למשרד כאמור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Ref384333589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0B45B3">
        <w:rPr>
          <w:cs/>
        </w:rPr>
        <w:t>‎</w:t>
      </w:r>
      <w:r w:rsidR="000B45B3">
        <w:t>4.3.3</w:t>
      </w:r>
      <w:r w:rsidRPr="00BB0515">
        <w:rPr>
          <w:rtl/>
        </w:rPr>
        <w:fldChar w:fldCharType="end"/>
      </w:r>
      <w:r w:rsidRPr="00BB0515">
        <w:rPr>
          <w:rFonts w:hint="cs"/>
          <w:rtl/>
        </w:rPr>
        <w:t xml:space="preserve">. </w:t>
      </w:r>
      <w:r w:rsidRPr="00BB0515">
        <w:rPr>
          <w:rtl/>
        </w:rPr>
        <w:t>בהזמנה פחות מעלות זו, יהיה רשאי הספק לדרוש עלות ההובלה  על פי התעריף המקובל על ידי החשב הכללי במשרד האוצר.</w:t>
      </w:r>
    </w:p>
    <w:p w:rsidR="006117E2" w:rsidRPr="00BB0515" w:rsidRDefault="00883526" w:rsidP="00883526">
      <w:pPr>
        <w:pStyle w:val="3"/>
        <w:rPr>
          <w:rtl/>
        </w:rPr>
      </w:pPr>
      <w:r w:rsidRPr="00BB0515">
        <w:rPr>
          <w:rFonts w:hint="cs"/>
          <w:rtl/>
        </w:rPr>
        <w:t>התקנת הציוד</w:t>
      </w:r>
      <w:r w:rsidRPr="00BB0515" w:rsidDel="00883526">
        <w:rPr>
          <w:rtl/>
        </w:rPr>
        <w:t xml:space="preserve"> </w:t>
      </w:r>
    </w:p>
    <w:p w:rsidR="00883526" w:rsidRPr="00BB0515" w:rsidRDefault="00883526" w:rsidP="00BB0515">
      <w:pPr>
        <w:pStyle w:val="41"/>
        <w:rPr>
          <w:rtl/>
        </w:rPr>
      </w:pPr>
      <w:r w:rsidRPr="00BB0515">
        <w:rPr>
          <w:rtl/>
        </w:rPr>
        <w:t>הספק הזוכה מתחייב להתקין את הציוד המוזמן כולל חיבור לציוד היקפי,</w:t>
      </w:r>
      <w:r w:rsidR="00892F36" w:rsidRPr="00BB0515">
        <w:rPr>
          <w:rFonts w:hint="cs"/>
          <w:rtl/>
        </w:rPr>
        <w:t xml:space="preserve"> והתקנת הרחבות (גם שלא נרכשו מהספק)</w:t>
      </w:r>
      <w:r w:rsidRPr="00BB0515">
        <w:rPr>
          <w:rtl/>
        </w:rPr>
        <w:t xml:space="preserve"> כפי שיידרש על ידי המזמין.</w:t>
      </w:r>
    </w:p>
    <w:p w:rsidR="00883526" w:rsidRPr="00BB0515" w:rsidRDefault="00883526" w:rsidP="00BB0515">
      <w:pPr>
        <w:pStyle w:val="41"/>
      </w:pPr>
      <w:r w:rsidRPr="00BB0515">
        <w:rPr>
          <w:rtl/>
        </w:rPr>
        <w:t>ההתקנה כוללת פינוי כל אריזות הציוד.</w:t>
      </w:r>
    </w:p>
    <w:p w:rsidR="006D21CD" w:rsidRPr="00BB0515" w:rsidRDefault="006D21CD" w:rsidP="00BB0515">
      <w:pPr>
        <w:pStyle w:val="41"/>
        <w:rPr>
          <w:rtl/>
        </w:rPr>
      </w:pPr>
      <w:r w:rsidRPr="00BB0515">
        <w:rPr>
          <w:rtl/>
        </w:rPr>
        <w:t>כ</w:t>
      </w:r>
      <w:r w:rsidRPr="00BB0515">
        <w:rPr>
          <w:rFonts w:hint="cs"/>
          <w:rtl/>
        </w:rPr>
        <w:t xml:space="preserve">ל הרכיבים שיותקנו במערכות יהיו </w:t>
      </w:r>
      <w:r w:rsidRPr="00BB0515">
        <w:rPr>
          <w:rtl/>
        </w:rPr>
        <w:t>ר</w:t>
      </w:r>
      <w:r w:rsidRPr="00BB0515">
        <w:rPr>
          <w:rFonts w:hint="cs"/>
          <w:rtl/>
        </w:rPr>
        <w:t>כיבים חדשים</w:t>
      </w:r>
      <w:r w:rsidRPr="00BB0515">
        <w:rPr>
          <w:rtl/>
        </w:rPr>
        <w:t xml:space="preserve"> </w:t>
      </w:r>
      <w:r w:rsidRPr="00BB0515">
        <w:rPr>
          <w:rFonts w:hint="cs"/>
          <w:rtl/>
        </w:rPr>
        <w:t xml:space="preserve">שלא הותקנו במערכת אחרת קודם להתקנתם במערכת היעד (למעט ציוד חלופי שיותקן לתקופה קצרה בעת תיקון המערכת, באישור מראש ובכתב של המזמין, ובלבד שזהה </w:t>
      </w:r>
      <w:proofErr w:type="spellStart"/>
      <w:r w:rsidRPr="00BB0515">
        <w:rPr>
          <w:rFonts w:hint="cs"/>
          <w:rtl/>
        </w:rPr>
        <w:t>בתיפקודו</w:t>
      </w:r>
      <w:proofErr w:type="spellEnd"/>
      <w:r w:rsidRPr="00BB0515">
        <w:rPr>
          <w:rFonts w:hint="cs"/>
          <w:rtl/>
        </w:rPr>
        <w:t>)</w:t>
      </w:r>
      <w:r w:rsidRPr="00BB0515">
        <w:rPr>
          <w:rtl/>
        </w:rPr>
        <w:t xml:space="preserve">. </w:t>
      </w:r>
    </w:p>
    <w:p w:rsidR="006117E2" w:rsidRPr="00BB0515" w:rsidRDefault="00883526" w:rsidP="007C35F8">
      <w:pPr>
        <w:pStyle w:val="41"/>
        <w:rPr>
          <w:rtl/>
        </w:rPr>
      </w:pPr>
      <w:r w:rsidRPr="00BB0515">
        <w:rPr>
          <w:rtl/>
        </w:rPr>
        <w:t>כל האמור לעיל י</w:t>
      </w:r>
      <w:r w:rsidR="007C35F8">
        <w:rPr>
          <w:rFonts w:hint="cs"/>
          <w:rtl/>
        </w:rPr>
        <w:t xml:space="preserve">היה כלול במחיר ההתקנה כפי שייקבע במסגרת </w:t>
      </w:r>
      <w:proofErr w:type="spellStart"/>
      <w:r w:rsidR="007C35F8">
        <w:rPr>
          <w:rFonts w:hint="cs"/>
          <w:rtl/>
        </w:rPr>
        <w:t>התיחור</w:t>
      </w:r>
      <w:proofErr w:type="spellEnd"/>
      <w:r w:rsidR="007C35F8">
        <w:rPr>
          <w:rFonts w:hint="cs"/>
          <w:rtl/>
        </w:rPr>
        <w:t>.</w:t>
      </w:r>
    </w:p>
    <w:p w:rsidR="00883526" w:rsidRPr="00BB0515" w:rsidRDefault="00883526" w:rsidP="00883526">
      <w:pPr>
        <w:pStyle w:val="3"/>
        <w:rPr>
          <w:rtl/>
        </w:rPr>
      </w:pPr>
      <w:r w:rsidRPr="00BB0515">
        <w:rPr>
          <w:rFonts w:hint="cs"/>
          <w:rtl/>
        </w:rPr>
        <w:t>אחידות הציוד</w:t>
      </w:r>
      <w:r w:rsidRPr="00BB0515" w:rsidDel="00883526">
        <w:rPr>
          <w:rtl/>
        </w:rPr>
        <w:t xml:space="preserve"> </w:t>
      </w:r>
    </w:p>
    <w:p w:rsidR="00883526" w:rsidRPr="00BB0515" w:rsidRDefault="00883526" w:rsidP="00BB0515">
      <w:pPr>
        <w:pStyle w:val="Normal3"/>
      </w:pPr>
      <w:r w:rsidRPr="00BB0515">
        <w:rPr>
          <w:rtl/>
        </w:rPr>
        <w:t xml:space="preserve">במשך תקופת הרכש הציוד שמסופק על ידי הספק יהיה אחיד לגמרי. </w:t>
      </w:r>
      <w:r w:rsidRPr="00BB0515">
        <w:rPr>
          <w:rFonts w:hint="cs"/>
          <w:rtl/>
        </w:rPr>
        <w:t>כלומר</w:t>
      </w:r>
      <w:r w:rsidRPr="00BB0515">
        <w:rPr>
          <w:rtl/>
        </w:rPr>
        <w:t xml:space="preserve"> תהיה אחידות מלאה בכל הקשור ל תוכנה\</w:t>
      </w:r>
      <w:proofErr w:type="spellStart"/>
      <w:r w:rsidRPr="00BB0515">
        <w:rPr>
          <w:rFonts w:hint="cs"/>
          <w:rtl/>
        </w:rPr>
        <w:t>קושחה</w:t>
      </w:r>
      <w:proofErr w:type="spellEnd"/>
      <w:r w:rsidRPr="00BB0515">
        <w:rPr>
          <w:rFonts w:hint="cs"/>
          <w:rtl/>
        </w:rPr>
        <w:t>\</w:t>
      </w:r>
      <w:r w:rsidRPr="00BB0515">
        <w:t>bios</w:t>
      </w:r>
      <w:r w:rsidRPr="00BB0515">
        <w:rPr>
          <w:rtl/>
        </w:rPr>
        <w:t xml:space="preserve"> לציוד המסופק</w:t>
      </w:r>
      <w:r w:rsidRPr="00BB0515">
        <w:rPr>
          <w:rFonts w:hint="cs"/>
          <w:rtl/>
        </w:rPr>
        <w:t xml:space="preserve"> אלא אם כן התקבל אישור עורך המכרז</w:t>
      </w:r>
      <w:r w:rsidRPr="00BB0515">
        <w:rPr>
          <w:rtl/>
        </w:rPr>
        <w:t xml:space="preserve">  (</w:t>
      </w:r>
      <w:r w:rsidRPr="00BB0515">
        <w:rPr>
          <w:rFonts w:hint="cs"/>
          <w:rtl/>
        </w:rPr>
        <w:t>לדוגמא: לא ניתן</w:t>
      </w:r>
      <w:r w:rsidRPr="00BB0515">
        <w:rPr>
          <w:rtl/>
        </w:rPr>
        <w:t xml:space="preserve"> לספק שני מחשבים עם אותו מק"ט </w:t>
      </w:r>
      <w:r w:rsidRPr="00BB0515">
        <w:rPr>
          <w:rFonts w:hint="cs"/>
          <w:rtl/>
        </w:rPr>
        <w:t>כאשר</w:t>
      </w:r>
      <w:r w:rsidRPr="00BB0515">
        <w:rPr>
          <w:rtl/>
        </w:rPr>
        <w:t xml:space="preserve"> לאחד יש "כרטיס גרפי" מדגם אחד ולמחשב השני כרטיס גרפי מגרסה שונה אפילו משופרת</w:t>
      </w:r>
      <w:r w:rsidRPr="00BB0515">
        <w:rPr>
          <w:rFonts w:hint="cs"/>
          <w:rtl/>
        </w:rPr>
        <w:t xml:space="preserve"> ללא אישור עורך המכרז</w:t>
      </w:r>
      <w:r w:rsidRPr="00BB0515">
        <w:rPr>
          <w:rtl/>
        </w:rPr>
        <w:t>).</w:t>
      </w:r>
    </w:p>
    <w:p w:rsidR="00883526" w:rsidRPr="00BB0515" w:rsidRDefault="00883526" w:rsidP="00883526">
      <w:pPr>
        <w:pStyle w:val="3"/>
        <w:rPr>
          <w:rtl/>
        </w:rPr>
      </w:pPr>
      <w:bookmarkStart w:id="307" w:name="_Toc285437449"/>
      <w:bookmarkStart w:id="308" w:name="_Toc285720127"/>
      <w:bookmarkStart w:id="309" w:name="_Toc285721785"/>
      <w:bookmarkStart w:id="310" w:name="_Toc285722793"/>
      <w:bookmarkStart w:id="311" w:name="_Toc305393436"/>
      <w:r w:rsidRPr="00BB0515">
        <w:rPr>
          <w:rFonts w:hint="cs"/>
          <w:rtl/>
        </w:rPr>
        <w:t>סימון הציוד המסופק</w:t>
      </w:r>
      <w:bookmarkEnd w:id="307"/>
      <w:bookmarkEnd w:id="308"/>
      <w:bookmarkEnd w:id="309"/>
      <w:bookmarkEnd w:id="310"/>
      <w:bookmarkEnd w:id="311"/>
      <w:r w:rsidRPr="00BB0515" w:rsidDel="00883526">
        <w:rPr>
          <w:rtl/>
        </w:rPr>
        <w:t xml:space="preserve"> </w:t>
      </w:r>
    </w:p>
    <w:p w:rsidR="00883526" w:rsidRPr="00BB0515" w:rsidRDefault="00883526" w:rsidP="00BB0515">
      <w:pPr>
        <w:pStyle w:val="Normal3"/>
      </w:pPr>
      <w:r w:rsidRPr="00BB0515">
        <w:rPr>
          <w:rFonts w:hint="cs"/>
          <w:rtl/>
        </w:rPr>
        <w:t>כל ציוד שיסופק במסגרת מכרז זה יסומן במדבקה, במדבקה זו יופיעו הנתונים הבאים:</w:t>
      </w:r>
    </w:p>
    <w:p w:rsidR="00883526" w:rsidRPr="00BB0515" w:rsidRDefault="00883526" w:rsidP="00BB0515">
      <w:pPr>
        <w:pStyle w:val="41"/>
        <w:rPr>
          <w:rtl/>
        </w:rPr>
      </w:pPr>
      <w:r w:rsidRPr="00BB0515">
        <w:rPr>
          <w:rtl/>
        </w:rPr>
        <w:t>תאריך האספקה – מועד תחילת תקופת האחריות</w:t>
      </w:r>
    </w:p>
    <w:p w:rsidR="00883526" w:rsidRPr="00BB0515" w:rsidRDefault="00883526" w:rsidP="00BB0515">
      <w:pPr>
        <w:pStyle w:val="41"/>
        <w:rPr>
          <w:rtl/>
        </w:rPr>
      </w:pPr>
      <w:r w:rsidRPr="00BB0515">
        <w:rPr>
          <w:rtl/>
        </w:rPr>
        <w:t xml:space="preserve">מספר המכרז </w:t>
      </w:r>
      <w:proofErr w:type="spellStart"/>
      <w:r w:rsidRPr="00BB0515">
        <w:rPr>
          <w:rtl/>
        </w:rPr>
        <w:t>והתיחור</w:t>
      </w:r>
      <w:proofErr w:type="spellEnd"/>
      <w:r w:rsidRPr="00BB0515">
        <w:rPr>
          <w:rtl/>
        </w:rPr>
        <w:t xml:space="preserve"> שבמסגרתו נרכש הציוד.</w:t>
      </w:r>
    </w:p>
    <w:p w:rsidR="00883526" w:rsidRPr="00BB0515" w:rsidRDefault="00883526" w:rsidP="00BB0515">
      <w:pPr>
        <w:pStyle w:val="41"/>
        <w:rPr>
          <w:rtl/>
        </w:rPr>
      </w:pPr>
      <w:r w:rsidRPr="00BB0515">
        <w:rPr>
          <w:rtl/>
        </w:rPr>
        <w:t>מספר הטלפון של  מרכז השירות של הספק הזוכה.</w:t>
      </w:r>
    </w:p>
    <w:p w:rsidR="00883526" w:rsidRPr="00BB0515" w:rsidRDefault="00883526" w:rsidP="00BB0515">
      <w:pPr>
        <w:pStyle w:val="41"/>
      </w:pPr>
      <w:r w:rsidRPr="00BB0515">
        <w:rPr>
          <w:rtl/>
        </w:rPr>
        <w:lastRenderedPageBreak/>
        <w:t>מספר מזהה ייחודי- מספר סידורי, המזהה את הציוד במאגרי המידע של הספק הזוכה.</w:t>
      </w:r>
    </w:p>
    <w:p w:rsidR="006117E2" w:rsidRPr="00BB0515" w:rsidRDefault="006117E2" w:rsidP="00883526">
      <w:pPr>
        <w:pStyle w:val="3"/>
        <w:rPr>
          <w:rtl/>
        </w:rPr>
      </w:pPr>
      <w:r w:rsidRPr="00BB0515">
        <w:rPr>
          <w:rtl/>
        </w:rPr>
        <w:t xml:space="preserve">רגישות מבצעית </w:t>
      </w:r>
    </w:p>
    <w:p w:rsidR="006117E2" w:rsidRPr="00BB0515" w:rsidRDefault="006117E2" w:rsidP="00BB0515">
      <w:pPr>
        <w:pStyle w:val="41"/>
        <w:rPr>
          <w:rtl/>
        </w:rPr>
      </w:pPr>
      <w:r w:rsidRPr="00BB0515">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p>
    <w:p w:rsidR="006117E2" w:rsidRPr="00BB0515" w:rsidRDefault="006117E2" w:rsidP="00BB0515">
      <w:pPr>
        <w:pStyle w:val="41"/>
        <w:rPr>
          <w:rtl/>
        </w:rPr>
      </w:pPr>
      <w:r w:rsidRPr="00BB0515">
        <w:rPr>
          <w:rtl/>
        </w:rPr>
        <w:t xml:space="preserve">הזוכה יקפיד גם על שמירת ניקיון, מניעת הפרעות לפעילויות המזמין מכל סוג שהוא, הגבלות ביטחוניות מיוחדות </w:t>
      </w:r>
      <w:proofErr w:type="spellStart"/>
      <w:r w:rsidRPr="00BB0515">
        <w:rPr>
          <w:rtl/>
        </w:rPr>
        <w:t>וכו</w:t>
      </w:r>
      <w:proofErr w:type="spellEnd"/>
      <w:r w:rsidRPr="00BB0515">
        <w:rPr>
          <w:rtl/>
        </w:rPr>
        <w:t>'.</w:t>
      </w:r>
    </w:p>
    <w:p w:rsidR="006117E2" w:rsidRPr="00BB0515" w:rsidRDefault="006117E2" w:rsidP="00BB0515">
      <w:pPr>
        <w:pStyle w:val="41"/>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6117E2" w:rsidRPr="00BB0515" w:rsidRDefault="006117E2" w:rsidP="00BB0515">
      <w:pPr>
        <w:pStyle w:val="41"/>
        <w:rPr>
          <w:rtl/>
        </w:rPr>
      </w:pPr>
      <w:r w:rsidRPr="00BB0515">
        <w:rPr>
          <w:rtl/>
        </w:rPr>
        <w:t>לנציג המזמין זכות להורות לזוכה להרחיק כל עובד אשר לדעתו מפר את התנאים הנ"ל ולא תהיה לזוכה זכות לערער על כך.</w:t>
      </w:r>
    </w:p>
    <w:p w:rsidR="006117E2" w:rsidRPr="00BB0515" w:rsidRDefault="006117E2" w:rsidP="00BB0515">
      <w:pPr>
        <w:pStyle w:val="41"/>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rsidR="006117E2" w:rsidRPr="00BB0515" w:rsidRDefault="006117E2" w:rsidP="00BB0515">
      <w:pPr>
        <w:pStyle w:val="41"/>
      </w:pPr>
      <w:r w:rsidRPr="00BB0515">
        <w:rPr>
          <w:rFonts w:hint="cs"/>
          <w:rtl/>
        </w:rPr>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proofErr w:type="spellStart"/>
      <w:r w:rsidRPr="00BB0515">
        <w:rPr>
          <w:rFonts w:hint="cs"/>
          <w:rtl/>
        </w:rPr>
        <w:t>תיהיה</w:t>
      </w:r>
      <w:proofErr w:type="spellEnd"/>
      <w:r w:rsidRPr="00BB0515">
        <w:rPr>
          <w:rFonts w:hint="cs"/>
          <w:rtl/>
        </w:rPr>
        <w:t xml:space="preserve"> </w:t>
      </w:r>
      <w:r w:rsidRPr="00BB0515">
        <w:rPr>
          <w:rtl/>
        </w:rPr>
        <w:t>בהתאם להנחיות המזמין.</w:t>
      </w:r>
    </w:p>
    <w:p w:rsidR="006117E2" w:rsidRPr="00BB0515" w:rsidRDefault="006117E2" w:rsidP="00BB0515">
      <w:pPr>
        <w:pStyle w:val="41"/>
        <w:rPr>
          <w:rtl/>
        </w:rPr>
      </w:pPr>
      <w:r w:rsidRPr="00BB0515">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6117E2" w:rsidRPr="00BB0515" w:rsidRDefault="006117E2" w:rsidP="00BB0515">
      <w:pPr>
        <w:pStyle w:val="41"/>
        <w:rPr>
          <w:rtl/>
        </w:rPr>
      </w:pPr>
      <w:r w:rsidRPr="00BB0515">
        <w:rPr>
          <w:rtl/>
        </w:rPr>
        <w:t xml:space="preserve">במידה וקיימות באתר תשתיות מחשוב פעילות, הן תפורקנה, כולן או חלקן, בהתאם להחלטת המזמין רק לאחר הפעלת המערכות החדשות. על הזוכה </w:t>
      </w:r>
      <w:r w:rsidRPr="00BB0515">
        <w:rPr>
          <w:rtl/>
        </w:rPr>
        <w:lastRenderedPageBreak/>
        <w:t xml:space="preserve">לתת תשומת לב מיוחדת לנושא זה. במידה ובמהלך העבודה יפגע הזוכה במערכות המחשוב ורשתות התקשורת הקיימות, באחריותו לתקן ולהפעיל </w:t>
      </w:r>
      <w:proofErr w:type="spellStart"/>
      <w:r w:rsidRPr="00BB0515">
        <w:rPr>
          <w:rtl/>
        </w:rPr>
        <w:t>מיידית</w:t>
      </w:r>
      <w:proofErr w:type="spellEnd"/>
      <w:r w:rsidRPr="00BB0515">
        <w:rPr>
          <w:rtl/>
        </w:rPr>
        <w:t xml:space="preserve"> את המערכות שבהן קיימות תקלות, וזאת ללא תשלום כלשהו.</w:t>
      </w:r>
    </w:p>
    <w:p w:rsidR="002C4E42" w:rsidRPr="00BB0515" w:rsidRDefault="002C4E42" w:rsidP="002C4E42">
      <w:pPr>
        <w:pStyle w:val="32"/>
        <w:tabs>
          <w:tab w:val="clear" w:pos="1334"/>
          <w:tab w:val="left" w:pos="1901"/>
        </w:tabs>
        <w:ind w:left="1224" w:hanging="504"/>
        <w:rPr>
          <w:rtl/>
        </w:rPr>
      </w:pPr>
      <w:bookmarkStart w:id="312" w:name="_Toc371439551"/>
      <w:r w:rsidRPr="00BB0515">
        <w:rPr>
          <w:rFonts w:hint="cs"/>
          <w:rtl/>
        </w:rPr>
        <w:t xml:space="preserve">אבטחת מידע  </w:t>
      </w:r>
    </w:p>
    <w:p w:rsidR="002C4E42" w:rsidRPr="00BB0515" w:rsidRDefault="002C4E42" w:rsidP="002C4E42">
      <w:pPr>
        <w:pStyle w:val="4c"/>
        <w:tabs>
          <w:tab w:val="clear" w:pos="1334"/>
          <w:tab w:val="left" w:pos="1901"/>
        </w:tabs>
      </w:pPr>
      <w:r w:rsidRPr="00BB0515">
        <w:rPr>
          <w:rFonts w:hint="cs"/>
          <w:rtl/>
        </w:rPr>
        <w:t>כללי</w:t>
      </w:r>
    </w:p>
    <w:p w:rsidR="002C4E42" w:rsidRPr="00BB0515" w:rsidRDefault="002C4E42" w:rsidP="002C4E42">
      <w:pPr>
        <w:pStyle w:val="51"/>
        <w:tabs>
          <w:tab w:val="clear" w:pos="1334"/>
          <w:tab w:val="left" w:pos="1901"/>
        </w:tabs>
        <w:rPr>
          <w:rtl/>
        </w:rPr>
      </w:pPr>
      <w:r w:rsidRPr="00BB0515">
        <w:rPr>
          <w:rtl/>
        </w:rPr>
        <w:t>רשתות המזמינים והמערכות המותקנות אצלהן הן בעלות רגישות גבוהה, הן מבחינה תפעולית והן מבחינת המידע האגור בהן ועל כן קיום האמור בסעיף זה הינו תנאי מחייב לביצוע העבודה.</w:t>
      </w:r>
    </w:p>
    <w:p w:rsidR="002C4E42" w:rsidRPr="00BB0515" w:rsidRDefault="002C4E42" w:rsidP="002C4E42">
      <w:pPr>
        <w:pStyle w:val="51"/>
        <w:tabs>
          <w:tab w:val="clear" w:pos="1334"/>
          <w:tab w:val="left" w:pos="1901"/>
        </w:tabs>
        <w:rPr>
          <w:rtl/>
        </w:rPr>
      </w:pPr>
      <w:r w:rsidRPr="00BB0515">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2C4E42" w:rsidRPr="00BB0515" w:rsidRDefault="002C4E42" w:rsidP="002C4E42">
      <w:pPr>
        <w:pStyle w:val="51"/>
        <w:tabs>
          <w:tab w:val="clear" w:pos="1334"/>
          <w:tab w:val="left" w:pos="1901"/>
        </w:tabs>
        <w:rPr>
          <w:rtl/>
        </w:rPr>
      </w:pPr>
      <w:r w:rsidRPr="00BB0515">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2C4E42" w:rsidRPr="00BB0515" w:rsidRDefault="002C4E42" w:rsidP="002C4E42">
      <w:pPr>
        <w:pStyle w:val="51"/>
        <w:tabs>
          <w:tab w:val="clear" w:pos="1334"/>
          <w:tab w:val="left" w:pos="1901"/>
        </w:tabs>
        <w:rPr>
          <w:rtl/>
        </w:rPr>
      </w:pPr>
      <w:r w:rsidRPr="00BB0515">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rsidR="002C4E42" w:rsidRPr="00BB0515" w:rsidRDefault="002C4E42" w:rsidP="002C4E42">
      <w:pPr>
        <w:pStyle w:val="51"/>
        <w:tabs>
          <w:tab w:val="clear" w:pos="1334"/>
          <w:tab w:val="left" w:pos="1901"/>
        </w:tabs>
        <w:rPr>
          <w:rtl/>
        </w:rPr>
      </w:pPr>
      <w:r w:rsidRPr="00BB0515">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0515" w:rsidRDefault="002C4E42" w:rsidP="002C4E42">
      <w:pPr>
        <w:pStyle w:val="51"/>
        <w:tabs>
          <w:tab w:val="clear" w:pos="1334"/>
          <w:tab w:val="left" w:pos="1901"/>
        </w:tabs>
      </w:pPr>
      <w:r w:rsidRPr="00BB0515">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2C4E42" w:rsidRPr="00BB0515" w:rsidRDefault="002C4E42" w:rsidP="002C4E42">
      <w:pPr>
        <w:pStyle w:val="4c"/>
        <w:tabs>
          <w:tab w:val="clear" w:pos="1334"/>
          <w:tab w:val="left" w:pos="1901"/>
        </w:tabs>
      </w:pPr>
      <w:bookmarkStart w:id="313" w:name="_Toc379656814"/>
      <w:bookmarkStart w:id="314" w:name="_Toc379657296"/>
      <w:r w:rsidRPr="00BB0515">
        <w:rPr>
          <w:rFonts w:hint="cs"/>
          <w:rtl/>
        </w:rPr>
        <w:t>שמירה על המידע</w:t>
      </w:r>
      <w:bookmarkEnd w:id="313"/>
      <w:bookmarkEnd w:id="314"/>
    </w:p>
    <w:p w:rsidR="002C4E42" w:rsidRPr="00BB0515" w:rsidRDefault="002C4E42" w:rsidP="002C4E42">
      <w:pPr>
        <w:pStyle w:val="51"/>
        <w:tabs>
          <w:tab w:val="clear" w:pos="1334"/>
          <w:tab w:val="left" w:pos="1901"/>
        </w:tabs>
        <w:rPr>
          <w:rtl/>
        </w:rPr>
      </w:pPr>
      <w:r w:rsidRPr="00BB0515">
        <w:rPr>
          <w:rtl/>
        </w:rPr>
        <w:lastRenderedPageBreak/>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2C4E42" w:rsidRPr="00BB0515" w:rsidRDefault="002C4E42" w:rsidP="002C4E42">
      <w:pPr>
        <w:pStyle w:val="51"/>
        <w:tabs>
          <w:tab w:val="clear" w:pos="1334"/>
          <w:tab w:val="left" w:pos="1901"/>
        </w:tabs>
        <w:rPr>
          <w:rtl/>
        </w:rPr>
      </w:pPr>
      <w:r w:rsidRPr="00BB0515">
        <w:rPr>
          <w:rtl/>
        </w:rPr>
        <w:t xml:space="preserve">כל המידע הנוגע להתקשרות זו ייאסף ויאוחסן במערכות מאובטחות שהמזמין או עורך המכרז יאשר מראש. </w:t>
      </w:r>
    </w:p>
    <w:p w:rsidR="002C4E42" w:rsidRPr="00BB0515" w:rsidRDefault="002C4E42" w:rsidP="002C4E42">
      <w:pPr>
        <w:pStyle w:val="51"/>
        <w:tabs>
          <w:tab w:val="clear" w:pos="1334"/>
          <w:tab w:val="left" w:pos="1901"/>
        </w:tabs>
        <w:rPr>
          <w:rtl/>
        </w:rPr>
      </w:pPr>
      <w:r w:rsidRPr="00BB0515">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2C4E42" w:rsidRPr="00BB0515" w:rsidRDefault="002C4E42" w:rsidP="002C4E42">
      <w:pPr>
        <w:pStyle w:val="51"/>
        <w:tabs>
          <w:tab w:val="clear" w:pos="1334"/>
          <w:tab w:val="left" w:pos="1901"/>
        </w:tabs>
        <w:rPr>
          <w:rtl/>
        </w:rPr>
      </w:pPr>
      <w:r w:rsidRPr="00BB0515">
        <w:rPr>
          <w:rtl/>
        </w:rPr>
        <w:t>להלן עיקרי הדרישות לאבטחת מערכות הספק:</w:t>
      </w:r>
    </w:p>
    <w:p w:rsidR="002C4E42" w:rsidRPr="00BB0515" w:rsidRDefault="002C4E42" w:rsidP="002C4E42">
      <w:pPr>
        <w:pStyle w:val="61"/>
        <w:tabs>
          <w:tab w:val="clear" w:pos="1334"/>
          <w:tab w:val="clear" w:pos="2751"/>
          <w:tab w:val="left" w:pos="2893"/>
        </w:tabs>
        <w:ind w:left="2893" w:hanging="1276"/>
      </w:pPr>
      <w:r w:rsidRPr="00BB0515">
        <w:rPr>
          <w:rtl/>
        </w:rPr>
        <w:t>זיהוי משתמש ברמת שם משתמש וסיסמה.</w:t>
      </w:r>
    </w:p>
    <w:p w:rsidR="002C4E42" w:rsidRPr="00BB0515" w:rsidRDefault="002C4E42" w:rsidP="002C4E42">
      <w:pPr>
        <w:pStyle w:val="61"/>
        <w:tabs>
          <w:tab w:val="clear" w:pos="1334"/>
          <w:tab w:val="clear" w:pos="2751"/>
          <w:tab w:val="left" w:pos="2893"/>
        </w:tabs>
        <w:ind w:left="2893" w:hanging="1276"/>
        <w:rPr>
          <w:rtl/>
        </w:rPr>
      </w:pPr>
      <w:r w:rsidRPr="00BB0515">
        <w:rPr>
          <w:rtl/>
        </w:rPr>
        <w:t>מקלדות ועכברים במחשבים שולחנים, מחשבים זעירים, תחנות עבודה רזות, תחנות עבודה חזקות ו/או כל מחשב המסופקים לו רכיבים אלו.</w:t>
      </w:r>
    </w:p>
    <w:p w:rsidR="002C4E42" w:rsidRPr="00BB0515" w:rsidRDefault="002C4E42" w:rsidP="002C4E42">
      <w:pPr>
        <w:pStyle w:val="61"/>
        <w:tabs>
          <w:tab w:val="clear" w:pos="1334"/>
          <w:tab w:val="clear" w:pos="2751"/>
          <w:tab w:val="left" w:pos="2893"/>
        </w:tabs>
        <w:ind w:left="2893" w:hanging="1276"/>
        <w:rPr>
          <w:rtl/>
        </w:rPr>
      </w:pPr>
      <w:r w:rsidRPr="00BB0515">
        <w:rPr>
          <w:rtl/>
        </w:rPr>
        <w:t>מידור הרשאות ברמת מערכת ההפעלה המאפשר למשתמש המורשה בלבד גישה למידע.</w:t>
      </w:r>
    </w:p>
    <w:p w:rsidR="002C4E42" w:rsidRPr="00BB0515" w:rsidRDefault="002C4E42" w:rsidP="002C4E42">
      <w:pPr>
        <w:pStyle w:val="61"/>
        <w:tabs>
          <w:tab w:val="clear" w:pos="1334"/>
          <w:tab w:val="clear" w:pos="2751"/>
          <w:tab w:val="left" w:pos="2893"/>
        </w:tabs>
        <w:ind w:left="2893" w:hanging="1276"/>
        <w:rPr>
          <w:rtl/>
        </w:rPr>
      </w:pPr>
      <w:r w:rsidRPr="00BB0515">
        <w:rPr>
          <w:rtl/>
        </w:rPr>
        <w:t>אמצעי הגנה מפני קוד מפגע המתעדכן תדיר.</w:t>
      </w:r>
    </w:p>
    <w:p w:rsidR="002C4E42" w:rsidRPr="00BB0515" w:rsidRDefault="002C4E42" w:rsidP="002C4E42">
      <w:pPr>
        <w:pStyle w:val="61"/>
        <w:tabs>
          <w:tab w:val="clear" w:pos="1334"/>
          <w:tab w:val="clear" w:pos="2751"/>
          <w:tab w:val="left" w:pos="2893"/>
        </w:tabs>
        <w:ind w:left="2893" w:hanging="1276"/>
        <w:rPr>
          <w:rtl/>
        </w:rPr>
      </w:pPr>
      <w:r w:rsidRPr="00BB0515">
        <w:rPr>
          <w:rtl/>
        </w:rPr>
        <w:t xml:space="preserve">הגנת </w:t>
      </w:r>
      <w:r w:rsidRPr="00BB0515">
        <w:t>Firewall</w:t>
      </w:r>
      <w:r w:rsidRPr="00BB0515">
        <w:rPr>
          <w:rtl/>
        </w:rPr>
        <w:t xml:space="preserve"> בין מחשב המשתמש לרשת האינטרנט.</w:t>
      </w:r>
    </w:p>
    <w:p w:rsidR="002C4E42" w:rsidRPr="00BB0515" w:rsidRDefault="002C4E42" w:rsidP="002C4E42">
      <w:pPr>
        <w:pStyle w:val="61"/>
        <w:tabs>
          <w:tab w:val="clear" w:pos="1334"/>
          <w:tab w:val="clear" w:pos="2751"/>
          <w:tab w:val="left" w:pos="2893"/>
        </w:tabs>
        <w:ind w:left="2893" w:hanging="1276"/>
        <w:rPr>
          <w:rtl/>
        </w:rPr>
      </w:pPr>
      <w:r w:rsidRPr="00BB0515">
        <w:rPr>
          <w:rtl/>
        </w:rPr>
        <w:t>אמצעי הצפנת מידע במחשבים ניידים (ראה דרישה מפורטת בפרק זה).</w:t>
      </w:r>
    </w:p>
    <w:p w:rsidR="002C4E42" w:rsidRPr="00BB0515" w:rsidRDefault="002C4E42" w:rsidP="002C4E42">
      <w:pPr>
        <w:pStyle w:val="61"/>
        <w:tabs>
          <w:tab w:val="clear" w:pos="1334"/>
          <w:tab w:val="clear" w:pos="2751"/>
          <w:tab w:val="left" w:pos="2893"/>
        </w:tabs>
        <w:ind w:left="2893" w:hanging="1276"/>
      </w:pPr>
      <w:r w:rsidRPr="00BB0515">
        <w:rPr>
          <w:rtl/>
        </w:rPr>
        <w:t>העברת מסמכים בסיווג של מעל בלמ"ס, עבודה עליהם ואחסנתם יבוצעו בהתאם להרשאות ולהנחיות פרטניות שעל הספק לקבל מהמזמין טרם הטיפול בהם.</w:t>
      </w:r>
    </w:p>
    <w:p w:rsidR="002C4E42" w:rsidRPr="00BB0515" w:rsidRDefault="002C4E42" w:rsidP="002C4E42">
      <w:pPr>
        <w:pStyle w:val="51"/>
        <w:tabs>
          <w:tab w:val="clear" w:pos="1334"/>
          <w:tab w:val="left" w:pos="1901"/>
        </w:tabs>
        <w:rPr>
          <w:rtl/>
        </w:rPr>
      </w:pPr>
      <w:r w:rsidRPr="00BB0515">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2C4E42" w:rsidRPr="00BB0515" w:rsidRDefault="002C4E42" w:rsidP="002C4E42">
      <w:pPr>
        <w:pStyle w:val="51"/>
        <w:tabs>
          <w:tab w:val="clear" w:pos="1334"/>
          <w:tab w:val="left" w:pos="1901"/>
        </w:tabs>
        <w:rPr>
          <w:rtl/>
        </w:rPr>
      </w:pPr>
      <w:r w:rsidRPr="00BB0515">
        <w:rPr>
          <w:rtl/>
        </w:rPr>
        <w:lastRenderedPageBreak/>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rsidR="002C4E42" w:rsidRPr="00BB0515" w:rsidRDefault="002C4E42" w:rsidP="002C4E42">
      <w:pPr>
        <w:pStyle w:val="51"/>
        <w:tabs>
          <w:tab w:val="clear" w:pos="1334"/>
          <w:tab w:val="left" w:pos="1901"/>
        </w:tabs>
        <w:rPr>
          <w:rtl/>
        </w:rPr>
      </w:pPr>
      <w:r w:rsidRPr="00BB0515">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2C4E42" w:rsidRPr="00BB0515" w:rsidRDefault="002C4E42" w:rsidP="002C4E42">
      <w:pPr>
        <w:pStyle w:val="51"/>
        <w:tabs>
          <w:tab w:val="clear" w:pos="1334"/>
          <w:tab w:val="left" w:pos="1901"/>
        </w:tabs>
        <w:rPr>
          <w:rtl/>
        </w:rPr>
      </w:pPr>
      <w:r w:rsidRPr="00BB0515">
        <w:rPr>
          <w:rtl/>
        </w:rPr>
        <w:t>התחייבויות הספק על פי סעיף זה אינן מוגבלות בזמן, הן תנאי מחייב בתנאי מכרז זה והן מחייבות את עובדי הספק לסוגיהם המעורבים בפרויקט.</w:t>
      </w:r>
    </w:p>
    <w:p w:rsidR="002C4E42" w:rsidRPr="00BB0515" w:rsidRDefault="002C4E42" w:rsidP="002C4E42">
      <w:pPr>
        <w:pStyle w:val="51"/>
        <w:tabs>
          <w:tab w:val="clear" w:pos="1334"/>
          <w:tab w:val="left" w:pos="1901"/>
        </w:tabs>
        <w:rPr>
          <w:rtl/>
        </w:rPr>
      </w:pPr>
      <w:r w:rsidRPr="00BB0515">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BB0515">
        <w:rPr>
          <w:rFonts w:hint="cs"/>
          <w:rtl/>
        </w:rPr>
        <w:t>א' לחוזה</w:t>
      </w:r>
      <w:r w:rsidRPr="00BB0515">
        <w:rPr>
          <w:rtl/>
        </w:rPr>
        <w:t>מכרז זה.</w:t>
      </w:r>
    </w:p>
    <w:p w:rsidR="002C4E42" w:rsidRPr="00BB0515" w:rsidRDefault="002C4E42" w:rsidP="002C4E42">
      <w:pPr>
        <w:pStyle w:val="51"/>
        <w:tabs>
          <w:tab w:val="clear" w:pos="1334"/>
          <w:tab w:val="left" w:pos="1901"/>
        </w:tabs>
        <w:rPr>
          <w:rtl/>
        </w:rPr>
      </w:pPr>
      <w:r w:rsidRPr="00BB0515">
        <w:rPr>
          <w:rtl/>
        </w:rPr>
        <w:t>בשעות העבודה יהיה המידע בהשגחתו של נותן השירותים המוסמך לראותו או לעסוק בו. השגחה הינה פיקוח פיזי רצוף וישיר.</w:t>
      </w:r>
    </w:p>
    <w:p w:rsidR="002C4E42" w:rsidRPr="00BB0515" w:rsidRDefault="002C4E42" w:rsidP="002C4E42">
      <w:pPr>
        <w:pStyle w:val="51"/>
        <w:tabs>
          <w:tab w:val="clear" w:pos="1334"/>
          <w:tab w:val="left" w:pos="1901"/>
        </w:tabs>
        <w:rPr>
          <w:rtl/>
        </w:rPr>
      </w:pPr>
      <w:r w:rsidRPr="00BB0515">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BB0515">
        <w:t>PGP</w:t>
      </w:r>
      <w:r w:rsidRPr="00BB0515">
        <w:rPr>
          <w:rtl/>
        </w:rPr>
        <w:t xml:space="preserve"> או הצפנה שוות ערך. בכל מקרה סעיף זה לא יחול על מידע בסיווג שמור ומעלה אשר אין להעבירו בדוא"ל כלל.</w:t>
      </w:r>
    </w:p>
    <w:p w:rsidR="002C4E42" w:rsidRPr="00BB0515" w:rsidRDefault="002C4E42" w:rsidP="002C4E42">
      <w:pPr>
        <w:pStyle w:val="51"/>
        <w:tabs>
          <w:tab w:val="clear" w:pos="1334"/>
          <w:tab w:val="left" w:pos="1901"/>
        </w:tabs>
        <w:rPr>
          <w:rtl/>
        </w:rPr>
      </w:pPr>
      <w:r w:rsidRPr="00BB0515">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2C4E42" w:rsidRPr="00BB0515" w:rsidRDefault="002C4E42" w:rsidP="002C4E42">
      <w:pPr>
        <w:pStyle w:val="51"/>
        <w:tabs>
          <w:tab w:val="clear" w:pos="1334"/>
          <w:tab w:val="left" w:pos="1901"/>
        </w:tabs>
        <w:rPr>
          <w:rtl/>
        </w:rPr>
      </w:pPr>
      <w:r w:rsidRPr="00BB0515">
        <w:rPr>
          <w:rtl/>
        </w:rPr>
        <w:lastRenderedPageBreak/>
        <w:t>על כל מחשב נייד המחזיק חומר נשוא מכרז זה להיות מוגן על ידי מערכת הצפנת דיסק (</w:t>
      </w:r>
      <w:r w:rsidRPr="00BB0515">
        <w:t>Whole Disk Encryption</w:t>
      </w:r>
      <w:r w:rsidRPr="00BB0515">
        <w:rPr>
          <w:rtl/>
        </w:rPr>
        <w:t>), המאושרת על ידי המזמין/עורך המכרז.</w:t>
      </w:r>
    </w:p>
    <w:p w:rsidR="002C4E42" w:rsidRPr="00BB0515" w:rsidRDefault="002C4E42" w:rsidP="002C4E42">
      <w:pPr>
        <w:pStyle w:val="51"/>
        <w:tabs>
          <w:tab w:val="clear" w:pos="1334"/>
          <w:tab w:val="left" w:pos="1901"/>
        </w:tabs>
        <w:rPr>
          <w:rtl/>
        </w:rPr>
      </w:pPr>
      <w:r w:rsidRPr="00BB0515">
        <w:rPr>
          <w:rtl/>
        </w:rPr>
        <w:t>הדפסה, אחסון ומשלוח של החומרים שבידי הספק יהיו על פי הנחיות המזמין.</w:t>
      </w:r>
    </w:p>
    <w:p w:rsidR="002C4E42" w:rsidRPr="00BB0515" w:rsidRDefault="002C4E42" w:rsidP="002C4E42">
      <w:pPr>
        <w:pStyle w:val="4c"/>
        <w:tabs>
          <w:tab w:val="clear" w:pos="1334"/>
          <w:tab w:val="left" w:pos="1901"/>
        </w:tabs>
      </w:pPr>
      <w:bookmarkStart w:id="315" w:name="_Toc379657317"/>
      <w:r w:rsidRPr="00BB0515">
        <w:rPr>
          <w:rFonts w:hint="cs"/>
          <w:rtl/>
        </w:rPr>
        <w:t>התקנות ותחזוקה</w:t>
      </w:r>
      <w:bookmarkEnd w:id="315"/>
    </w:p>
    <w:p w:rsidR="002C4E42" w:rsidRPr="00BB0515" w:rsidRDefault="002C4E42" w:rsidP="002C4E42">
      <w:pPr>
        <w:pStyle w:val="51"/>
        <w:tabs>
          <w:tab w:val="clear" w:pos="1334"/>
          <w:tab w:val="left" w:pos="1901"/>
        </w:tabs>
        <w:rPr>
          <w:rtl/>
        </w:rPr>
      </w:pPr>
      <w:r w:rsidRPr="00BB0515">
        <w:rPr>
          <w:rtl/>
        </w:rPr>
        <w:t>הספק ועובדיו יהיו כפופים לתנאי הביטחון הקיימים באתר העבודה והנחיות לפני תחילת העבודה ובמהלכה.</w:t>
      </w:r>
    </w:p>
    <w:p w:rsidR="002C4E42" w:rsidRPr="00BB0515" w:rsidRDefault="002C4E42" w:rsidP="002C4E42">
      <w:pPr>
        <w:pStyle w:val="51"/>
        <w:tabs>
          <w:tab w:val="clear" w:pos="1334"/>
          <w:tab w:val="left" w:pos="1901"/>
        </w:tabs>
        <w:rPr>
          <w:rtl/>
        </w:rPr>
      </w:pPr>
      <w:r w:rsidRPr="00BB0515">
        <w:rPr>
          <w:rtl/>
        </w:rPr>
        <w:t>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הקצין ביטחון וליישמם בפועל.</w:t>
      </w:r>
    </w:p>
    <w:p w:rsidR="002C4E42" w:rsidRPr="00BB0515" w:rsidRDefault="002C4E42" w:rsidP="002C4E42">
      <w:pPr>
        <w:pStyle w:val="51"/>
        <w:tabs>
          <w:tab w:val="clear" w:pos="1334"/>
          <w:tab w:val="left" w:pos="1901"/>
        </w:tabs>
        <w:rPr>
          <w:rtl/>
        </w:rPr>
      </w:pPr>
      <w:r w:rsidRPr="00BB0515">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rsidR="002C4E42" w:rsidRPr="00BB0515" w:rsidRDefault="002C4E42" w:rsidP="002C4E42">
      <w:pPr>
        <w:pStyle w:val="51"/>
        <w:tabs>
          <w:tab w:val="clear" w:pos="1334"/>
          <w:tab w:val="left" w:pos="1901"/>
        </w:tabs>
        <w:rPr>
          <w:rtl/>
        </w:rPr>
      </w:pPr>
      <w:r w:rsidRPr="00BB0515">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0515" w:rsidRDefault="002C4E42" w:rsidP="002C4E42">
      <w:pPr>
        <w:pStyle w:val="51"/>
        <w:tabs>
          <w:tab w:val="clear" w:pos="1334"/>
          <w:tab w:val="left" w:pos="1901"/>
        </w:tabs>
        <w:rPr>
          <w:rtl/>
        </w:rPr>
      </w:pPr>
      <w:r w:rsidRPr="00BB0515">
        <w:rPr>
          <w:rtl/>
        </w:rPr>
        <w:t xml:space="preserve">על הספק לוודא כי לעובדיו או למי מטעמו, העוסקים בפרויקטים באתרים מסווגים, יהיה לכל הפחות </w:t>
      </w:r>
      <w:r w:rsidRPr="00BB0515">
        <w:rPr>
          <w:rFonts w:hint="cs"/>
          <w:rtl/>
        </w:rPr>
        <w:t>את ה</w:t>
      </w:r>
      <w:r w:rsidRPr="00BB0515">
        <w:rPr>
          <w:rtl/>
        </w:rPr>
        <w:t xml:space="preserve">סיווג </w:t>
      </w:r>
      <w:r w:rsidRPr="00BB0515">
        <w:rPr>
          <w:rFonts w:hint="cs"/>
          <w:rtl/>
        </w:rPr>
        <w:t>הנדרש וה</w:t>
      </w:r>
      <w:r w:rsidRPr="00BB0515">
        <w:rPr>
          <w:rtl/>
        </w:rPr>
        <w:t>מאושר על ידי קצין הביטחון של המזמין.</w:t>
      </w:r>
    </w:p>
    <w:p w:rsidR="002C4E42" w:rsidRPr="00BB0515" w:rsidRDefault="002C4E42" w:rsidP="002C4E42">
      <w:pPr>
        <w:pStyle w:val="51"/>
        <w:tabs>
          <w:tab w:val="clear" w:pos="1334"/>
          <w:tab w:val="left" w:pos="1901"/>
        </w:tabs>
        <w:rPr>
          <w:rtl/>
        </w:rPr>
      </w:pPr>
      <w:r w:rsidRPr="00BB0515">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2C4E42" w:rsidRPr="00BB0515" w:rsidRDefault="002C4E42" w:rsidP="002C4E42">
      <w:pPr>
        <w:pStyle w:val="51"/>
        <w:tabs>
          <w:tab w:val="clear" w:pos="1334"/>
          <w:tab w:val="left" w:pos="1901"/>
        </w:tabs>
        <w:rPr>
          <w:rtl/>
        </w:rPr>
      </w:pPr>
      <w:r w:rsidRPr="00BB0515">
        <w:rPr>
          <w:rtl/>
        </w:rPr>
        <w:lastRenderedPageBreak/>
        <w:t>כל ההגבלות יהיו תקפות לגבי קבלני משנה, עובדים ארעיים וכל נותן שירותים אחר מטעם הספק.</w:t>
      </w:r>
    </w:p>
    <w:p w:rsidR="002C4E42" w:rsidRPr="00BB0515" w:rsidRDefault="002C4E42" w:rsidP="002C4E42">
      <w:pPr>
        <w:pStyle w:val="51"/>
        <w:tabs>
          <w:tab w:val="clear" w:pos="1334"/>
          <w:tab w:val="left" w:pos="1901"/>
        </w:tabs>
        <w:rPr>
          <w:rtl/>
        </w:rPr>
      </w:pPr>
      <w:r w:rsidRPr="00BB0515">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2C4E42" w:rsidRPr="00BB0515" w:rsidRDefault="002C4E42" w:rsidP="002C4E42">
      <w:pPr>
        <w:pStyle w:val="51"/>
        <w:tabs>
          <w:tab w:val="clear" w:pos="1334"/>
          <w:tab w:val="left" w:pos="1901"/>
        </w:tabs>
        <w:rPr>
          <w:rtl/>
        </w:rPr>
      </w:pPr>
      <w:r w:rsidRPr="00BB0515">
        <w:rPr>
          <w:rtl/>
        </w:rPr>
        <w:t xml:space="preserve">ככלל, הספק לא יורשה לבצע </w:t>
      </w:r>
      <w:r w:rsidRPr="00BB0515">
        <w:t>Remote Diagnostics</w:t>
      </w:r>
      <w:r w:rsidRPr="00BB0515">
        <w:rPr>
          <w:rtl/>
        </w:rPr>
        <w:t xml:space="preserve">, או אחזקה מרחוק. היעדר הרשאה לביצוע פעולה כאמור לא יהווה  עילה בידי הספק  שלא לעמוד בהתחייבות מהתחייבויותיו לפי מכרז זה.  </w:t>
      </w:r>
    </w:p>
    <w:p w:rsidR="006117E2" w:rsidRPr="00BB0515" w:rsidRDefault="006117E2" w:rsidP="00BB0515">
      <w:pPr>
        <w:pStyle w:val="3"/>
        <w:rPr>
          <w:rtl/>
        </w:rPr>
      </w:pPr>
      <w:r w:rsidRPr="00BB0515">
        <w:rPr>
          <w:rtl/>
        </w:rPr>
        <w:t>תיעוד</w:t>
      </w:r>
      <w:bookmarkEnd w:id="312"/>
      <w:r w:rsidRPr="00BB0515">
        <w:rPr>
          <w:rtl/>
        </w:rPr>
        <w:t xml:space="preserve"> </w:t>
      </w:r>
    </w:p>
    <w:p w:rsidR="006117E2" w:rsidRPr="00BB0515" w:rsidRDefault="00883526" w:rsidP="00523CF1">
      <w:pPr>
        <w:pStyle w:val="Normal2"/>
        <w:rPr>
          <w:rtl/>
        </w:rPr>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  בהזמנה כפי שהוא מופק ע"י יצרן הציוד.</w:t>
      </w:r>
    </w:p>
    <w:p w:rsidR="006117E2" w:rsidRPr="00BB0515" w:rsidRDefault="006117E2" w:rsidP="00EE0C87">
      <w:pPr>
        <w:pStyle w:val="2"/>
        <w:rPr>
          <w:rtl/>
        </w:rPr>
      </w:pPr>
      <w:bookmarkStart w:id="316" w:name="_Toc384341444"/>
      <w:bookmarkStart w:id="317" w:name="_Toc384341833"/>
      <w:bookmarkStart w:id="318" w:name="_Toc384341445"/>
      <w:bookmarkStart w:id="319" w:name="_Toc384341834"/>
      <w:bookmarkStart w:id="320" w:name="_Toc384341446"/>
      <w:bookmarkStart w:id="321" w:name="_Toc384341835"/>
      <w:bookmarkStart w:id="322" w:name="_Toc384341447"/>
      <w:bookmarkStart w:id="323" w:name="_Toc384341836"/>
      <w:bookmarkStart w:id="324" w:name="_Toc384341448"/>
      <w:bookmarkStart w:id="325" w:name="_Toc384341837"/>
      <w:bookmarkStart w:id="326" w:name="_Toc384341449"/>
      <w:bookmarkStart w:id="327" w:name="_Toc384341838"/>
      <w:bookmarkStart w:id="328" w:name="_Toc384341450"/>
      <w:bookmarkStart w:id="329" w:name="_Toc384341839"/>
      <w:bookmarkStart w:id="330" w:name="_Toc384341451"/>
      <w:bookmarkStart w:id="331" w:name="_Toc384341840"/>
      <w:bookmarkStart w:id="332" w:name="_Toc384341452"/>
      <w:bookmarkStart w:id="333" w:name="_Toc384341841"/>
      <w:bookmarkStart w:id="334" w:name="_Toc384341453"/>
      <w:bookmarkStart w:id="335" w:name="_Toc384341842"/>
      <w:bookmarkStart w:id="336" w:name="_Toc384341454"/>
      <w:bookmarkStart w:id="337" w:name="_Toc384341843"/>
      <w:bookmarkStart w:id="338" w:name="_Toc384341455"/>
      <w:bookmarkStart w:id="339" w:name="_Toc384341844"/>
      <w:bookmarkStart w:id="340" w:name="_Toc384341456"/>
      <w:bookmarkStart w:id="341" w:name="_Toc384341845"/>
      <w:bookmarkStart w:id="342" w:name="_Toc384341457"/>
      <w:bookmarkStart w:id="343" w:name="_Toc384341846"/>
      <w:bookmarkStart w:id="344" w:name="_Toc384341458"/>
      <w:bookmarkStart w:id="345" w:name="_Toc384341847"/>
      <w:bookmarkStart w:id="346" w:name="_Toc135452362"/>
      <w:bookmarkStart w:id="347" w:name="_Toc184459816"/>
      <w:bookmarkStart w:id="348" w:name="_Toc199577514"/>
      <w:bookmarkStart w:id="349" w:name="_Toc360620738"/>
      <w:bookmarkStart w:id="350" w:name="_Toc361210777"/>
      <w:bookmarkStart w:id="351" w:name="_Toc372891850"/>
      <w:bookmarkStart w:id="352" w:name="_Toc41012247"/>
      <w:bookmarkStart w:id="353" w:name="_Toc78123000"/>
      <w:bookmarkStart w:id="354" w:name="_Toc78167929"/>
      <w:bookmarkStart w:id="355" w:name="_Toc135452363"/>
      <w:bookmarkStart w:id="356" w:name="_Toc184459817"/>
      <w:bookmarkStart w:id="357" w:name="_Ref197920436"/>
      <w:bookmarkStart w:id="358" w:name="_Toc199577515"/>
      <w:bookmarkStart w:id="359" w:name="_Toc384712405"/>
      <w:bookmarkEnd w:id="277"/>
      <w:bookmarkEnd w:id="278"/>
      <w:bookmarkEnd w:id="279"/>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r w:rsidRPr="00BB0515">
        <w:rPr>
          <w:rtl/>
        </w:rPr>
        <w:t>שירות ותחזוקה</w:t>
      </w:r>
      <w:bookmarkEnd w:id="357"/>
      <w:bookmarkEnd w:id="358"/>
      <w:bookmarkEnd w:id="359"/>
    </w:p>
    <w:p w:rsidR="006117E2" w:rsidRPr="00BB0515" w:rsidRDefault="006117E2" w:rsidP="00883526">
      <w:pPr>
        <w:pStyle w:val="3"/>
        <w:rPr>
          <w:rtl/>
        </w:rPr>
      </w:pPr>
      <w:bookmarkStart w:id="360" w:name="_Toc78123001"/>
      <w:bookmarkStart w:id="361" w:name="_Toc78167930"/>
      <w:bookmarkStart w:id="362" w:name="_Toc135452364"/>
      <w:bookmarkStart w:id="363" w:name="_Toc184459818"/>
      <w:r w:rsidRPr="00BB0515">
        <w:rPr>
          <w:rtl/>
        </w:rPr>
        <w:t>תקופת השירות והתחזוקה</w:t>
      </w:r>
      <w:bookmarkEnd w:id="360"/>
      <w:bookmarkEnd w:id="361"/>
      <w:bookmarkEnd w:id="362"/>
      <w:bookmarkEnd w:id="363"/>
    </w:p>
    <w:p w:rsidR="006117E2" w:rsidRPr="00BB0515" w:rsidRDefault="006117E2" w:rsidP="00BB0515">
      <w:pPr>
        <w:pStyle w:val="41"/>
        <w:numPr>
          <w:ilvl w:val="3"/>
          <w:numId w:val="60"/>
        </w:numPr>
        <w:rPr>
          <w:rtl/>
        </w:rPr>
      </w:pPr>
      <w:r w:rsidRPr="00BB0515">
        <w:rPr>
          <w:rtl/>
        </w:rPr>
        <w:t>ת</w:t>
      </w:r>
      <w:r w:rsidRPr="00BB0515">
        <w:rPr>
          <w:rFonts w:hint="cs"/>
          <w:rtl/>
        </w:rPr>
        <w:t xml:space="preserve">קופת האחריות לציוד המוצע </w:t>
      </w:r>
      <w:r w:rsidR="00892F36" w:rsidRPr="00BB0515">
        <w:rPr>
          <w:rFonts w:hint="cs"/>
          <w:rtl/>
        </w:rPr>
        <w:t xml:space="preserve">(לרבות הרחבות) </w:t>
      </w:r>
      <w:r w:rsidRPr="00BB0515">
        <w:rPr>
          <w:rFonts w:hint="cs"/>
          <w:rtl/>
        </w:rPr>
        <w:t xml:space="preserve">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BB0515">
        <w:rPr>
          <w:rFonts w:hint="cs"/>
          <w:rtl/>
        </w:rPr>
        <w:t>רכישת הציוד</w:t>
      </w:r>
      <w:r w:rsidRPr="00BB0515">
        <w:rPr>
          <w:rFonts w:hint="cs"/>
          <w:rtl/>
        </w:rPr>
        <w:t xml:space="preserve"> וכמפורט בפרק 5. </w:t>
      </w:r>
    </w:p>
    <w:p w:rsidR="006117E2" w:rsidRDefault="006117E2" w:rsidP="00BB0515">
      <w:pPr>
        <w:pStyle w:val="41"/>
      </w:pPr>
      <w:r w:rsidRPr="00BB0515">
        <w:rPr>
          <w:rFonts w:hint="cs"/>
          <w:rtl/>
        </w:rPr>
        <w:t>הזוכה יספק שנות אחריות נוספות בתעריף שהוצע על ידו במסגרת הצעתו במכרז</w:t>
      </w:r>
      <w:r w:rsidRPr="00BB0515">
        <w:rPr>
          <w:rtl/>
        </w:rPr>
        <w:t xml:space="preserve">, </w:t>
      </w:r>
      <w:r w:rsidRPr="00BB0515">
        <w:rPr>
          <w:rFonts w:hint="cs"/>
          <w:rtl/>
        </w:rPr>
        <w:t>מיום סיום תקופת האחריות הכלולה בציוד</w:t>
      </w:r>
      <w:r w:rsidRPr="00BB0515">
        <w:rPr>
          <w:rtl/>
        </w:rPr>
        <w:t xml:space="preserve">, </w:t>
      </w:r>
      <w:r w:rsidRPr="00BB0515">
        <w:rPr>
          <w:rFonts w:hint="cs"/>
          <w:rtl/>
        </w:rPr>
        <w:t xml:space="preserve">ועד לתום </w:t>
      </w:r>
      <w:r w:rsidRPr="00BB0515">
        <w:rPr>
          <w:rFonts w:hint="eastAsia"/>
          <w:rtl/>
        </w:rPr>
        <w:t>תקופת</w:t>
      </w:r>
      <w:r w:rsidRPr="00BB0515">
        <w:rPr>
          <w:rtl/>
        </w:rPr>
        <w:t xml:space="preserve"> </w:t>
      </w:r>
      <w:r w:rsidRPr="00BB0515">
        <w:rPr>
          <w:rFonts w:hint="cs"/>
          <w:rtl/>
        </w:rPr>
        <w:t>השירות, ככל שירכשו על ידי המזמין</w:t>
      </w:r>
      <w:r w:rsidRPr="00BB0515">
        <w:rPr>
          <w:rtl/>
        </w:rPr>
        <w:t xml:space="preserve">. </w:t>
      </w:r>
    </w:p>
    <w:p w:rsidR="00EF7501" w:rsidRPr="00BB0515" w:rsidRDefault="00EF7501" w:rsidP="00EF7501">
      <w:pPr>
        <w:pStyle w:val="41"/>
        <w:rPr>
          <w:rtl/>
        </w:rPr>
      </w:pPr>
      <w:r>
        <w:rPr>
          <w:rFonts w:hint="cs"/>
          <w:rtl/>
        </w:rPr>
        <w:t>האחריות לסוללות תעמוד על שנה אחת בלבד, ללא אפשרות להארכה.</w:t>
      </w:r>
    </w:p>
    <w:p w:rsidR="00EF7501" w:rsidRPr="00BB0515" w:rsidRDefault="00EF7501" w:rsidP="00EF7501">
      <w:pPr>
        <w:pStyle w:val="41"/>
        <w:numPr>
          <w:ilvl w:val="0"/>
          <w:numId w:val="0"/>
        </w:numPr>
        <w:ind w:left="1728"/>
        <w:rPr>
          <w:rtl/>
        </w:rPr>
      </w:pPr>
    </w:p>
    <w:p w:rsidR="006117E2" w:rsidRPr="00BB0515" w:rsidRDefault="006117E2" w:rsidP="00883526">
      <w:pPr>
        <w:pStyle w:val="3"/>
        <w:rPr>
          <w:rtl/>
        </w:rPr>
      </w:pPr>
      <w:bookmarkStart w:id="364" w:name="_Toc135452365"/>
      <w:bookmarkStart w:id="365" w:name="_Toc135452366"/>
      <w:bookmarkStart w:id="366" w:name="_Toc135452367"/>
      <w:bookmarkStart w:id="367" w:name="_Toc135452368"/>
      <w:bookmarkStart w:id="368" w:name="_Toc360620740"/>
      <w:bookmarkStart w:id="369" w:name="_Toc135452370"/>
      <w:bookmarkStart w:id="370" w:name="_Toc184459819"/>
      <w:bookmarkEnd w:id="364"/>
      <w:bookmarkEnd w:id="365"/>
      <w:bookmarkEnd w:id="366"/>
      <w:bookmarkEnd w:id="367"/>
      <w:r w:rsidRPr="00BB0515">
        <w:rPr>
          <w:rtl/>
        </w:rPr>
        <w:t>הגדרת השירות</w:t>
      </w:r>
      <w:bookmarkEnd w:id="368"/>
      <w:bookmarkEnd w:id="369"/>
      <w:bookmarkEnd w:id="370"/>
    </w:p>
    <w:p w:rsidR="006117E2" w:rsidRPr="00BB0515" w:rsidRDefault="006117E2" w:rsidP="00883526">
      <w:pPr>
        <w:pStyle w:val="4c"/>
      </w:pPr>
      <w:r w:rsidRPr="00BB0515">
        <w:rPr>
          <w:rtl/>
        </w:rPr>
        <w:t>הזוכה יספק את השירות בהתאם לכללים ולתנאים המוגדרים להלן:</w:t>
      </w:r>
    </w:p>
    <w:p w:rsidR="006D21CD" w:rsidRPr="00BB0515" w:rsidRDefault="006D21CD" w:rsidP="006D21CD">
      <w:pPr>
        <w:pStyle w:val="51"/>
        <w:rPr>
          <w:rtl/>
        </w:rPr>
      </w:pPr>
      <w:r w:rsidRPr="00BB0515">
        <w:rPr>
          <w:rtl/>
        </w:rPr>
        <w:t xml:space="preserve">טיפול בתקלות בציוד ותיקונן או החלפת הציוד על חשבונו. </w:t>
      </w:r>
    </w:p>
    <w:p w:rsidR="006D21CD" w:rsidRPr="00BB0515" w:rsidRDefault="006D21CD" w:rsidP="006D21CD">
      <w:pPr>
        <w:pStyle w:val="51"/>
        <w:rPr>
          <w:rtl/>
        </w:rPr>
      </w:pPr>
      <w:r w:rsidRPr="00BB0515">
        <w:rPr>
          <w:rtl/>
        </w:rPr>
        <w:lastRenderedPageBreak/>
        <w:t>אחזקת מלאי ציוד וחלפים כמוגדר בפרק זה.</w:t>
      </w:r>
    </w:p>
    <w:p w:rsidR="006D21CD" w:rsidRPr="00BB0515" w:rsidRDefault="006D21CD" w:rsidP="00BB0515">
      <w:pPr>
        <w:pStyle w:val="51"/>
      </w:pPr>
      <w:r w:rsidRPr="00BB0515">
        <w:rPr>
          <w:rtl/>
        </w:rPr>
        <w:t>במשך תקופת האחריות (והאחריות המורחבת) בכל מקרה של תקלה הדורשת החלפת רכיב, יחליף הספק את החלקים התקולים בחלקים המקוריים שסופקו עם הציוד בתחילה. כלומר, לא יידרש ביצוע עדכוני תוכנה\קושחה\</w:t>
      </w:r>
      <w:r w:rsidRPr="00BB0515">
        <w:t>bios</w:t>
      </w:r>
      <w:r w:rsidRPr="00BB0515">
        <w:rPr>
          <w:rtl/>
        </w:rPr>
        <w:t xml:space="preserve"> וכד' עקב החלפת החלקים התקולים.</w:t>
      </w:r>
    </w:p>
    <w:p w:rsidR="006D21CD" w:rsidRPr="00BB0515" w:rsidRDefault="006D21CD" w:rsidP="00CA7CC3">
      <w:pPr>
        <w:pStyle w:val="51"/>
        <w:rPr>
          <w:rtl/>
        </w:rPr>
      </w:pPr>
      <w:r w:rsidRPr="00BB0515">
        <w:rPr>
          <w:rFonts w:hint="cs"/>
          <w:rtl/>
        </w:rPr>
        <w:t>תאושר התקנת דיסקים קשיחים חדשים בלבד, במידה והספק מעוניין להתקי</w:t>
      </w:r>
      <w:r w:rsidR="00CA7CC3">
        <w:rPr>
          <w:rFonts w:hint="cs"/>
          <w:rtl/>
        </w:rPr>
        <w:t>ן</w:t>
      </w:r>
      <w:r w:rsidRPr="00BB0515">
        <w:rPr>
          <w:rFonts w:hint="cs"/>
          <w:rtl/>
        </w:rPr>
        <w:t xml:space="preserve"> דיסק שאינו חדש, עליו לפרמטו פירמוט מלא ולצרף לדיסק אישור פירמוט החתום על ידי טכנאי בכיר, אישור זה ייחתם על ידי נציג הלקוח ויתוייק אצל הספק. יודגש כי התקנת דיסק שלא כאמור תיחשב כהפרת אבטחת מידע חמורה, ותהווה עילה להפסקת ההתקשרות עם הספק ולהוצאתו מרשימת המציעים המאושרים.</w:t>
      </w:r>
    </w:p>
    <w:p w:rsidR="006D21CD" w:rsidRPr="00BB0515" w:rsidRDefault="006D21CD" w:rsidP="00BB0515">
      <w:pPr>
        <w:pStyle w:val="51"/>
        <w:rPr>
          <w:rtl/>
        </w:rPr>
      </w:pPr>
      <w:r w:rsidRPr="00BB0515">
        <w:rPr>
          <w:rtl/>
        </w:rPr>
        <w:t xml:space="preserve">ספק זוכה אשר הוצא מרשימת הספקים </w:t>
      </w:r>
      <w:r w:rsidRPr="00BB0515">
        <w:rPr>
          <w:rFonts w:hint="cs"/>
          <w:rtl/>
        </w:rPr>
        <w:t>הרשומים</w:t>
      </w:r>
      <w:r w:rsidRPr="00BB0515">
        <w:rPr>
          <w:rtl/>
        </w:rPr>
        <w:t>, מכל סיבה שהיא, חייב להמשיך ולתת שירותים ותחזוקה לציוד שסיפק במסגרת המכרז, אלא אם כן התבקש בכתב מאת עורך המכרז אחרת.</w:t>
      </w:r>
    </w:p>
    <w:p w:rsidR="006D21CD" w:rsidRPr="00BB0515" w:rsidRDefault="006D21CD" w:rsidP="00BB0515">
      <w:pPr>
        <w:pStyle w:val="51"/>
        <w:rPr>
          <w:rtl/>
        </w:rPr>
      </w:pPr>
      <w:r w:rsidRPr="00BB0515">
        <w:rPr>
          <w:rtl/>
        </w:rPr>
        <w:t>החלפת רכיב שתקופת האחריות שלו הסתיימה, או שמבוצעת בעקבות שדרוג, או שתיקונו אינו במסגרת אחריות הספק (כאמור בסעיף 4 להלן), תבוצע על פי עלות הרכיב כפי שהוצע במסגרת התיחור הדינאמי המקוון שבמסגרתו נרכש הציוד וזאת ללא כל עלות נוספת. היה והרכיב הנדרש כאמור בסעיף זה, מופיע באופן זהה בתיחור דינמי מקוון שבוצע במועד כרונולוגי מאוחר יותר והספק הזוכה הוא אותו ספק שסיפק את הציוד, לשיקול דעתו הבלעדי של המזמין לבצע את הזמנת הציוד על פי המחיר המופיע בתיחור הדינמי המקוון המאוחר.</w:t>
      </w:r>
    </w:p>
    <w:p w:rsidR="006D21CD" w:rsidRPr="00BB0515" w:rsidRDefault="006D21CD" w:rsidP="00BB0515">
      <w:pPr>
        <w:pStyle w:val="51"/>
        <w:rPr>
          <w:rtl/>
        </w:rPr>
      </w:pPr>
      <w:r w:rsidRPr="00BB0515">
        <w:rPr>
          <w:rtl/>
        </w:rPr>
        <w:t>אחריות הספק תוגבל במקרים שהוכח כי הנזק נגרם כתוצאה מהתרשלות המשתמש בפריט, כאשר הסמכות הסופית לקביעה זו נתונה בידי עורך המכרז, ורק במקרים הבאים:</w:t>
      </w:r>
    </w:p>
    <w:p w:rsidR="006D21CD" w:rsidRPr="00BB0515" w:rsidRDefault="006D21CD" w:rsidP="00BB0515">
      <w:pPr>
        <w:pStyle w:val="61"/>
        <w:rPr>
          <w:rtl/>
        </w:rPr>
      </w:pPr>
      <w:r w:rsidRPr="00BB0515">
        <w:rPr>
          <w:rtl/>
        </w:rPr>
        <w:t xml:space="preserve">שבר במסך המחשב (לא בחלקי המסגרת או הצירים של המסך), כגון: מחשב נייד, מחשב לוח, מחשב </w:t>
      </w:r>
      <w:r w:rsidRPr="00BB0515">
        <w:t>AIO</w:t>
      </w:r>
      <w:r w:rsidRPr="00BB0515">
        <w:rPr>
          <w:rtl/>
        </w:rPr>
        <w:t xml:space="preserve"> .</w:t>
      </w:r>
    </w:p>
    <w:p w:rsidR="006D21CD" w:rsidRPr="00BB0515" w:rsidRDefault="006D21CD" w:rsidP="00BB0515">
      <w:pPr>
        <w:pStyle w:val="61"/>
        <w:rPr>
          <w:rtl/>
        </w:rPr>
      </w:pPr>
      <w:r w:rsidRPr="00BB0515">
        <w:rPr>
          <w:rtl/>
        </w:rPr>
        <w:t>נזקי נוזלים בכל סוגי הציודים.</w:t>
      </w:r>
    </w:p>
    <w:p w:rsidR="006D21CD" w:rsidRPr="00BB0515" w:rsidRDefault="006D21CD" w:rsidP="00BB0515">
      <w:pPr>
        <w:pStyle w:val="61"/>
        <w:rPr>
          <w:rtl/>
        </w:rPr>
      </w:pPr>
      <w:r w:rsidRPr="00BB0515">
        <w:rPr>
          <w:rtl/>
        </w:rPr>
        <w:lastRenderedPageBreak/>
        <w:t>מקלדות ועכברים במחשבים שולחנים, מחשבים זעירים, תחנות עבודה רזות, תחנות עבודה חזקות ו/או כל מחשב המסופקים לו רכיבים אלו.</w:t>
      </w:r>
    </w:p>
    <w:p w:rsidR="006D21CD" w:rsidRPr="00BB0515" w:rsidRDefault="006D21CD" w:rsidP="00BB0515">
      <w:pPr>
        <w:pStyle w:val="61"/>
        <w:rPr>
          <w:rtl/>
        </w:rPr>
      </w:pPr>
      <w:r w:rsidRPr="00BB0515">
        <w:rPr>
          <w:rtl/>
        </w:rPr>
        <w:t>כפתורים חסרים/ שבורים במקלדות של מחשבים ניידים.</w:t>
      </w:r>
    </w:p>
    <w:p w:rsidR="006D21CD" w:rsidRDefault="006D21CD" w:rsidP="00BB0515">
      <w:pPr>
        <w:pStyle w:val="61"/>
      </w:pPr>
      <w:r w:rsidRPr="00BB0515">
        <w:rPr>
          <w:rtl/>
        </w:rPr>
        <w:t>הערה – סעיף זה (4) אינו תקף למחשבים מוקשחים / ממוגנים ובכפוף להגדרות עורך המכרז.</w:t>
      </w:r>
    </w:p>
    <w:p w:rsidR="007C35F8" w:rsidRDefault="007C35F8" w:rsidP="00BB0515">
      <w:pPr>
        <w:pStyle w:val="61"/>
      </w:pPr>
      <w:r>
        <w:rPr>
          <w:rFonts w:hint="cs"/>
          <w:rtl/>
        </w:rPr>
        <w:t>תקלה בזרם החשמל, במקרה זה על הספק להוכיח את סיבת הנזק.</w:t>
      </w:r>
    </w:p>
    <w:p w:rsidR="007C35F8" w:rsidRDefault="007C35F8" w:rsidP="00BB0515">
      <w:pPr>
        <w:pStyle w:val="61"/>
      </w:pPr>
      <w:r>
        <w:rPr>
          <w:rFonts w:hint="cs"/>
          <w:rtl/>
        </w:rPr>
        <w:t>נזקי אש.</w:t>
      </w:r>
    </w:p>
    <w:p w:rsidR="007C35F8" w:rsidRPr="00BB0515" w:rsidRDefault="007C35F8" w:rsidP="00BB0515">
      <w:pPr>
        <w:pStyle w:val="61"/>
        <w:rPr>
          <w:rtl/>
        </w:rPr>
      </w:pPr>
      <w:r>
        <w:rPr>
          <w:rFonts w:hint="cs"/>
          <w:rtl/>
        </w:rPr>
        <w:t>פגעי טבע, במקרה זה על הספק להוכיח את סיבת הנזק.</w:t>
      </w:r>
    </w:p>
    <w:p w:rsidR="006D21CD" w:rsidRPr="00BB0515" w:rsidRDefault="006D21CD" w:rsidP="00BB0515">
      <w:pPr>
        <w:pStyle w:val="51"/>
      </w:pPr>
      <w:r w:rsidRPr="00BB0515">
        <w:rPr>
          <w:rtl/>
        </w:rPr>
        <w:t>לגורמי המחשוב המקצועיים בכל יחידה מזמינה, תינתן אפשרות, על פי שיקול דעתם והצרכים המקצועיים, לבצע שדרוגים או שינויים בכל ציוד מחשוב, מבלי שפעולה זו תהווה עילה לספק הזוכה להגביל או לבטל את האחריות לציוד.</w:t>
      </w:r>
    </w:p>
    <w:p w:rsidR="006D21CD" w:rsidRPr="00BB0515" w:rsidRDefault="006D21CD" w:rsidP="00BB0515">
      <w:pPr>
        <w:pStyle w:val="4c"/>
        <w:rPr>
          <w:rtl/>
        </w:rPr>
      </w:pPr>
      <w:r w:rsidRPr="00BB0515">
        <w:rPr>
          <w:rtl/>
        </w:rPr>
        <w:t>שירות אי הוצאת אמצעי אחסון נתונים – שירות (הניתן לרכישה במסגרת הרחבה) בו הספק הזוכה לא יוציא אמצעי אחסון נתונים מאתרי המזמין, לפיכך:</w:t>
      </w:r>
    </w:p>
    <w:p w:rsidR="006D21CD" w:rsidRPr="00BB0515" w:rsidRDefault="006D21CD" w:rsidP="00BB0515">
      <w:pPr>
        <w:pStyle w:val="51"/>
        <w:rPr>
          <w:rtl/>
        </w:rPr>
      </w:pPr>
      <w:r w:rsidRPr="00BB0515">
        <w:rPr>
          <w:rFonts w:hint="cs"/>
          <w:rtl/>
        </w:rPr>
        <w:t>רשאי</w:t>
      </w:r>
      <w:r w:rsidRPr="00BB0515">
        <w:rPr>
          <w:rtl/>
        </w:rPr>
        <w:t xml:space="preserve"> עורך המכרז, במסגרת מחירון הרחבות בבקשת התיחור, לבקש או להגדיר תמחור למקרים בהם הלקוח מעוניין שלא לאפשר לספק להוציא אמצעי אחסון נתונים ו/או כל רכיב אחר לצורך טיפול בציוד תקול במעבדת הספק. מחיר זה יתווסף לעלות הפריט בעת הרכישה ללקוחות המעוניינים בכך.</w:t>
      </w:r>
    </w:p>
    <w:p w:rsidR="006D21CD" w:rsidRPr="00BB0515" w:rsidRDefault="006D21CD" w:rsidP="00BB0515">
      <w:pPr>
        <w:pStyle w:val="51"/>
        <w:rPr>
          <w:rtl/>
        </w:rPr>
      </w:pPr>
      <w:r w:rsidRPr="00BB0515">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p>
    <w:p w:rsidR="006D21CD" w:rsidRPr="00BB0515" w:rsidRDefault="006D21CD" w:rsidP="00BB0515">
      <w:pPr>
        <w:pStyle w:val="51"/>
        <w:rPr>
          <w:rtl/>
        </w:rPr>
      </w:pPr>
      <w:r w:rsidRPr="00BB0515">
        <w:rPr>
          <w:rtl/>
        </w:rPr>
        <w:t>פירוק והרכבת אמצעי האחסון תיעשה על חשבון הספק הזוכה.</w:t>
      </w:r>
    </w:p>
    <w:p w:rsidR="006D21CD" w:rsidRPr="00BB0515" w:rsidRDefault="006D21CD" w:rsidP="00BB0515">
      <w:pPr>
        <w:pStyle w:val="51"/>
        <w:rPr>
          <w:rtl/>
        </w:rPr>
      </w:pPr>
      <w:r w:rsidRPr="00BB0515">
        <w:rPr>
          <w:rtl/>
        </w:rPr>
        <w:lastRenderedPageBreak/>
        <w:t>אמצעי אחסון נתונים שהתגלתה בו תקלה יתוקן באתר המזמין. על הספק הזוכה להביא עמו את הציוד הדרוש על מנת לתקן את אמצעי אחסון הנתונים באתר המזמין.</w:t>
      </w:r>
    </w:p>
    <w:p w:rsidR="006D21CD" w:rsidRPr="00BB0515" w:rsidRDefault="006D21CD" w:rsidP="00BB0515">
      <w:pPr>
        <w:pStyle w:val="4c"/>
        <w:rPr>
          <w:rtl/>
        </w:rPr>
      </w:pPr>
      <w:r w:rsidRPr="00BB0515">
        <w:rPr>
          <w:rtl/>
        </w:rPr>
        <w:t>שירות אי הוצאת רכיבים / ציוד – שירות (הרחבה) במשרדים אשר אינם מאפשרים הוצאת ציוד כלל מתחומיהם.</w:t>
      </w:r>
    </w:p>
    <w:p w:rsidR="006D21CD" w:rsidRPr="00BB0515" w:rsidRDefault="006D21CD" w:rsidP="00BB0515">
      <w:pPr>
        <w:pStyle w:val="51"/>
        <w:rPr>
          <w:rtl/>
        </w:rPr>
      </w:pPr>
      <w:r w:rsidRPr="00BB0515">
        <w:rPr>
          <w:rFonts w:hint="cs"/>
          <w:rtl/>
        </w:rPr>
        <w:t>רשאי</w:t>
      </w:r>
      <w:r w:rsidRPr="00BB0515">
        <w:rPr>
          <w:rtl/>
        </w:rPr>
        <w:t xml:space="preserve">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rsidR="006D21CD" w:rsidRPr="00BB0515" w:rsidRDefault="006D21CD" w:rsidP="00BB0515">
      <w:pPr>
        <w:pStyle w:val="51"/>
        <w:rPr>
          <w:rtl/>
        </w:rPr>
      </w:pPr>
      <w:r w:rsidRPr="00BB0515">
        <w:rPr>
          <w:rtl/>
        </w:rPr>
        <w:t>בגופים אילו הספק הזוכה לא יוציא כלל ציוד או חלקים ממנו מתחומי המזמין לכל צורך שהוא.</w:t>
      </w:r>
    </w:p>
    <w:p w:rsidR="006D21CD" w:rsidRPr="00BB0515" w:rsidRDefault="006D21CD" w:rsidP="00BB0515">
      <w:pPr>
        <w:pStyle w:val="51"/>
        <w:rPr>
          <w:rtl/>
        </w:rPr>
      </w:pPr>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rsidR="006D21CD" w:rsidRPr="00BB0515" w:rsidRDefault="006D21CD" w:rsidP="00BB0515">
      <w:pPr>
        <w:pStyle w:val="51"/>
        <w:rPr>
          <w:rtl/>
        </w:rPr>
      </w:pPr>
      <w:r w:rsidRPr="00BB0515">
        <w:rPr>
          <w:rtl/>
        </w:rPr>
        <w:t>ציוד שנתגלתה בו תקלה יתוקן באתר המזמין. על הספק הזוכה להביא עמו את הציוד הדרוש על מנת לתקן את הציוד באתר המזמין.</w:t>
      </w:r>
    </w:p>
    <w:p w:rsidR="006D21CD" w:rsidRPr="00BB0515" w:rsidRDefault="006D21CD" w:rsidP="00523CF1">
      <w:pPr>
        <w:pStyle w:val="4c"/>
      </w:pPr>
      <w:r w:rsidRPr="00BB0515">
        <w:rPr>
          <w:rtl/>
        </w:rPr>
        <w:t>נקודות שרופות</w:t>
      </w:r>
    </w:p>
    <w:p w:rsidR="006D21CD" w:rsidRPr="00BB0515" w:rsidRDefault="006D21CD" w:rsidP="00BB0515">
      <w:pPr>
        <w:pStyle w:val="51"/>
      </w:pPr>
      <w:r w:rsidRPr="00BB0515">
        <w:rPr>
          <w:rFonts w:hint="cs"/>
          <w:rtl/>
        </w:rPr>
        <w:t xml:space="preserve"> - </w:t>
      </w:r>
      <w:r w:rsidRPr="00BB0515">
        <w:rPr>
          <w:rtl/>
        </w:rPr>
        <w:t xml:space="preserve">במחשבים ניידים, מחשבי לוח, מחשבי </w:t>
      </w:r>
      <w:r w:rsidRPr="00BB0515">
        <w:t>AIO</w:t>
      </w:r>
      <w:r w:rsidRPr="00BB0515">
        <w:rPr>
          <w:rtl/>
        </w:rPr>
        <w:t xml:space="preserve">, תחנות עבודה חזקות עם מסך ומחשבים מוקשחים עם מסך, יעמוד המסך ברמת תקלת פיקסל שהוגדרה לתצורה. </w:t>
      </w:r>
    </w:p>
    <w:p w:rsidR="006D21CD" w:rsidRPr="00BB0515" w:rsidRDefault="006D21CD" w:rsidP="00BB0515">
      <w:pPr>
        <w:pStyle w:val="51"/>
      </w:pPr>
      <w:r w:rsidRPr="00BB0515">
        <w:rPr>
          <w:rtl/>
        </w:rPr>
        <w:t xml:space="preserve">לא הוגדרה רמת תקלת פיקסל לתצורה, יחשב כאילו הוגדרה רמה 0 / </w:t>
      </w:r>
      <w:r w:rsidRPr="00BB0515">
        <w:t>Class 0 (completely defect-free / zero-tolerance policy</w:t>
      </w:r>
      <w:r w:rsidRPr="00BB0515">
        <w:rPr>
          <w:rtl/>
        </w:rPr>
        <w:t xml:space="preserve">) . </w:t>
      </w:r>
    </w:p>
    <w:p w:rsidR="006D21CD" w:rsidRPr="00BB0515" w:rsidRDefault="006D21CD" w:rsidP="00BB0515">
      <w:pPr>
        <w:pStyle w:val="51"/>
      </w:pPr>
      <w:r w:rsidRPr="00BB0515">
        <w:rPr>
          <w:rtl/>
        </w:rPr>
        <w:t xml:space="preserve">מסך שימצא בו פיקסל שרוף, אחד או יותר מהמותר ברמת תקלת פיקסל שהוגדרה, יוחלף במסך אחר או שיוחלף המחשב כולו ("החלפה"). החלפה זו תתבצע גם אם כמות הפיקסלים השרופים עומד בסטנדרטים של היצרן. </w:t>
      </w:r>
    </w:p>
    <w:p w:rsidR="006D21CD" w:rsidRPr="00BB0515" w:rsidRDefault="006D21CD" w:rsidP="00BB0515">
      <w:pPr>
        <w:pStyle w:val="51"/>
      </w:pPr>
      <w:r w:rsidRPr="00BB0515">
        <w:rPr>
          <w:rtl/>
        </w:rPr>
        <w:lastRenderedPageBreak/>
        <w:t xml:space="preserve">החלפת המחשב או המסך תיעשה במחשב / מסך בגיל דומה (או חדש יותר), כלומר מחשב / מסך חדש יוחלף במחשב / מסך חדש אחר. </w:t>
      </w:r>
    </w:p>
    <w:p w:rsidR="006D21CD" w:rsidRPr="00BB0515" w:rsidRDefault="006D21CD" w:rsidP="00BB0515">
      <w:pPr>
        <w:pStyle w:val="51"/>
        <w:rPr>
          <w:rtl/>
        </w:rPr>
      </w:pPr>
      <w:r w:rsidRPr="00BB0515">
        <w:rPr>
          <w:rtl/>
        </w:rPr>
        <w:t>ההחלפה תבוצע בכל מקרה בו תתגלינה במסך נקודות שרופות בכל שלב במהלך שלוש שנות האחריות הראשונות.</w:t>
      </w:r>
    </w:p>
    <w:p w:rsidR="006117E2" w:rsidRPr="00BB0515" w:rsidRDefault="006117E2" w:rsidP="00883526">
      <w:pPr>
        <w:pStyle w:val="4c"/>
        <w:rPr>
          <w:rtl/>
        </w:rPr>
      </w:pPr>
      <w:r w:rsidRPr="00BB0515">
        <w:rPr>
          <w:noProof/>
          <w:rtl/>
          <w:lang w:eastAsia="he-IL"/>
        </w:rPr>
        <w:t>תחולת השירות</w:t>
      </w:r>
      <w:r w:rsidR="00B0561B" w:rsidRPr="00BB0515">
        <w:rPr>
          <w:rFonts w:hint="cs"/>
          <w:noProof/>
          <w:rtl/>
          <w:lang w:eastAsia="he-IL"/>
        </w:rPr>
        <w:t>:</w:t>
      </w:r>
    </w:p>
    <w:p w:rsidR="006117E2" w:rsidRPr="00BB0515" w:rsidRDefault="006117E2" w:rsidP="00BB0515">
      <w:pPr>
        <w:pStyle w:val="51"/>
        <w:rPr>
          <w:rtl/>
        </w:rPr>
      </w:pPr>
      <w:r w:rsidRPr="00BB0515">
        <w:rPr>
          <w:rtl/>
        </w:rPr>
        <w:t>השירות חל על המערכות והציוד הנלווה המסופק, הציוד הקיים במידה ויתווסף על ידי המזמין.</w:t>
      </w:r>
    </w:p>
    <w:p w:rsidR="006D21CD" w:rsidRPr="00BB0515" w:rsidRDefault="006D21CD" w:rsidP="00BB0515">
      <w:pPr>
        <w:pStyle w:val="51"/>
        <w:rPr>
          <w:rtl/>
        </w:rPr>
      </w:pPr>
      <w:r w:rsidRPr="00BB0515">
        <w:rPr>
          <w:rFonts w:hint="cs"/>
          <w:rtl/>
        </w:rPr>
        <w:t>הספק יהיה אחראי לכל פעולה, או נזק, שיגרם לציוד או מידע, כתוצאה מטיפול של טכנאי או כל נציג אחר מטעם הספק.</w:t>
      </w:r>
    </w:p>
    <w:p w:rsidR="006117E2" w:rsidRPr="00BB0515" w:rsidRDefault="006117E2" w:rsidP="00883526">
      <w:pPr>
        <w:pStyle w:val="4c"/>
        <w:rPr>
          <w:rtl/>
        </w:rPr>
      </w:pPr>
      <w:r w:rsidRPr="00BB0515">
        <w:rPr>
          <w:noProof/>
          <w:rtl/>
          <w:lang w:eastAsia="he-IL"/>
        </w:rPr>
        <w:t>מקום מתן השירות</w:t>
      </w:r>
      <w:r w:rsidR="00B0561B" w:rsidRPr="00BB0515">
        <w:rPr>
          <w:rFonts w:hint="cs"/>
          <w:noProof/>
          <w:rtl/>
          <w:lang w:eastAsia="he-IL"/>
        </w:rPr>
        <w:t>:</w:t>
      </w:r>
    </w:p>
    <w:p w:rsidR="006D21CD" w:rsidRPr="00BB0515" w:rsidRDefault="006117E2" w:rsidP="00BB0515">
      <w:pPr>
        <w:pStyle w:val="51"/>
        <w:rPr>
          <w:rtl/>
        </w:rPr>
      </w:pPr>
      <w:r w:rsidRPr="00BB0515">
        <w:rPr>
          <w:rtl/>
        </w:rPr>
        <w:t xml:space="preserve">השירות יבוצע באתרי המזמין ובהתאם ל- </w:t>
      </w:r>
      <w:r w:rsidRPr="00BB0515">
        <w:t>SLA</w:t>
      </w:r>
      <w:r w:rsidRPr="00BB0515">
        <w:rPr>
          <w:rtl/>
        </w:rPr>
        <w:t xml:space="preserve"> כפי שהוגדר.</w:t>
      </w:r>
    </w:p>
    <w:p w:rsidR="006117E2" w:rsidRPr="00BB0515" w:rsidRDefault="006D21CD" w:rsidP="00523CF1">
      <w:pPr>
        <w:pStyle w:val="51"/>
      </w:pPr>
      <w:r w:rsidRPr="00BB0515">
        <w:rPr>
          <w:rFonts w:hint="cs"/>
          <w:rtl/>
        </w:rPr>
        <w:t>יחד עם זאת, רשאי המזמין לאשר מראש ובכתב להוציא הציוד מאתרי המזמין לצורך קבלת השירותים בתקופת ההתקשרות.</w:t>
      </w:r>
    </w:p>
    <w:p w:rsidR="006D21CD" w:rsidRPr="00BB0515" w:rsidRDefault="006D21CD" w:rsidP="00BB0515">
      <w:pPr>
        <w:pStyle w:val="51"/>
        <w:rPr>
          <w:rtl/>
        </w:rPr>
      </w:pPr>
      <w:r w:rsidRPr="00BB0515">
        <w:rPr>
          <w:rFonts w:hint="cs"/>
          <w:rtl/>
        </w:rPr>
        <w:t>במקרה זה, עלות הובלת הציוד, אחסנתו וביטוחו הינה על חשבון הספק.</w:t>
      </w:r>
    </w:p>
    <w:p w:rsidR="006117E2" w:rsidRPr="00BB0515" w:rsidRDefault="006117E2" w:rsidP="00883526">
      <w:pPr>
        <w:pStyle w:val="3"/>
      </w:pPr>
      <w:r w:rsidRPr="00BB0515">
        <w:rPr>
          <w:rtl/>
        </w:rPr>
        <w:t>הפסקת יצור של הציוד המוצע</w:t>
      </w:r>
    </w:p>
    <w:p w:rsidR="006117E2" w:rsidRPr="00BB0515" w:rsidRDefault="006117E2" w:rsidP="007C35F8">
      <w:pPr>
        <w:pStyle w:val="Normal3"/>
        <w:rPr>
          <w:rtl/>
        </w:rPr>
      </w:pPr>
      <w:r w:rsidRPr="00BB0515">
        <w:rPr>
          <w:rtl/>
        </w:rPr>
        <w:t>ב</w:t>
      </w:r>
      <w:r w:rsidRPr="00BB0515">
        <w:rPr>
          <w:rFonts w:hint="cs"/>
          <w:rtl/>
        </w:rPr>
        <w:t>מידה והופסק על ידי היצרן ייצור דגם ציוד מסוים אשר נדרש ב</w:t>
      </w:r>
      <w:r w:rsidR="007C35F8">
        <w:rPr>
          <w:rFonts w:hint="cs"/>
          <w:rtl/>
        </w:rPr>
        <w:t xml:space="preserve">בקשת </w:t>
      </w:r>
      <w:proofErr w:type="spellStart"/>
      <w:r w:rsidR="007C35F8">
        <w:rPr>
          <w:rFonts w:hint="cs"/>
          <w:rtl/>
        </w:rPr>
        <w:t>תיחור</w:t>
      </w:r>
      <w:proofErr w:type="spellEnd"/>
      <w:r w:rsidRPr="00BB0515">
        <w:rPr>
          <w:rFonts w:hint="cs"/>
          <w:rtl/>
        </w:rPr>
        <w:t xml:space="preserve">, באופן שאין </w:t>
      </w:r>
      <w:r w:rsidR="006D21CD" w:rsidRPr="00BB0515">
        <w:rPr>
          <w:rFonts w:hint="cs"/>
          <w:rtl/>
        </w:rPr>
        <w:t xml:space="preserve">לזוכה </w:t>
      </w:r>
      <w:r w:rsidRPr="00BB0515">
        <w:rPr>
          <w:rFonts w:hint="cs"/>
          <w:rtl/>
        </w:rPr>
        <w:t>אפשרות להשפיע על המשך הייצור, ידווח על כך הזוכה לעורך המכרז באופן מידי.</w:t>
      </w:r>
    </w:p>
    <w:p w:rsidR="006117E2" w:rsidRPr="00BB0515" w:rsidRDefault="006117E2" w:rsidP="0024227F">
      <w:pPr>
        <w:pStyle w:val="Normal3"/>
        <w:rPr>
          <w:rtl/>
        </w:rPr>
      </w:pPr>
      <w:r w:rsidRPr="00BB0515">
        <w:rPr>
          <w:rFonts w:hint="cs"/>
          <w:rtl/>
        </w:rPr>
        <w:t>במקרה זה תעמוד לעורך המכרז הזכות לבחור באחת מדרכי הפעולה הבאות, מבלי שתהיה לזוכה כל טענה כנגד עורך המכרז:</w:t>
      </w:r>
    </w:p>
    <w:p w:rsidR="006117E2" w:rsidRPr="00BB0515" w:rsidRDefault="006117E2" w:rsidP="00BB0515">
      <w:pPr>
        <w:pStyle w:val="41"/>
        <w:rPr>
          <w:rtl/>
        </w:rPr>
      </w:pPr>
      <w:r w:rsidRPr="00BB0515">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p>
    <w:p w:rsidR="006117E2" w:rsidRPr="00BB0515" w:rsidRDefault="006117E2" w:rsidP="00BB0515">
      <w:pPr>
        <w:pStyle w:val="41"/>
        <w:rPr>
          <w:rtl/>
        </w:rPr>
      </w:pPr>
      <w:r w:rsidRPr="00BB0515">
        <w:rPr>
          <w:rtl/>
        </w:rPr>
        <w:t>ל</w:t>
      </w:r>
      <w:r w:rsidRPr="00BB0515">
        <w:rPr>
          <w:rFonts w:hint="cs"/>
          <w:rtl/>
        </w:rPr>
        <w:t>הפסיק ההתקשרות מול הזוכה</w:t>
      </w:r>
      <w:r w:rsidR="007C35F8">
        <w:rPr>
          <w:rFonts w:hint="cs"/>
          <w:rtl/>
        </w:rPr>
        <w:t xml:space="preserve">, </w:t>
      </w:r>
      <w:proofErr w:type="spellStart"/>
      <w:r w:rsidR="007C35F8">
        <w:rPr>
          <w:rFonts w:hint="cs"/>
          <w:rtl/>
        </w:rPr>
        <w:t>לתיחור</w:t>
      </w:r>
      <w:proofErr w:type="spellEnd"/>
      <w:r w:rsidR="007C35F8">
        <w:rPr>
          <w:rFonts w:hint="cs"/>
          <w:rtl/>
        </w:rPr>
        <w:t xml:space="preserve"> </w:t>
      </w:r>
      <w:proofErr w:type="spellStart"/>
      <w:r w:rsidR="007C35F8">
        <w:rPr>
          <w:rFonts w:hint="cs"/>
          <w:rtl/>
        </w:rPr>
        <w:t>הספיפי</w:t>
      </w:r>
      <w:proofErr w:type="spellEnd"/>
      <w:r w:rsidRPr="00BB0515">
        <w:rPr>
          <w:rFonts w:hint="cs"/>
          <w:rtl/>
        </w:rPr>
        <w:t>;</w:t>
      </w:r>
    </w:p>
    <w:p w:rsidR="006117E2" w:rsidRPr="00BB0515" w:rsidRDefault="006117E2" w:rsidP="00BB0515">
      <w:pPr>
        <w:pStyle w:val="41"/>
        <w:rPr>
          <w:rtl/>
        </w:rPr>
      </w:pPr>
      <w:r w:rsidRPr="00BB0515">
        <w:rPr>
          <w:rtl/>
        </w:rPr>
        <w:t>ל</w:t>
      </w:r>
      <w:r w:rsidRPr="00BB0515">
        <w:rPr>
          <w:rFonts w:hint="cs"/>
          <w:rtl/>
        </w:rPr>
        <w:t>התקשר עם אחר לקבלת הציוד והשירותים הנדרשים במכרז</w:t>
      </w:r>
      <w:r w:rsidRPr="00BB0515">
        <w:rPr>
          <w:rtl/>
        </w:rPr>
        <w:t>;</w:t>
      </w:r>
    </w:p>
    <w:p w:rsidR="006117E2" w:rsidRPr="00BB0515" w:rsidRDefault="006117E2" w:rsidP="00883526">
      <w:pPr>
        <w:pStyle w:val="41"/>
        <w:rPr>
          <w:rtl/>
        </w:rPr>
      </w:pPr>
      <w:r w:rsidRPr="00BB0515">
        <w:rPr>
          <w:rtl/>
        </w:rPr>
        <w:lastRenderedPageBreak/>
        <w:t>ל</w:t>
      </w:r>
      <w:r w:rsidRPr="00BB0515">
        <w:rPr>
          <w:rFonts w:hint="cs"/>
          <w:rtl/>
        </w:rPr>
        <w:t>פעול בהתאם להוראות כל דין.</w:t>
      </w:r>
    </w:p>
    <w:p w:rsidR="006117E2" w:rsidRPr="00BB0515" w:rsidRDefault="006117E2" w:rsidP="00D0258F">
      <w:pPr>
        <w:pStyle w:val="2"/>
        <w:rPr>
          <w:rtl/>
        </w:rPr>
      </w:pPr>
      <w:bookmarkStart w:id="371" w:name="_Toc184459820"/>
      <w:bookmarkStart w:id="372" w:name="_Ref138643347"/>
      <w:bookmarkStart w:id="373" w:name="_Toc139083187"/>
      <w:bookmarkStart w:id="374" w:name="_Toc139098251"/>
      <w:bookmarkStart w:id="375" w:name="_Toc175653073"/>
      <w:bookmarkStart w:id="376" w:name="_Toc227297334"/>
      <w:bookmarkStart w:id="377" w:name="_Toc233006719"/>
      <w:bookmarkStart w:id="378" w:name="_Toc311629391"/>
      <w:bookmarkStart w:id="379" w:name="_Toc311629915"/>
      <w:bookmarkStart w:id="380" w:name="_Toc384712406"/>
      <w:bookmarkStart w:id="381" w:name="_Ref138644244"/>
      <w:bookmarkStart w:id="382" w:name="_Toc139083191"/>
      <w:bookmarkStart w:id="383" w:name="_Toc139098255"/>
      <w:bookmarkStart w:id="384" w:name="_Toc175653077"/>
      <w:bookmarkStart w:id="385" w:name="_Toc233006723"/>
      <w:bookmarkStart w:id="386" w:name="_Toc311629425"/>
      <w:bookmarkStart w:id="387" w:name="_Toc311629949"/>
      <w:bookmarkEnd w:id="371"/>
      <w:bookmarkEnd w:id="372"/>
      <w:bookmarkEnd w:id="373"/>
      <w:bookmarkEnd w:id="374"/>
      <w:bookmarkEnd w:id="375"/>
      <w:bookmarkEnd w:id="376"/>
      <w:bookmarkEnd w:id="377"/>
      <w:bookmarkEnd w:id="378"/>
      <w:bookmarkEnd w:id="379"/>
      <w:r w:rsidRPr="00BB0515">
        <w:rPr>
          <w:rtl/>
        </w:rPr>
        <w:t>רמות שירות וזמני תגובה</w:t>
      </w:r>
      <w:bookmarkEnd w:id="380"/>
      <w:r w:rsidRPr="00BB0515">
        <w:rPr>
          <w:rtl/>
        </w:rPr>
        <w:t xml:space="preserve"> </w:t>
      </w:r>
    </w:p>
    <w:p w:rsidR="006D21CD" w:rsidRPr="00BB0515" w:rsidRDefault="006117E2" w:rsidP="00BB0515">
      <w:pPr>
        <w:pStyle w:val="Normal2"/>
      </w:pPr>
      <w:bookmarkStart w:id="388" w:name="_Toc311629392"/>
      <w:bookmarkStart w:id="389" w:name="_Toc311629916"/>
      <w:r w:rsidRPr="00BB0515">
        <w:rPr>
          <w:rtl/>
        </w:rPr>
        <w:t>הזוכה יספק שירותי תחזוקה לציוד בהתאם ל</w:t>
      </w:r>
      <w:r w:rsidR="00FA22CC" w:rsidRPr="00BB0515">
        <w:rPr>
          <w:rFonts w:hint="eastAsia"/>
          <w:rtl/>
        </w:rPr>
        <w:t>מפורט</w:t>
      </w:r>
      <w:r w:rsidR="00FA22CC" w:rsidRPr="00BB0515">
        <w:rPr>
          <w:rtl/>
        </w:rPr>
        <w:t xml:space="preserve"> </w:t>
      </w:r>
      <w:r w:rsidR="00FA22CC" w:rsidRPr="00BB0515">
        <w:rPr>
          <w:rFonts w:hint="eastAsia"/>
          <w:rtl/>
        </w:rPr>
        <w:t>בפרק</w:t>
      </w:r>
      <w:r w:rsidR="00FA22CC" w:rsidRPr="00BB0515">
        <w:rPr>
          <w:rtl/>
        </w:rPr>
        <w:t xml:space="preserve"> </w:t>
      </w:r>
      <w:r w:rsidR="00FA22CC" w:rsidRPr="00BB0515">
        <w:rPr>
          <w:rFonts w:hint="eastAsia"/>
          <w:rtl/>
        </w:rPr>
        <w:t>זה</w:t>
      </w:r>
      <w:r w:rsidR="00FA22CC" w:rsidRPr="00BB0515">
        <w:rPr>
          <w:rtl/>
        </w:rPr>
        <w:t xml:space="preserve"> </w:t>
      </w:r>
      <w:r w:rsidR="00FA22CC" w:rsidRPr="00BB0515">
        <w:rPr>
          <w:rFonts w:hint="eastAsia"/>
          <w:rtl/>
        </w:rPr>
        <w:t>ול</w:t>
      </w:r>
      <w:r w:rsidRPr="00BB0515">
        <w:rPr>
          <w:rtl/>
        </w:rPr>
        <w:t>נדרש ע"י המזמין</w:t>
      </w:r>
      <w:r w:rsidR="00FA22CC" w:rsidRPr="00BB0515">
        <w:rPr>
          <w:rtl/>
        </w:rPr>
        <w:t>.</w:t>
      </w:r>
      <w:r w:rsidRPr="00BB0515">
        <w:rPr>
          <w:rtl/>
        </w:rPr>
        <w:t xml:space="preserve"> הזוכה יפעל ברציפות לפתרון התקלה לשביעות רצונו המלאה של המזמין. </w:t>
      </w:r>
    </w:p>
    <w:p w:rsidR="006117E2" w:rsidRPr="00BB0515" w:rsidRDefault="006117E2" w:rsidP="00883526">
      <w:pPr>
        <w:pStyle w:val="3"/>
        <w:rPr>
          <w:rtl/>
        </w:rPr>
      </w:pPr>
      <w:bookmarkStart w:id="390" w:name="_Toc311629393"/>
      <w:bookmarkStart w:id="391" w:name="_Toc311629917"/>
      <w:bookmarkStart w:id="392" w:name="_Toc311629394"/>
      <w:bookmarkStart w:id="393" w:name="_Toc311629918"/>
      <w:bookmarkStart w:id="394" w:name="_Toc175653074"/>
      <w:bookmarkStart w:id="395" w:name="_Toc227297335"/>
      <w:bookmarkStart w:id="396" w:name="_Toc233006720"/>
      <w:bookmarkStart w:id="397" w:name="_Toc311629397"/>
      <w:bookmarkStart w:id="398" w:name="_Toc311629921"/>
      <w:bookmarkEnd w:id="388"/>
      <w:bookmarkEnd w:id="389"/>
      <w:bookmarkEnd w:id="390"/>
      <w:bookmarkEnd w:id="391"/>
      <w:bookmarkEnd w:id="392"/>
      <w:bookmarkEnd w:id="393"/>
      <w:r w:rsidRPr="00BB0515">
        <w:rPr>
          <w:rtl/>
        </w:rPr>
        <w:t>זמני השירות</w:t>
      </w:r>
      <w:bookmarkEnd w:id="394"/>
      <w:bookmarkEnd w:id="395"/>
      <w:bookmarkEnd w:id="396"/>
      <w:bookmarkEnd w:id="397"/>
      <w:bookmarkEnd w:id="398"/>
    </w:p>
    <w:p w:rsidR="006117E2" w:rsidRPr="00BB0515" w:rsidRDefault="006117E2" w:rsidP="00BB0515">
      <w:pPr>
        <w:pStyle w:val="41"/>
        <w:rPr>
          <w:rtl/>
        </w:rPr>
      </w:pPr>
      <w:bookmarkStart w:id="399" w:name="_Toc311629398"/>
      <w:bookmarkStart w:id="400" w:name="_Toc311629922"/>
      <w:r w:rsidRPr="00BB0515">
        <w:rPr>
          <w:rtl/>
        </w:rPr>
        <w:t>הזוכה יעמיד לרשות המזמין מס' טלפון אליו ניתן להתקשר בכדי לדווח על תקלות.</w:t>
      </w:r>
      <w:bookmarkEnd w:id="399"/>
      <w:bookmarkEnd w:id="400"/>
    </w:p>
    <w:p w:rsidR="006117E2" w:rsidRPr="00BB0515" w:rsidRDefault="006117E2" w:rsidP="00BB0515">
      <w:pPr>
        <w:pStyle w:val="41"/>
        <w:rPr>
          <w:rtl/>
        </w:rPr>
      </w:pPr>
      <w:bookmarkStart w:id="401" w:name="_Toc311629399"/>
      <w:bookmarkStart w:id="402" w:name="_Toc311629923"/>
      <w:r w:rsidRPr="00BB0515">
        <w:rPr>
          <w:rtl/>
        </w:rPr>
        <w:t xml:space="preserve">הזוכה יידרש לספק מוקד שירות אשר בו עובדים לפחות </w:t>
      </w:r>
      <w:r w:rsidR="00883526" w:rsidRPr="00BB0515">
        <w:rPr>
          <w:rFonts w:hint="cs"/>
          <w:rtl/>
        </w:rPr>
        <w:t>3</w:t>
      </w:r>
      <w:r w:rsidRPr="00BB0515">
        <w:rPr>
          <w:rtl/>
        </w:rPr>
        <w:t xml:space="preserve"> מוקדנים בו זמנית. המוקד ייתן מענה אנוש</w:t>
      </w:r>
      <w:r w:rsidR="00883526" w:rsidRPr="00BB0515">
        <w:rPr>
          <w:rFonts w:hint="cs"/>
          <w:rtl/>
        </w:rPr>
        <w:t xml:space="preserve"> </w:t>
      </w:r>
      <w:proofErr w:type="spellStart"/>
      <w:r w:rsidRPr="00BB0515">
        <w:rPr>
          <w:rtl/>
        </w:rPr>
        <w:t>י</w:t>
      </w:r>
      <w:r w:rsidR="00883526" w:rsidRPr="00BB0515">
        <w:rPr>
          <w:rFonts w:hint="cs"/>
          <w:rtl/>
        </w:rPr>
        <w:t>בימים</w:t>
      </w:r>
      <w:proofErr w:type="spellEnd"/>
      <w:r w:rsidR="00883526" w:rsidRPr="00BB0515">
        <w:rPr>
          <w:rFonts w:hint="cs"/>
          <w:rtl/>
        </w:rPr>
        <w:t xml:space="preserve"> א'-ה' בין השעות 17:00-08:00; ובימי ו' וערבי חג בין השעות 13:00-08:00</w:t>
      </w:r>
      <w:bookmarkEnd w:id="401"/>
      <w:bookmarkEnd w:id="402"/>
    </w:p>
    <w:p w:rsidR="006117E2" w:rsidRPr="00BB0515" w:rsidRDefault="006117E2" w:rsidP="00BB0515">
      <w:pPr>
        <w:pStyle w:val="41"/>
        <w:rPr>
          <w:rtl/>
        </w:rPr>
      </w:pPr>
      <w:bookmarkStart w:id="403" w:name="_Toc311629400"/>
      <w:bookmarkStart w:id="404" w:name="_Toc311629924"/>
      <w:r w:rsidRPr="00BB0515">
        <w:rPr>
          <w:rtl/>
        </w:rPr>
        <w:t xml:space="preserve">זמן ההמתנה המקסימאלי למענה </w:t>
      </w:r>
      <w:r w:rsidR="0061793E" w:rsidRPr="00BB0515">
        <w:rPr>
          <w:rFonts w:hint="cs"/>
          <w:rtl/>
        </w:rPr>
        <w:t xml:space="preserve">טלפוני </w:t>
      </w:r>
      <w:r w:rsidRPr="00BB0515">
        <w:rPr>
          <w:rtl/>
        </w:rPr>
        <w:t>לא יעלה על חמש דקות.</w:t>
      </w:r>
      <w:bookmarkEnd w:id="403"/>
      <w:bookmarkEnd w:id="404"/>
    </w:p>
    <w:p w:rsidR="00883526" w:rsidRPr="00BB0515" w:rsidRDefault="00883526" w:rsidP="00BB0515">
      <w:pPr>
        <w:pStyle w:val="41"/>
      </w:pPr>
      <w:bookmarkStart w:id="405" w:name="_Toc311629401"/>
      <w:bookmarkStart w:id="406" w:name="_Toc311629925"/>
      <w:r w:rsidRPr="00BB0515">
        <w:rPr>
          <w:rtl/>
        </w:rPr>
        <w:t>ה</w:t>
      </w:r>
      <w:r w:rsidRPr="00BB0515">
        <w:rPr>
          <w:rFonts w:hint="cs"/>
          <w:rtl/>
        </w:rPr>
        <w:t>ספק</w:t>
      </w:r>
      <w:r w:rsidRPr="00BB0515">
        <w:rPr>
          <w:rtl/>
        </w:rPr>
        <w:t xml:space="preserve"> </w:t>
      </w:r>
      <w:r w:rsidRPr="00BB0515">
        <w:rPr>
          <w:rFonts w:hint="cs"/>
          <w:rtl/>
        </w:rPr>
        <w:t>הזוכה</w:t>
      </w:r>
      <w:r w:rsidRPr="00BB0515">
        <w:rPr>
          <w:rtl/>
        </w:rPr>
        <w:t xml:space="preserve"> יידרש לעמוד בזמני התגובה הבאים לקריאות ש</w:t>
      </w:r>
      <w:r w:rsidRPr="00BB0515">
        <w:rPr>
          <w:rFonts w:hint="cs"/>
          <w:rtl/>
        </w:rPr>
        <w:t>י</w:t>
      </w:r>
      <w:r w:rsidRPr="00BB0515">
        <w:rPr>
          <w:rtl/>
        </w:rPr>
        <w:t>רות:</w:t>
      </w:r>
    </w:p>
    <w:p w:rsidR="00883526" w:rsidRPr="00BB0515" w:rsidRDefault="00883526" w:rsidP="00883526">
      <w:pPr>
        <w:pStyle w:val="51"/>
        <w:rPr>
          <w:rtl/>
        </w:rPr>
      </w:pPr>
      <w:r w:rsidRPr="00BB0515">
        <w:rPr>
          <w:b/>
          <w:bCs/>
          <w:rtl/>
        </w:rPr>
        <w:t>לתקלה חמורה</w:t>
      </w:r>
      <w:r w:rsidRPr="00BB0515">
        <w:rPr>
          <w:rtl/>
        </w:rPr>
        <w:t xml:space="preserve"> – במידה והתקבלה קריאת שירות עד לשעה 10:00 בבוקר יגיע הטכנאי באותו יום עד השעה 16:00. אם התקבלה קריאת השירות לאחר 10:00 בבוקר יגיע הטכנאי למחרת עד השעה 12:00 בצהריים</w:t>
      </w:r>
      <w:r w:rsidRPr="00BB0515">
        <w:rPr>
          <w:rFonts w:hint="cs"/>
          <w:rtl/>
        </w:rPr>
        <w:t>.</w:t>
      </w:r>
    </w:p>
    <w:p w:rsidR="00883526" w:rsidRPr="00BB0515" w:rsidRDefault="00883526" w:rsidP="00883526">
      <w:pPr>
        <w:pStyle w:val="51"/>
        <w:rPr>
          <w:rtl/>
        </w:rPr>
      </w:pPr>
      <w:r w:rsidRPr="00BB0515">
        <w:rPr>
          <w:b/>
          <w:bCs/>
          <w:rtl/>
        </w:rPr>
        <w:t>לתקלה רגילה</w:t>
      </w:r>
      <w:r w:rsidRPr="00BB0515">
        <w:rPr>
          <w:rtl/>
        </w:rPr>
        <w:t xml:space="preserve">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rsidR="00883526" w:rsidRPr="00BB0515" w:rsidRDefault="00883526" w:rsidP="00BB0515">
      <w:pPr>
        <w:pStyle w:val="51"/>
      </w:pPr>
      <w:r w:rsidRPr="00BB0515">
        <w:rPr>
          <w:rtl/>
        </w:rPr>
        <w:t>ניתן יהיה לשגר הודעה בפקס / בדוא"ל על תקלה רגילה לאחר שעות העבודה המקובלות. הודעה שתישלח לפקס / בדוא"ל כמוה כהודעה אשר נמסרה לספק הרשום בבוקרו של יום העבודה הבא לפני השעה 10:00.</w:t>
      </w:r>
    </w:p>
    <w:p w:rsidR="006117E2" w:rsidRPr="00BB0515" w:rsidRDefault="006D21CD" w:rsidP="00BB0515">
      <w:pPr>
        <w:pStyle w:val="51"/>
        <w:rPr>
          <w:rtl/>
        </w:rPr>
      </w:pPr>
      <w:r w:rsidRPr="00BB0515">
        <w:rPr>
          <w:noProof w:val="0"/>
          <w:rtl/>
          <w:lang w:eastAsia="en-US"/>
        </w:rPr>
        <w:t>הספק הזוכה יפעל ברציפות לפתרון התקלה לשביעות רצון המזמין.</w:t>
      </w:r>
      <w:bookmarkEnd w:id="405"/>
      <w:bookmarkEnd w:id="406"/>
    </w:p>
    <w:p w:rsidR="006D21CD" w:rsidRPr="00BB0515" w:rsidRDefault="006D21CD" w:rsidP="006D21CD">
      <w:pPr>
        <w:pStyle w:val="3"/>
      </w:pPr>
      <w:bookmarkStart w:id="407" w:name="_Toc311629403"/>
      <w:bookmarkStart w:id="408" w:name="_Toc311629927"/>
      <w:bookmarkStart w:id="409" w:name="_Toc311629404"/>
      <w:bookmarkStart w:id="410" w:name="_Toc311629928"/>
      <w:bookmarkEnd w:id="407"/>
      <w:bookmarkEnd w:id="408"/>
      <w:r w:rsidRPr="00BB0515">
        <w:rPr>
          <w:rFonts w:hint="cs"/>
          <w:rtl/>
        </w:rPr>
        <w:t>ציוד חלופי</w:t>
      </w:r>
    </w:p>
    <w:p w:rsidR="006D21CD" w:rsidRPr="00BB0515" w:rsidRDefault="006D21CD" w:rsidP="006D21CD">
      <w:pPr>
        <w:pStyle w:val="41"/>
        <w:rPr>
          <w:rtl/>
        </w:rPr>
      </w:pPr>
      <w:r w:rsidRPr="00BB0515">
        <w:rPr>
          <w:rtl/>
        </w:rPr>
        <w:lastRenderedPageBreak/>
        <w:t xml:space="preserve">במקרה של תקלה שתיקונה לא יסתיים תוך </w:t>
      </w:r>
      <w:r w:rsidRPr="00BB0515">
        <w:rPr>
          <w:u w:val="single"/>
          <w:rtl/>
        </w:rPr>
        <w:t>48 שעות</w:t>
      </w:r>
      <w:r w:rsidRPr="00BB0515">
        <w:rPr>
          <w:rtl/>
        </w:rPr>
        <w:t xml:space="preserve"> מרגע פתיחת הקריאה, יסופק ציוד חלופי ללא עלות נוספת. </w:t>
      </w:r>
    </w:p>
    <w:p w:rsidR="006D21CD" w:rsidRPr="00BB0515" w:rsidRDefault="006D21CD" w:rsidP="006D21CD">
      <w:pPr>
        <w:pStyle w:val="41"/>
        <w:rPr>
          <w:rtl/>
        </w:rPr>
      </w:pPr>
      <w:r w:rsidRPr="00BB0515">
        <w:rPr>
          <w:rtl/>
        </w:rPr>
        <w:t xml:space="preserve">במקרה של תקלה שתיקונה לא יסתיים תוך </w:t>
      </w:r>
      <w:r w:rsidRPr="00BB0515">
        <w:rPr>
          <w:u w:val="single"/>
          <w:rtl/>
        </w:rPr>
        <w:t>15 ימי עבודה</w:t>
      </w:r>
      <w:r w:rsidRPr="00BB0515">
        <w:rPr>
          <w:rtl/>
        </w:rPr>
        <w:t xml:space="preserve"> יוחלף הציוד, ללא עלות נוספת, באופן קבוע, בציוד חלופי שתאריך ייצורו אינו קודם ביותר משלושים ימי עסקים לתאריך הייצור של הציוד המוחלף.</w:t>
      </w:r>
    </w:p>
    <w:p w:rsidR="006D21CD" w:rsidRPr="00BB0515" w:rsidRDefault="006D21CD" w:rsidP="006D21CD">
      <w:pPr>
        <w:pStyle w:val="41"/>
      </w:pPr>
      <w:r w:rsidRPr="00BB0515">
        <w:rPr>
          <w:rtl/>
        </w:rPr>
        <w:t xml:space="preserve">רמת הציוד החלופי חייבת להיות שווה, או גבוהה מרמת הציוד המוחלף / הפגום. </w:t>
      </w:r>
    </w:p>
    <w:p w:rsidR="006D21CD" w:rsidRPr="00BB0515" w:rsidRDefault="006D21CD" w:rsidP="006D21CD">
      <w:pPr>
        <w:pStyle w:val="41"/>
        <w:rPr>
          <w:rtl/>
        </w:rPr>
      </w:pPr>
      <w:r w:rsidRPr="00BB0515">
        <w:rPr>
          <w:rFonts w:hint="cs"/>
          <w:rtl/>
        </w:rPr>
        <w:t xml:space="preserve">תאושר התקנת דיסקים קשיחים חדשים בלבד, במידה והספק מעוניין </w:t>
      </w:r>
      <w:proofErr w:type="spellStart"/>
      <w:r w:rsidRPr="00BB0515">
        <w:rPr>
          <w:rFonts w:hint="cs"/>
          <w:rtl/>
        </w:rPr>
        <w:t>להתקים</w:t>
      </w:r>
      <w:proofErr w:type="spellEnd"/>
      <w:r w:rsidRPr="00BB0515">
        <w:rPr>
          <w:rFonts w:hint="cs"/>
          <w:rtl/>
        </w:rPr>
        <w:t xml:space="preserve"> דיסק שאינו חדש, עליו </w:t>
      </w:r>
      <w:proofErr w:type="spellStart"/>
      <w:r w:rsidRPr="00BB0515">
        <w:rPr>
          <w:rFonts w:hint="cs"/>
          <w:rtl/>
        </w:rPr>
        <w:t>לפרמטו</w:t>
      </w:r>
      <w:proofErr w:type="spellEnd"/>
      <w:r w:rsidRPr="00BB0515">
        <w:rPr>
          <w:rFonts w:hint="cs"/>
          <w:rtl/>
        </w:rPr>
        <w:t xml:space="preserve"> </w:t>
      </w:r>
      <w:proofErr w:type="spellStart"/>
      <w:r w:rsidRPr="00BB0515">
        <w:rPr>
          <w:rFonts w:hint="cs"/>
          <w:rtl/>
        </w:rPr>
        <w:t>פירמוט</w:t>
      </w:r>
      <w:proofErr w:type="spellEnd"/>
      <w:r w:rsidRPr="00BB0515">
        <w:rPr>
          <w:rFonts w:hint="cs"/>
          <w:rtl/>
        </w:rPr>
        <w:t xml:space="preserve"> מלא ולצרף לדיסק אישור </w:t>
      </w:r>
      <w:proofErr w:type="spellStart"/>
      <w:r w:rsidRPr="00BB0515">
        <w:rPr>
          <w:rFonts w:hint="cs"/>
          <w:rtl/>
        </w:rPr>
        <w:t>פירמוט</w:t>
      </w:r>
      <w:proofErr w:type="spellEnd"/>
      <w:r w:rsidRPr="00BB0515">
        <w:rPr>
          <w:rFonts w:hint="cs"/>
          <w:rtl/>
        </w:rPr>
        <w:t xml:space="preserve"> החתום על ידי טכנאי בכיר, אישור זה ייחתם על ידי נציג הלקוח </w:t>
      </w:r>
      <w:proofErr w:type="spellStart"/>
      <w:r w:rsidRPr="00BB0515">
        <w:rPr>
          <w:rFonts w:hint="cs"/>
          <w:rtl/>
        </w:rPr>
        <w:t>ויתוייק</w:t>
      </w:r>
      <w:proofErr w:type="spellEnd"/>
      <w:r w:rsidRPr="00BB0515">
        <w:rPr>
          <w:rFonts w:hint="cs"/>
          <w:rtl/>
        </w:rPr>
        <w:t xml:space="preserve"> אצל הספק. יודגש כי התקנת דיסק שלא כאמור תיחשב כהפרת אבטחת מידע חמורה, ותהווה עילה להפסקת ההתקשרות עם הספק ולהוצאתו מרשימת המציעים המאושרים.</w:t>
      </w:r>
    </w:p>
    <w:p w:rsidR="006D21CD" w:rsidRPr="00BB0515" w:rsidRDefault="006D21CD" w:rsidP="006D21CD">
      <w:pPr>
        <w:pStyle w:val="41"/>
        <w:rPr>
          <w:rtl/>
        </w:rPr>
      </w:pPr>
      <w:r w:rsidRPr="00BB0515">
        <w:rPr>
          <w:rtl/>
        </w:rPr>
        <w:t>הציוד החלופי חייב להיות בגיל דומה (או חדש יותר) לציוד שמוחלף.</w:t>
      </w:r>
    </w:p>
    <w:p w:rsidR="006D21CD" w:rsidRPr="00BB0515" w:rsidRDefault="006D21CD" w:rsidP="006D21CD">
      <w:pPr>
        <w:pStyle w:val="41"/>
        <w:rPr>
          <w:rtl/>
        </w:rPr>
      </w:pPr>
      <w:r w:rsidRPr="00BB0515">
        <w:rPr>
          <w:rtl/>
        </w:rPr>
        <w:t>על הציוד החלופי יותקנו כל התוכנות שהיו מותקנות על הציוד שהוחלף. צורת התחברותו לרשת והשירותים שיעמיד הספק הזוכה לרשות המשתמש ואנשי ניהול הרשת של המזמין, תהיה תואמת לזו של הציוד המוחלף.</w:t>
      </w:r>
    </w:p>
    <w:p w:rsidR="006D21CD" w:rsidRPr="00BB0515" w:rsidRDefault="006D21CD" w:rsidP="006D21CD">
      <w:pPr>
        <w:pStyle w:val="41"/>
        <w:rPr>
          <w:rtl/>
        </w:rPr>
      </w:pPr>
      <w:r w:rsidRPr="00BB0515">
        <w:rPr>
          <w:rtl/>
        </w:rPr>
        <w:t>על פי דרישת המזמין, יהיה על הספק הזוכה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rsidR="006D21CD" w:rsidRPr="00BB0515" w:rsidRDefault="006D21CD" w:rsidP="006D21CD">
      <w:pPr>
        <w:pStyle w:val="41"/>
        <w:rPr>
          <w:rtl/>
        </w:rPr>
      </w:pPr>
      <w:r w:rsidRPr="00BB0515">
        <w:rPr>
          <w:rtl/>
        </w:rPr>
        <w:t>על הספק הזוכה לקבל את אישור המזמין להצבת הציוד החלופי מראש ובכתב.</w:t>
      </w:r>
    </w:p>
    <w:p w:rsidR="002A3D65" w:rsidRPr="00BB0515" w:rsidRDefault="002A3D65" w:rsidP="00883526">
      <w:pPr>
        <w:pStyle w:val="3"/>
        <w:rPr>
          <w:rtl/>
        </w:rPr>
      </w:pPr>
      <w:bookmarkStart w:id="411" w:name="_Toc311629408"/>
      <w:bookmarkStart w:id="412" w:name="_Toc311629932"/>
      <w:bookmarkEnd w:id="409"/>
      <w:bookmarkEnd w:id="410"/>
      <w:r w:rsidRPr="00BB0515">
        <w:rPr>
          <w:rFonts w:hint="cs"/>
          <w:rtl/>
        </w:rPr>
        <w:t>מקרים חריגים</w:t>
      </w:r>
    </w:p>
    <w:p w:rsidR="002A3D65" w:rsidRPr="00BB0515" w:rsidRDefault="00D80DE7" w:rsidP="00BB0515">
      <w:pPr>
        <w:pStyle w:val="41"/>
        <w:rPr>
          <w:rtl/>
        </w:rPr>
      </w:pPr>
      <w:r w:rsidRPr="00BB0515">
        <w:rPr>
          <w:rFonts w:hint="cs"/>
          <w:rtl/>
        </w:rPr>
        <w:t>ב</w:t>
      </w:r>
      <w:r w:rsidR="002A3D65" w:rsidRPr="00BB0515">
        <w:rPr>
          <w:rtl/>
        </w:rPr>
        <w:t>ציוד שאירעו בו שלוש תקלות מאותו</w:t>
      </w:r>
      <w:r w:rsidRPr="00BB0515">
        <w:rPr>
          <w:rtl/>
        </w:rPr>
        <w:t xml:space="preserve"> סוג בתוך 120 יום רצופים, </w:t>
      </w:r>
      <w:r w:rsidRPr="00BB0515">
        <w:rPr>
          <w:rFonts w:hint="cs"/>
          <w:rtl/>
        </w:rPr>
        <w:t xml:space="preserve">יערוך </w:t>
      </w:r>
      <w:r w:rsidR="002A3D65" w:rsidRPr="00BB0515">
        <w:rPr>
          <w:rtl/>
        </w:rPr>
        <w:t xml:space="preserve">הזוכה </w:t>
      </w:r>
      <w:r w:rsidR="004E1B82" w:rsidRPr="00BB0515">
        <w:rPr>
          <w:rFonts w:hint="cs"/>
          <w:rtl/>
        </w:rPr>
        <w:t xml:space="preserve">לגביו </w:t>
      </w:r>
      <w:r w:rsidR="002A3D65" w:rsidRPr="00BB0515">
        <w:rPr>
          <w:rtl/>
        </w:rPr>
        <w:t>בדיקה יסודית</w:t>
      </w:r>
      <w:r w:rsidR="004E1B82" w:rsidRPr="00BB0515">
        <w:rPr>
          <w:rFonts w:hint="cs"/>
          <w:rtl/>
        </w:rPr>
        <w:t>,</w:t>
      </w:r>
      <w:r w:rsidR="002A3D65" w:rsidRPr="00BB0515">
        <w:rPr>
          <w:rtl/>
        </w:rPr>
        <w:t xml:space="preserve"> ובהתאם להחלטת המזמין </w:t>
      </w:r>
      <w:r w:rsidR="004E1B82" w:rsidRPr="00BB0515">
        <w:rPr>
          <w:rFonts w:hint="cs"/>
          <w:rtl/>
        </w:rPr>
        <w:t>יחליף הזוכה את</w:t>
      </w:r>
      <w:r w:rsidR="002A3D65" w:rsidRPr="00BB0515">
        <w:rPr>
          <w:rtl/>
        </w:rPr>
        <w:t xml:space="preserve"> הציוד </w:t>
      </w:r>
      <w:r w:rsidR="004E1B82" w:rsidRPr="00BB0515">
        <w:rPr>
          <w:rFonts w:hint="cs"/>
          <w:rtl/>
        </w:rPr>
        <w:t xml:space="preserve">הפגום (על פי קביעת המזמין) </w:t>
      </w:r>
      <w:r w:rsidR="002A3D65" w:rsidRPr="00BB0515">
        <w:rPr>
          <w:rtl/>
        </w:rPr>
        <w:t>בציוד חלופי</w:t>
      </w:r>
      <w:r w:rsidR="004E1B82" w:rsidRPr="00BB0515">
        <w:rPr>
          <w:rFonts w:hint="cs"/>
          <w:rtl/>
        </w:rPr>
        <w:t xml:space="preserve"> חדש</w:t>
      </w:r>
      <w:r w:rsidR="002A3D65" w:rsidRPr="00BB0515">
        <w:rPr>
          <w:rtl/>
        </w:rPr>
        <w:t xml:space="preserve">. החלפה תעשה בתיאום עם המזמין ללא תשלום ו/או תמורה כלשהי מן המזמין. </w:t>
      </w:r>
    </w:p>
    <w:p w:rsidR="002A3D65" w:rsidRPr="00BB0515" w:rsidRDefault="002A3D65" w:rsidP="00BB0515">
      <w:pPr>
        <w:pStyle w:val="41"/>
      </w:pPr>
      <w:r w:rsidRPr="00BB0515">
        <w:rPr>
          <w:rtl/>
        </w:rPr>
        <w:lastRenderedPageBreak/>
        <w:t>תקלה שהייתה באחריות הזוכה ואשר גרמה לאבדן מידע במערכות המזמין תגרור פיצוי בהתאם למפורט להלן בסעיף פיצויים מוסכמים.</w:t>
      </w:r>
    </w:p>
    <w:bookmarkEnd w:id="411"/>
    <w:bookmarkEnd w:id="412"/>
    <w:p w:rsidR="00121FBF" w:rsidRPr="00BB0515" w:rsidRDefault="00121FBF" w:rsidP="00883526">
      <w:pPr>
        <w:pStyle w:val="3"/>
        <w:rPr>
          <w:rtl/>
        </w:rPr>
      </w:pPr>
      <w:r w:rsidRPr="00BB0515">
        <w:rPr>
          <w:rtl/>
        </w:rPr>
        <w:t>ר</w:t>
      </w:r>
      <w:r w:rsidRPr="00BB0515">
        <w:rPr>
          <w:rFonts w:hint="cs"/>
          <w:rtl/>
        </w:rPr>
        <w:t>יתוק משקי</w:t>
      </w:r>
    </w:p>
    <w:p w:rsidR="00121FBF" w:rsidRPr="00BB0515" w:rsidRDefault="00121FBF" w:rsidP="00BB0515">
      <w:pPr>
        <w:pStyle w:val="41"/>
        <w:rPr>
          <w:rtl/>
        </w:rPr>
      </w:pPr>
      <w:r w:rsidRPr="00BB0515">
        <w:rPr>
          <w:rFonts w:hint="cs"/>
          <w:rtl/>
        </w:rPr>
        <w:t>הזוכה</w:t>
      </w:r>
      <w:r w:rsidRPr="00BB0515">
        <w:rPr>
          <w:rtl/>
        </w:rPr>
        <w:t xml:space="preserve"> </w:t>
      </w:r>
      <w:r w:rsidRPr="00BB0515">
        <w:rPr>
          <w:rFonts w:hint="cs"/>
          <w:rtl/>
        </w:rPr>
        <w:t xml:space="preserve">מודע כי ייתכן שעקב הזכייה, ארגונו יוכרז כ"מפעל חיוני" לפי חוק שרות עבודה בשעת חירום, </w:t>
      </w:r>
      <w:proofErr w:type="spellStart"/>
      <w:r w:rsidRPr="00BB0515">
        <w:rPr>
          <w:rFonts w:hint="cs"/>
          <w:rtl/>
        </w:rPr>
        <w:t>התשכ"ז</w:t>
      </w:r>
      <w:proofErr w:type="spellEnd"/>
      <w:r w:rsidRPr="00BB0515">
        <w:rPr>
          <w:rFonts w:hint="cs"/>
          <w:rtl/>
        </w:rPr>
        <w:t xml:space="preserve"> 1967.</w:t>
      </w:r>
    </w:p>
    <w:p w:rsidR="00121FBF" w:rsidRPr="00BB0515" w:rsidRDefault="00121FBF" w:rsidP="00BB0515">
      <w:pPr>
        <w:pStyle w:val="41"/>
        <w:rPr>
          <w:rtl/>
        </w:rPr>
      </w:pPr>
      <w:r w:rsidRPr="00BB0515">
        <w:rPr>
          <w:rFonts w:hint="cs"/>
          <w:rtl/>
        </w:rPr>
        <w:t xml:space="preserve">הזוכה מתחייב כי הוא ועובדיו ישתפו פעולה בכל הנדרש להשלמת תהליך ההכרזה. </w:t>
      </w:r>
    </w:p>
    <w:p w:rsidR="006117E2" w:rsidRPr="00BB0515" w:rsidRDefault="006D21CD" w:rsidP="00F477A6">
      <w:pPr>
        <w:pStyle w:val="2"/>
        <w:rPr>
          <w:noProof/>
          <w:rtl/>
        </w:rPr>
      </w:pPr>
      <w:bookmarkStart w:id="413" w:name="_Ref377271136"/>
      <w:bookmarkStart w:id="414" w:name="_Toc384712407"/>
      <w:r w:rsidRPr="00BB0515">
        <w:rPr>
          <w:rFonts w:hint="cs"/>
          <w:noProof/>
          <w:rtl/>
        </w:rPr>
        <w:t>אמנת שירות ו</w:t>
      </w:r>
      <w:r w:rsidR="006117E2" w:rsidRPr="00BB0515">
        <w:rPr>
          <w:noProof/>
          <w:rtl/>
        </w:rPr>
        <w:t>פיצויים מוסכמים</w:t>
      </w:r>
      <w:bookmarkEnd w:id="381"/>
      <w:bookmarkEnd w:id="382"/>
      <w:bookmarkEnd w:id="383"/>
      <w:bookmarkEnd w:id="384"/>
      <w:bookmarkEnd w:id="385"/>
      <w:bookmarkEnd w:id="386"/>
      <w:bookmarkEnd w:id="387"/>
      <w:bookmarkEnd w:id="413"/>
      <w:bookmarkEnd w:id="414"/>
    </w:p>
    <w:p w:rsidR="006117E2" w:rsidRPr="00BB0515" w:rsidRDefault="006117E2" w:rsidP="00BB0515">
      <w:pPr>
        <w:pStyle w:val="Normal2"/>
        <w:rPr>
          <w:rtl/>
        </w:rPr>
      </w:pPr>
      <w:bookmarkStart w:id="415" w:name="_Toc311629426"/>
      <w:bookmarkStart w:id="416"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415"/>
      <w:bookmarkEnd w:id="416"/>
    </w:p>
    <w:p w:rsidR="006D21CD" w:rsidRPr="00BB0515" w:rsidRDefault="006D21CD" w:rsidP="006D21CD">
      <w:pPr>
        <w:pStyle w:val="3"/>
        <w:rPr>
          <w:noProof/>
          <w:rtl/>
        </w:rPr>
      </w:pPr>
      <w:r w:rsidRPr="00BB0515">
        <w:rPr>
          <w:rFonts w:hint="cs"/>
          <w:noProof/>
          <w:rtl/>
        </w:rPr>
        <w:t>פיצויים מוסכמים</w:t>
      </w:r>
    </w:p>
    <w:p w:rsidR="006117E2" w:rsidRPr="00BB0515" w:rsidRDefault="006117E2" w:rsidP="00883526">
      <w:pPr>
        <w:pStyle w:val="35"/>
        <w:rPr>
          <w:rtl/>
        </w:rPr>
      </w:pPr>
      <w:bookmarkStart w:id="417" w:name="_Toc311629428"/>
      <w:bookmarkStart w:id="418" w:name="_Toc311629952"/>
      <w:r w:rsidRPr="00BB0515">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417"/>
      <w:bookmarkEnd w:id="418"/>
    </w:p>
    <w:p w:rsidR="006117E2" w:rsidRPr="00BB0515" w:rsidRDefault="006117E2" w:rsidP="00883526">
      <w:pPr>
        <w:pStyle w:val="35"/>
        <w:rPr>
          <w:rtl/>
        </w:rPr>
      </w:pPr>
      <w:r w:rsidRPr="00BB0515">
        <w:rPr>
          <w:rFonts w:hint="cs"/>
          <w:rtl/>
        </w:rPr>
        <w:t xml:space="preserve">כמובהר בחוזה ההתקשרות, </w:t>
      </w:r>
      <w:r w:rsidRPr="00BB0515">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hint="cs"/>
          <w:rtl/>
        </w:rPr>
        <w:t>, ופיצויים מוסכמים ככל ששולמו יחשבו כתשלום על חשבון הפיצוי בגין הנזקים בפועל ככל שיוכחו</w:t>
      </w:r>
      <w:r w:rsidRPr="00BB0515">
        <w:rPr>
          <w:rtl/>
        </w:rPr>
        <w:t>.</w:t>
      </w:r>
    </w:p>
    <w:p w:rsidR="006117E2" w:rsidRDefault="006117E2" w:rsidP="00523CF1">
      <w:pPr>
        <w:pStyle w:val="35"/>
        <w:rPr>
          <w:rtl/>
        </w:rPr>
      </w:pPr>
      <w:r w:rsidRPr="00BB0515">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הבנקאית או </w:t>
      </w:r>
      <w:r w:rsidRPr="00BB0515">
        <w:rPr>
          <w:rtl/>
        </w:rPr>
        <w:t>בכל דרך אחרת.</w:t>
      </w:r>
    </w:p>
    <w:p w:rsidR="00F27A8C" w:rsidRDefault="00F27A8C" w:rsidP="00BE1B1A">
      <w:pPr>
        <w:pStyle w:val="35"/>
        <w:rPr>
          <w:rtl/>
        </w:rPr>
      </w:pPr>
      <w:r>
        <w:rPr>
          <w:rFonts w:hint="cs"/>
          <w:rtl/>
        </w:rPr>
        <w:t xml:space="preserve">במניין זמני התגובה לא יילקחו בחשבון עיכובים אשר נגרמו על ידי המזמין, המתנה לליווי בטחוני בשירות </w:t>
      </w:r>
      <w:proofErr w:type="spellStart"/>
      <w:r>
        <w:rPr>
          <w:rFonts w:hint="cs"/>
          <w:rtl/>
        </w:rPr>
        <w:t>באיזורי</w:t>
      </w:r>
      <w:proofErr w:type="spellEnd"/>
      <w:r>
        <w:rPr>
          <w:rFonts w:hint="cs"/>
          <w:rtl/>
        </w:rPr>
        <w:t xml:space="preserve"> </w:t>
      </w:r>
      <w:proofErr w:type="spellStart"/>
      <w:r>
        <w:rPr>
          <w:rFonts w:hint="cs"/>
          <w:rtl/>
        </w:rPr>
        <w:t>איו"ש</w:t>
      </w:r>
      <w:proofErr w:type="spellEnd"/>
      <w:r>
        <w:rPr>
          <w:rFonts w:hint="cs"/>
          <w:rtl/>
        </w:rPr>
        <w:t>, ומצבי חירום/אסון באם יוכרזו כחוק.</w:t>
      </w:r>
    </w:p>
    <w:p w:rsidR="00F27A8C" w:rsidRPr="0015116E" w:rsidRDefault="00F27A8C" w:rsidP="00C4790C">
      <w:pPr>
        <w:pStyle w:val="Normal3"/>
        <w:rPr>
          <w:rtl/>
        </w:rPr>
      </w:pP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287"/>
        <w:gridCol w:w="1749"/>
        <w:gridCol w:w="1940"/>
        <w:gridCol w:w="2520"/>
      </w:tblGrid>
      <w:tr w:rsidR="006D21CD" w:rsidRPr="00BB0515" w:rsidTr="00BB0515">
        <w:trPr>
          <w:cantSplit/>
          <w:tblHeader/>
          <w:jc w:val="right"/>
        </w:trPr>
        <w:tc>
          <w:tcPr>
            <w:tcW w:w="2287" w:type="dxa"/>
            <w:shd w:val="clear" w:color="auto" w:fill="CCCCCC"/>
          </w:tcPr>
          <w:p w:rsidR="006D21CD" w:rsidRPr="00BB0515" w:rsidRDefault="006D21CD" w:rsidP="00121FBF">
            <w:pPr>
              <w:keepLines/>
              <w:spacing w:before="120" w:after="120" w:line="320" w:lineRule="atLeast"/>
              <w:rPr>
                <w:rFonts w:cs="David"/>
                <w:rtl/>
              </w:rPr>
            </w:pPr>
            <w:r w:rsidRPr="00BB0515">
              <w:rPr>
                <w:rFonts w:cs="David" w:hint="cs"/>
                <w:rtl/>
              </w:rPr>
              <w:lastRenderedPageBreak/>
              <w:t>הנושא</w:t>
            </w:r>
          </w:p>
        </w:tc>
        <w:tc>
          <w:tcPr>
            <w:tcW w:w="1749" w:type="dxa"/>
            <w:shd w:val="clear" w:color="auto" w:fill="CCCCCC"/>
          </w:tcPr>
          <w:p w:rsidR="006D21CD" w:rsidRPr="00BB0515" w:rsidRDefault="006D21CD" w:rsidP="00121FBF">
            <w:pPr>
              <w:keepLines/>
              <w:spacing w:before="120" w:after="120" w:line="320" w:lineRule="atLeast"/>
              <w:rPr>
                <w:rFonts w:cs="David"/>
                <w:rtl/>
              </w:rPr>
            </w:pPr>
            <w:r w:rsidRPr="00BB0515">
              <w:rPr>
                <w:rFonts w:cs="David" w:hint="cs"/>
                <w:rtl/>
              </w:rPr>
              <w:t>דרישת המכרז</w:t>
            </w:r>
          </w:p>
        </w:tc>
        <w:tc>
          <w:tcPr>
            <w:tcW w:w="1940" w:type="dxa"/>
            <w:shd w:val="clear" w:color="auto" w:fill="CCCCCC"/>
          </w:tcPr>
          <w:p w:rsidR="006D21CD" w:rsidRPr="00BB0515" w:rsidRDefault="006D21CD" w:rsidP="00121FBF">
            <w:pPr>
              <w:keepLines/>
              <w:spacing w:before="120" w:after="120" w:line="320" w:lineRule="atLeast"/>
              <w:rPr>
                <w:rFonts w:cs="David"/>
                <w:rtl/>
              </w:rPr>
            </w:pPr>
            <w:r w:rsidRPr="00BB0515">
              <w:rPr>
                <w:rFonts w:cs="David"/>
                <w:rtl/>
              </w:rPr>
              <w:t>תיאור החריגה</w:t>
            </w:r>
          </w:p>
        </w:tc>
        <w:tc>
          <w:tcPr>
            <w:tcW w:w="2520" w:type="dxa"/>
            <w:shd w:val="clear" w:color="auto" w:fill="CCCCCC"/>
          </w:tcPr>
          <w:p w:rsidR="006D21CD" w:rsidRPr="00BB0515" w:rsidRDefault="006D21CD" w:rsidP="00523CF1">
            <w:pPr>
              <w:keepLines/>
              <w:spacing w:before="120" w:after="120" w:line="320" w:lineRule="atLeast"/>
              <w:rPr>
                <w:rFonts w:cs="David"/>
                <w:rtl/>
              </w:rPr>
            </w:pPr>
            <w:r w:rsidRPr="00BB0515">
              <w:rPr>
                <w:rFonts w:cs="David" w:hint="cs"/>
                <w:rtl/>
              </w:rPr>
              <w:t>פיצויי מוסכם</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המתנה  למענה לקריאה טלפונית למרכז השירות</w:t>
            </w:r>
          </w:p>
        </w:tc>
        <w:tc>
          <w:tcPr>
            <w:tcW w:w="1749" w:type="dxa"/>
          </w:tcPr>
          <w:p w:rsidR="006D21CD" w:rsidRPr="00BB0515" w:rsidRDefault="006D21CD" w:rsidP="00F27A8C">
            <w:pPr>
              <w:keepLines/>
              <w:spacing w:before="120" w:after="120" w:line="320" w:lineRule="atLeast"/>
              <w:rPr>
                <w:rFonts w:cs="David"/>
                <w:rtl/>
              </w:rPr>
            </w:pPr>
            <w:r w:rsidRPr="00BB0515">
              <w:rPr>
                <w:rFonts w:cs="David"/>
                <w:rtl/>
              </w:rPr>
              <w:t>מענה לשיחה תוך</w:t>
            </w:r>
            <w:r w:rsidR="00F27A8C">
              <w:rPr>
                <w:rFonts w:cs="David" w:hint="cs"/>
                <w:rtl/>
              </w:rPr>
              <w:t xml:space="preserve"> 5</w:t>
            </w:r>
            <w:r w:rsidR="00F27A8C" w:rsidRPr="00BB0515">
              <w:rPr>
                <w:rFonts w:cs="David"/>
                <w:rtl/>
              </w:rPr>
              <w:t xml:space="preserve">  </w:t>
            </w:r>
            <w:r w:rsidRPr="00BB0515">
              <w:rPr>
                <w:rFonts w:cs="David"/>
                <w:rtl/>
              </w:rPr>
              <w:t>דקות מרגע הקריאה במרכזת הספק הזוכה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עפ"י הדוחות החודשים שיוגשו ע"י הספק הזוכה ו/או על פי תלונות מתועדות של נציגי המזמין. כפי שהועברו לעורך המכרז.</w:t>
            </w:r>
          </w:p>
        </w:tc>
        <w:tc>
          <w:tcPr>
            <w:tcW w:w="2520" w:type="dxa"/>
          </w:tcPr>
          <w:p w:rsidR="006D21CD" w:rsidRPr="00BB0515" w:rsidRDefault="004E4C7B" w:rsidP="006D21CD">
            <w:pPr>
              <w:keepLines/>
              <w:spacing w:before="120" w:after="120" w:line="320" w:lineRule="atLeast"/>
              <w:rPr>
                <w:rFonts w:cs="David"/>
                <w:rtl/>
              </w:rPr>
            </w:pPr>
            <w:r>
              <w:rPr>
                <w:rFonts w:cs="David" w:hint="cs"/>
                <w:rtl/>
              </w:rPr>
              <w:t xml:space="preserve">ללא קנס על 10% חריגות ראשונות, </w:t>
            </w:r>
            <w:r w:rsidR="006D21CD" w:rsidRPr="00BB0515">
              <w:rPr>
                <w:rFonts w:cs="David"/>
              </w:rPr>
              <w:t>100</w:t>
            </w:r>
            <w:r w:rsidR="006D21CD" w:rsidRPr="00BB0515">
              <w:rPr>
                <w:rFonts w:cs="David"/>
                <w:rtl/>
              </w:rPr>
              <w:t xml:space="preserve"> ₪ על כל חריגה מתועדת/מדווחת</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מועד אספקה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 xml:space="preserve">מוגדר בכל הצעת </w:t>
            </w:r>
            <w:proofErr w:type="spellStart"/>
            <w:r w:rsidRPr="00BB0515">
              <w:rPr>
                <w:rFonts w:cs="David"/>
                <w:rtl/>
              </w:rPr>
              <w:t>תיחור</w:t>
            </w:r>
            <w:proofErr w:type="spellEnd"/>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יום פיגור</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 xml:space="preserve">1% </w:t>
            </w:r>
            <w:r w:rsidRPr="00BB0515">
              <w:rPr>
                <w:rFonts w:cs="David"/>
                <w:rtl/>
              </w:rPr>
              <w:t>מעלות ההזמנה בגין כל יום פיגור</w:t>
            </w:r>
            <w:r w:rsidR="00C14610">
              <w:rPr>
                <w:rFonts w:cs="David" w:hint="cs"/>
                <w:rtl/>
              </w:rPr>
              <w:t>. (</w:t>
            </w:r>
            <w:r w:rsidR="0042155B">
              <w:rPr>
                <w:rFonts w:cs="David" w:hint="cs"/>
                <w:rtl/>
              </w:rPr>
              <w:t xml:space="preserve">0.1% ליום </w:t>
            </w:r>
            <w:r w:rsidR="00C14610">
              <w:rPr>
                <w:rFonts w:cs="David" w:hint="cs"/>
                <w:rtl/>
              </w:rPr>
              <w:t xml:space="preserve">עבור 7 </w:t>
            </w:r>
            <w:r w:rsidR="0042155B">
              <w:rPr>
                <w:rFonts w:cs="David" w:hint="cs"/>
                <w:rtl/>
              </w:rPr>
              <w:t>ה</w:t>
            </w:r>
            <w:r w:rsidR="00C14610">
              <w:rPr>
                <w:rFonts w:cs="David" w:hint="cs"/>
                <w:rtl/>
              </w:rPr>
              <w:t xml:space="preserve">ימים </w:t>
            </w:r>
            <w:r w:rsidR="0042155B">
              <w:rPr>
                <w:rFonts w:cs="David" w:hint="cs"/>
                <w:rtl/>
              </w:rPr>
              <w:t>ה</w:t>
            </w:r>
            <w:r w:rsidR="00C14610">
              <w:rPr>
                <w:rFonts w:cs="David" w:hint="cs"/>
                <w:rtl/>
              </w:rPr>
              <w:t>ראשונים).</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זמן תגובה לתקלה חמורה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באותו יום עד השעה 16:00 או למחרת עד 12:00 בצהריים</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שעת פיגור</w:t>
            </w:r>
          </w:p>
        </w:tc>
        <w:tc>
          <w:tcPr>
            <w:tcW w:w="2520" w:type="dxa"/>
          </w:tcPr>
          <w:p w:rsidR="006D21CD" w:rsidRPr="00BB0515" w:rsidRDefault="006D21CD" w:rsidP="0098491B">
            <w:pPr>
              <w:keepLines/>
              <w:spacing w:before="120" w:after="120" w:line="320" w:lineRule="atLeast"/>
              <w:rPr>
                <w:rFonts w:cs="David"/>
              </w:rPr>
            </w:pPr>
            <w:r w:rsidRPr="00BB0515">
              <w:rPr>
                <w:rFonts w:cs="David"/>
              </w:rPr>
              <w:t>100</w:t>
            </w:r>
            <w:r w:rsidRPr="00BB0515">
              <w:rPr>
                <w:rFonts w:cs="David"/>
                <w:rtl/>
              </w:rPr>
              <w:t xml:space="preserve"> ₪ בגין כל שעת פיגור עבור כל ציוד עם תקלה</w:t>
            </w:r>
            <w:r w:rsidRPr="00BB0515">
              <w:rPr>
                <w:rFonts w:cs="David"/>
              </w:rPr>
              <w:t>.</w:t>
            </w:r>
            <w:r w:rsidR="00C14610">
              <w:rPr>
                <w:rFonts w:cs="David" w:hint="cs"/>
                <w:rtl/>
              </w:rPr>
              <w:t xml:space="preserve"> (</w:t>
            </w:r>
            <w:r w:rsidR="0042155B">
              <w:rPr>
                <w:rFonts w:cs="David" w:hint="cs"/>
                <w:rtl/>
              </w:rPr>
              <w:t>20 ₪ עבור כל שעה מהשעתיים ה</w:t>
            </w:r>
            <w:r w:rsidR="00C14610">
              <w:rPr>
                <w:rFonts w:cs="David" w:hint="cs"/>
                <w:rtl/>
              </w:rPr>
              <w:t>ראשונות).</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זמן תגובה לתקלה רגילה</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עד השעה 12:00  בצהריים למחרת או עד השעה 12:00 בצהריים יומיים מיום פתיחת הקריאה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שעת פיגור</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50</w:t>
            </w:r>
            <w:r w:rsidRPr="00BB0515">
              <w:rPr>
                <w:rFonts w:cs="David"/>
                <w:rtl/>
              </w:rPr>
              <w:t xml:space="preserve"> ₪ בגין כל שעת פיגור עבור כל ציוד עם תקלה</w:t>
            </w:r>
            <w:r w:rsidR="00C14610">
              <w:rPr>
                <w:rFonts w:cs="David" w:hint="cs"/>
                <w:rtl/>
              </w:rPr>
              <w:t>.</w:t>
            </w:r>
            <w:r w:rsidR="0042155B">
              <w:rPr>
                <w:rFonts w:cs="David" w:hint="cs"/>
                <w:rtl/>
              </w:rPr>
              <w:t xml:space="preserve"> (10 ₪ עבור כל שעה מארבעת השעות  הראשונות).</w:t>
            </w:r>
            <w:r w:rsidR="00C14610">
              <w:rPr>
                <w:rFonts w:cs="David" w:hint="cs"/>
                <w:rtl/>
              </w:rPr>
              <w:t xml:space="preserve"> </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פתרון תקלה מתמשכת  או החלפה קבועה של הציוד</w:t>
            </w:r>
          </w:p>
        </w:tc>
        <w:tc>
          <w:tcPr>
            <w:tcW w:w="1749" w:type="dxa"/>
          </w:tcPr>
          <w:p w:rsidR="006D21CD" w:rsidRPr="00BB0515" w:rsidRDefault="006D21CD" w:rsidP="006D21CD">
            <w:pPr>
              <w:keepLines/>
              <w:spacing w:before="120" w:after="120" w:line="320" w:lineRule="atLeast"/>
              <w:rPr>
                <w:rFonts w:cs="David"/>
                <w:rtl/>
              </w:rPr>
            </w:pPr>
            <w:r w:rsidRPr="00BB0515">
              <w:rPr>
                <w:rFonts w:cs="David"/>
              </w:rPr>
              <w:t xml:space="preserve">7 </w:t>
            </w:r>
            <w:r w:rsidRPr="00BB0515">
              <w:rPr>
                <w:rFonts w:cs="David"/>
                <w:rtl/>
              </w:rPr>
              <w:t>ימי עבודה</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חיוב בפיצויים מוסכמים בגין כל יום פיגור</w:t>
            </w:r>
          </w:p>
        </w:tc>
        <w:tc>
          <w:tcPr>
            <w:tcW w:w="2520" w:type="dxa"/>
          </w:tcPr>
          <w:p w:rsidR="006D21CD" w:rsidRPr="00BB0515" w:rsidRDefault="006D21CD" w:rsidP="006D21CD">
            <w:pPr>
              <w:keepLines/>
              <w:spacing w:before="120" w:after="120" w:line="320" w:lineRule="atLeast"/>
              <w:rPr>
                <w:rFonts w:cs="David"/>
                <w:rtl/>
              </w:rPr>
            </w:pPr>
            <w:r w:rsidRPr="00BB0515">
              <w:rPr>
                <w:rFonts w:cs="David"/>
              </w:rPr>
              <w:t>200</w:t>
            </w:r>
            <w:r w:rsidRPr="00BB0515">
              <w:rPr>
                <w:rFonts w:cs="David"/>
                <w:rtl/>
              </w:rPr>
              <w:t xml:space="preserve"> ₪ בגין כל יום פיגור עבור כל ציוד עם תקלה</w:t>
            </w:r>
            <w:r w:rsidR="0042155B">
              <w:rPr>
                <w:rFonts w:cs="David" w:hint="cs"/>
                <w:rtl/>
              </w:rPr>
              <w:t>. (50 ₪ עבור היום הראשון)</w:t>
            </w:r>
          </w:p>
        </w:tc>
      </w:tr>
      <w:tr w:rsidR="006D21CD" w:rsidRPr="00BB0515" w:rsidTr="00BB0515">
        <w:trPr>
          <w:cantSplit/>
          <w:jc w:val="right"/>
        </w:trPr>
        <w:tc>
          <w:tcPr>
            <w:tcW w:w="2287" w:type="dxa"/>
          </w:tcPr>
          <w:p w:rsidR="006D21CD" w:rsidRPr="00BB0515" w:rsidRDefault="006D21CD" w:rsidP="006D21CD">
            <w:pPr>
              <w:keepLines/>
              <w:spacing w:before="120" w:after="120" w:line="320" w:lineRule="atLeast"/>
              <w:rPr>
                <w:rFonts w:cs="David"/>
                <w:rtl/>
              </w:rPr>
            </w:pPr>
            <w:r w:rsidRPr="00BB0515">
              <w:rPr>
                <w:rFonts w:cs="David"/>
                <w:rtl/>
              </w:rPr>
              <w:t>אספקת ציוד לא תקין ו/או שאינו תואם את הנדרש  במכרז.</w:t>
            </w:r>
          </w:p>
        </w:tc>
        <w:tc>
          <w:tcPr>
            <w:tcW w:w="1749" w:type="dxa"/>
          </w:tcPr>
          <w:p w:rsidR="006D21CD" w:rsidRPr="00BB0515" w:rsidRDefault="006D21CD" w:rsidP="006D21CD">
            <w:pPr>
              <w:keepLines/>
              <w:spacing w:before="120" w:after="120" w:line="320" w:lineRule="atLeast"/>
              <w:rPr>
                <w:rFonts w:cs="David"/>
                <w:rtl/>
              </w:rPr>
            </w:pPr>
            <w:r w:rsidRPr="00BB0515">
              <w:rPr>
                <w:rFonts w:cs="David"/>
                <w:rtl/>
              </w:rPr>
              <w:t>אספקת ציוד על פי דרישות עורך המכרז/המזמין</w:t>
            </w:r>
          </w:p>
        </w:tc>
        <w:tc>
          <w:tcPr>
            <w:tcW w:w="1940" w:type="dxa"/>
          </w:tcPr>
          <w:p w:rsidR="006D21CD" w:rsidRPr="00BB0515" w:rsidRDefault="006D21CD" w:rsidP="006D21CD">
            <w:pPr>
              <w:keepLines/>
              <w:spacing w:before="120" w:after="120" w:line="320" w:lineRule="atLeast"/>
              <w:rPr>
                <w:rFonts w:cs="David"/>
                <w:rtl/>
              </w:rPr>
            </w:pPr>
            <w:r w:rsidRPr="00BB0515">
              <w:rPr>
                <w:rFonts w:cs="David"/>
                <w:rtl/>
              </w:rPr>
              <w:t>החלפת הציוד תוך פרק זמן של 3 ימי עבודה  חיוב בפיצויים מוסכמים בגין כל יום פיגור בהחלפת הציוד</w:t>
            </w:r>
          </w:p>
        </w:tc>
        <w:tc>
          <w:tcPr>
            <w:tcW w:w="2520" w:type="dxa"/>
          </w:tcPr>
          <w:p w:rsidR="006D21CD" w:rsidRPr="00BB0515" w:rsidRDefault="006D21CD" w:rsidP="0098491B">
            <w:pPr>
              <w:keepLines/>
              <w:spacing w:before="120" w:after="120" w:line="320" w:lineRule="atLeast"/>
              <w:rPr>
                <w:rFonts w:cs="David"/>
                <w:rtl/>
              </w:rPr>
            </w:pPr>
            <w:r w:rsidRPr="00BB0515">
              <w:rPr>
                <w:rFonts w:cs="David"/>
              </w:rPr>
              <w:t>100</w:t>
            </w:r>
            <w:r w:rsidRPr="00BB0515">
              <w:rPr>
                <w:rFonts w:cs="David"/>
                <w:rtl/>
              </w:rPr>
              <w:t xml:space="preserve"> ₪ בגין כל יום פיגור</w:t>
            </w:r>
            <w:r w:rsidR="0042155B">
              <w:rPr>
                <w:rFonts w:cs="David" w:hint="cs"/>
                <w:rtl/>
              </w:rPr>
              <w:t>. (40 ₪ עבור שלושת הימים הראשונים)</w:t>
            </w:r>
          </w:p>
        </w:tc>
      </w:tr>
      <w:tr w:rsidR="006D21CD" w:rsidRPr="00BB0515" w:rsidTr="00BB0515">
        <w:trPr>
          <w:cantSplit/>
          <w:jc w:val="right"/>
        </w:trPr>
        <w:tc>
          <w:tcPr>
            <w:tcW w:w="2287" w:type="dxa"/>
          </w:tcPr>
          <w:p w:rsidR="006D21CD" w:rsidRPr="00BB0515" w:rsidRDefault="006D21CD" w:rsidP="00523CF1">
            <w:pPr>
              <w:keepLines/>
              <w:spacing w:before="120" w:after="120" w:line="320" w:lineRule="atLeast"/>
              <w:rPr>
                <w:rFonts w:cs="David"/>
                <w:rtl/>
              </w:rPr>
            </w:pPr>
            <w:r w:rsidRPr="00BB0515">
              <w:rPr>
                <w:rFonts w:cs="David" w:hint="cs"/>
                <w:rtl/>
              </w:rPr>
              <w:t xml:space="preserve">התקנת דיסק קשיח חלופי שלא כנדרש </w:t>
            </w:r>
          </w:p>
        </w:tc>
        <w:tc>
          <w:tcPr>
            <w:tcW w:w="1749" w:type="dxa"/>
          </w:tcPr>
          <w:p w:rsidR="006D21CD" w:rsidRPr="00BB0515" w:rsidRDefault="006D21CD" w:rsidP="00156971">
            <w:pPr>
              <w:keepLines/>
              <w:spacing w:before="120" w:after="120" w:line="320" w:lineRule="atLeast"/>
              <w:rPr>
                <w:rFonts w:cs="David"/>
                <w:rtl/>
              </w:rPr>
            </w:pPr>
            <w:r w:rsidRPr="00BB0515">
              <w:rPr>
                <w:rFonts w:cs="David" w:hint="cs"/>
                <w:rtl/>
              </w:rPr>
              <w:t>הדיסק אינו חדש או שלא פורמט כנדרש</w:t>
            </w:r>
          </w:p>
        </w:tc>
        <w:tc>
          <w:tcPr>
            <w:tcW w:w="1940" w:type="dxa"/>
          </w:tcPr>
          <w:p w:rsidR="006D21CD" w:rsidRPr="00BB0515" w:rsidRDefault="006D21CD" w:rsidP="00156971">
            <w:pPr>
              <w:keepLines/>
              <w:spacing w:before="120" w:after="120" w:line="320" w:lineRule="atLeast"/>
              <w:rPr>
                <w:rFonts w:cs="David"/>
                <w:rtl/>
              </w:rPr>
            </w:pPr>
            <w:r w:rsidRPr="00BB0515">
              <w:rPr>
                <w:rFonts w:cs="David" w:hint="cs"/>
                <w:rtl/>
              </w:rPr>
              <w:t>כל חריגה</w:t>
            </w:r>
          </w:p>
        </w:tc>
        <w:tc>
          <w:tcPr>
            <w:tcW w:w="2520" w:type="dxa"/>
          </w:tcPr>
          <w:p w:rsidR="006D21CD" w:rsidRPr="00BB0515" w:rsidRDefault="006D21CD" w:rsidP="00121FBF">
            <w:pPr>
              <w:keepLines/>
              <w:spacing w:before="120" w:after="120" w:line="320" w:lineRule="atLeast"/>
              <w:rPr>
                <w:rFonts w:cs="David"/>
                <w:rtl/>
              </w:rPr>
            </w:pPr>
            <w:r w:rsidRPr="00BB0515">
              <w:rPr>
                <w:rFonts w:cs="David" w:hint="cs"/>
                <w:rtl/>
              </w:rPr>
              <w:t>20,000 בגין כל אירוע</w:t>
            </w:r>
          </w:p>
        </w:tc>
      </w:tr>
    </w:tbl>
    <w:p w:rsidR="006117E2" w:rsidRPr="00BB0515" w:rsidRDefault="006117E2" w:rsidP="006117E2">
      <w:pPr>
        <w:tabs>
          <w:tab w:val="left" w:pos="1161"/>
        </w:tabs>
        <w:spacing w:before="240" w:after="60" w:line="360" w:lineRule="auto"/>
        <w:ind w:left="1303" w:right="340"/>
        <w:jc w:val="both"/>
        <w:outlineLvl w:val="2"/>
        <w:rPr>
          <w:rFonts w:cs="David"/>
          <w:b/>
          <w:bCs/>
          <w:noProof/>
          <w:u w:val="single"/>
          <w:rtl/>
        </w:rPr>
      </w:pPr>
    </w:p>
    <w:p w:rsidR="00930901" w:rsidRPr="00BB0515" w:rsidRDefault="00930901" w:rsidP="00BB0515">
      <w:pPr>
        <w:pStyle w:val="41"/>
        <w:rPr>
          <w:rtl/>
        </w:rPr>
      </w:pPr>
      <w:bookmarkStart w:id="419" w:name="_ממשק_משתמש__M_"/>
      <w:bookmarkEnd w:id="419"/>
      <w:r w:rsidRPr="00BB0515">
        <w:rPr>
          <w:rFonts w:hint="cs"/>
          <w:rtl/>
        </w:rPr>
        <w:t xml:space="preserve">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 </w:t>
      </w:r>
    </w:p>
    <w:p w:rsidR="006D21CD" w:rsidRPr="00BB0515" w:rsidRDefault="00930901" w:rsidP="00BB0515">
      <w:pPr>
        <w:pStyle w:val="41"/>
      </w:pPr>
      <w:r w:rsidRPr="00BB0515">
        <w:rPr>
          <w:rFonts w:hint="cs"/>
          <w:rtl/>
        </w:rPr>
        <w:t xml:space="preserve">כמו כן, עורך המכרז יהיה רשאי למחוק את הספק הזוכה/הרשום ממאגר הספקים הרשומים עקב אי שביעות רצון מן השירותים שסופקו לציוד  שנרכש כמפורט בסעיף </w:t>
      </w:r>
      <w:r w:rsidRPr="00BB0515">
        <w:rPr>
          <w:rtl/>
        </w:rPr>
        <w:fldChar w:fldCharType="begin"/>
      </w:r>
      <w:r w:rsidRPr="00BB0515">
        <w:rPr>
          <w:rtl/>
        </w:rPr>
        <w:instrText xml:space="preserve"> </w:instrText>
      </w:r>
      <w:r w:rsidRPr="00BB0515">
        <w:rPr>
          <w:rFonts w:hint="cs"/>
        </w:rPr>
        <w:instrText>REF</w:instrText>
      </w:r>
      <w:r w:rsidRPr="00BB0515">
        <w:rPr>
          <w:rFonts w:hint="cs"/>
          <w:rtl/>
        </w:rPr>
        <w:instrText xml:space="preserve"> _</w:instrText>
      </w:r>
      <w:r w:rsidRPr="00BB0515">
        <w:rPr>
          <w:rFonts w:hint="cs"/>
        </w:rPr>
        <w:instrText>Ref384336704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0B45B3">
        <w:rPr>
          <w:cs/>
        </w:rPr>
        <w:t>‎</w:t>
      </w:r>
      <w:r w:rsidR="000B45B3">
        <w:t>0.8.2.2</w:t>
      </w:r>
      <w:r w:rsidRPr="00BB0515">
        <w:rPr>
          <w:rtl/>
        </w:rPr>
        <w:fldChar w:fldCharType="end"/>
      </w:r>
      <w:r w:rsidRPr="00BB0515">
        <w:rPr>
          <w:rFonts w:hint="cs"/>
          <w:rtl/>
        </w:rPr>
        <w:t>.</w:t>
      </w:r>
    </w:p>
    <w:p w:rsidR="00930901" w:rsidRPr="00BB0515" w:rsidRDefault="00930901" w:rsidP="00BB0515">
      <w:pPr>
        <w:pStyle w:val="41"/>
      </w:pPr>
      <w:r w:rsidRPr="00BB0515">
        <w:rPr>
          <w:rFonts w:hint="cs"/>
          <w:rtl/>
        </w:rPr>
        <w:t>להלן רשימת מדדים אשר הפרות המהוות בנוסף לעיל, הפרה מתמשכת של אמנת השירות, כמפורט בטבלה להלן יהיה סיבה להפסקת התקשרות כמוגדר לעיל:</w:t>
      </w:r>
    </w:p>
    <w:p w:rsidR="00930901" w:rsidRPr="00BB0515" w:rsidRDefault="00930901" w:rsidP="00930901">
      <w:pPr>
        <w:pStyle w:val="3"/>
        <w:rPr>
          <w:noProof/>
          <w:rtl/>
        </w:rPr>
      </w:pPr>
      <w:bookmarkStart w:id="420" w:name="_Toc285437456"/>
      <w:bookmarkStart w:id="421" w:name="_Toc285720134"/>
      <w:bookmarkStart w:id="422" w:name="_Toc285721793"/>
      <w:bookmarkStart w:id="423" w:name="_Toc285722801"/>
      <w:bookmarkStart w:id="424" w:name="_Toc305393443"/>
      <w:r w:rsidRPr="00BB0515">
        <w:rPr>
          <w:rFonts w:hint="cs"/>
          <w:rtl/>
        </w:rPr>
        <w:t>הפרות יסודיות להפסקת ההתקשרות</w:t>
      </w:r>
      <w:bookmarkEnd w:id="420"/>
      <w:bookmarkEnd w:id="421"/>
      <w:bookmarkEnd w:id="422"/>
      <w:bookmarkEnd w:id="423"/>
      <w:bookmarkEnd w:id="424"/>
    </w:p>
    <w:p w:rsidR="00930901" w:rsidRPr="00BB0515" w:rsidRDefault="00930901" w:rsidP="00930901">
      <w:pPr>
        <w:pStyle w:val="41"/>
        <w:rPr>
          <w:rtl/>
        </w:rPr>
      </w:pPr>
      <w:r w:rsidRPr="00BB0515">
        <w:rPr>
          <w:rFonts w:hint="cs"/>
          <w:rtl/>
        </w:rPr>
        <w:t xml:space="preserve">לא עמד הזוכה בדרישות אמנת השירות כמפורט בטבלה שלהלן,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 </w:t>
      </w:r>
    </w:p>
    <w:p w:rsidR="006117E2" w:rsidRPr="00BB0515" w:rsidRDefault="00930901" w:rsidP="00BB0515">
      <w:pPr>
        <w:pStyle w:val="41"/>
      </w:pPr>
      <w:r w:rsidRPr="00BB0515">
        <w:rPr>
          <w:rFonts w:hint="eastAsia"/>
          <w:rtl/>
        </w:rPr>
        <w:t>כמו</w:t>
      </w:r>
      <w:r w:rsidRPr="00BB0515">
        <w:rPr>
          <w:rtl/>
        </w:rPr>
        <w:t xml:space="preserve"> כן, עורך המכרז יהיה רשאי למחוק את הספק הזוכה/הרשום ממאגר הספקים הרשומים עקב אי שביעות רצון מן השירותים שסופקו לציוד  שנרכש כמפורט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Ref384336704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0B45B3">
        <w:rPr>
          <w:cs/>
        </w:rPr>
        <w:t>‎</w:t>
      </w:r>
      <w:r w:rsidR="000B45B3">
        <w:t>0.8.2.2</w:t>
      </w:r>
      <w:r w:rsidRPr="00BB0515">
        <w:rPr>
          <w:rtl/>
        </w:rPr>
        <w:fldChar w:fldCharType="end"/>
      </w:r>
      <w:r w:rsidRPr="00BB0515">
        <w:rPr>
          <w:rtl/>
        </w:rPr>
        <w:t>.</w:t>
      </w:r>
    </w:p>
    <w:tbl>
      <w:tblPr>
        <w:bidiVisual/>
        <w:tblW w:w="6765" w:type="dxa"/>
        <w:tblInd w:w="1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3885"/>
      </w:tblGrid>
      <w:tr w:rsidR="00930901" w:rsidRPr="00BB0515" w:rsidTr="00BB0515">
        <w:tc>
          <w:tcPr>
            <w:tcW w:w="2880" w:type="dxa"/>
            <w:shd w:val="clear" w:color="auto" w:fill="D9D9D9" w:themeFill="background1" w:themeFillShade="D9"/>
          </w:tcPr>
          <w:p w:rsidR="00930901" w:rsidRPr="00BB0515" w:rsidRDefault="00930901" w:rsidP="00BB0515">
            <w:pPr>
              <w:keepLines/>
              <w:spacing w:before="120" w:after="120" w:line="320" w:lineRule="atLeast"/>
              <w:rPr>
                <w:rtl/>
              </w:rPr>
            </w:pPr>
            <w:r w:rsidRPr="00BB0515">
              <w:rPr>
                <w:rFonts w:cs="David" w:hint="eastAsia"/>
                <w:rtl/>
              </w:rPr>
              <w:t>מרכיב</w:t>
            </w:r>
            <w:r w:rsidRPr="00BB0515">
              <w:rPr>
                <w:rFonts w:cs="David"/>
                <w:rtl/>
              </w:rPr>
              <w:t xml:space="preserve"> </w:t>
            </w:r>
            <w:r w:rsidRPr="00BB0515">
              <w:rPr>
                <w:rFonts w:cs="David" w:hint="eastAsia"/>
                <w:rtl/>
              </w:rPr>
              <w:t>איכות</w:t>
            </w:r>
            <w:r w:rsidRPr="00BB0515">
              <w:rPr>
                <w:rFonts w:cs="David"/>
                <w:rtl/>
              </w:rPr>
              <w:t xml:space="preserve"> </w:t>
            </w:r>
            <w:r w:rsidRPr="00BB0515">
              <w:rPr>
                <w:rFonts w:cs="David" w:hint="eastAsia"/>
                <w:rtl/>
              </w:rPr>
              <w:t>השרות</w:t>
            </w:r>
          </w:p>
        </w:tc>
        <w:tc>
          <w:tcPr>
            <w:tcW w:w="3885" w:type="dxa"/>
            <w:shd w:val="clear" w:color="auto" w:fill="D9D9D9" w:themeFill="background1" w:themeFillShade="D9"/>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מה – </w:t>
            </w:r>
            <w:r w:rsidRPr="00BB0515">
              <w:rPr>
                <w:rFonts w:cs="David"/>
              </w:rPr>
              <w:t>SLA</w:t>
            </w:r>
            <w:r w:rsidRPr="00BB0515">
              <w:rPr>
                <w:rFonts w:cs="David"/>
                <w:rtl/>
              </w:rPr>
              <w:t xml:space="preserve"> הנדרש</w:t>
            </w:r>
          </w:p>
        </w:tc>
      </w:tr>
      <w:tr w:rsidR="00930901" w:rsidRPr="00BB0515" w:rsidTr="00BB0515">
        <w:tc>
          <w:tcPr>
            <w:tcW w:w="2880" w:type="dxa"/>
          </w:tcPr>
          <w:p w:rsidR="00930901" w:rsidRPr="00BB0515" w:rsidRDefault="00930901" w:rsidP="00BB0515">
            <w:pPr>
              <w:keepLines/>
              <w:spacing w:before="120" w:after="120" w:line="320" w:lineRule="atLeast"/>
              <w:rPr>
                <w:rtl/>
              </w:rPr>
            </w:pPr>
            <w:r w:rsidRPr="00BB0515">
              <w:rPr>
                <w:rFonts w:cs="David" w:hint="eastAsia"/>
                <w:rtl/>
              </w:rPr>
              <w:t>המתנה</w:t>
            </w:r>
            <w:r w:rsidRPr="00BB0515">
              <w:rPr>
                <w:rFonts w:cs="David"/>
                <w:rtl/>
              </w:rPr>
              <w:t xml:space="preserve"> למענה לקריאה טלפונית במערך התמיכה </w:t>
            </w:r>
          </w:p>
        </w:tc>
        <w:tc>
          <w:tcPr>
            <w:tcW w:w="3885" w:type="dxa"/>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- 5 </w:t>
            </w:r>
            <w:r w:rsidRPr="00BB0515">
              <w:rPr>
                <w:rFonts w:cs="David" w:hint="eastAsia"/>
                <w:rtl/>
              </w:rPr>
              <w:t>דקות</w:t>
            </w:r>
            <w:r w:rsidRPr="00BB0515">
              <w:rPr>
                <w:rFonts w:cs="David"/>
                <w:rtl/>
              </w:rPr>
              <w:t xml:space="preserve"> </w:t>
            </w:r>
            <w:r w:rsidRPr="00BB0515">
              <w:rPr>
                <w:rFonts w:cs="David" w:hint="eastAsia"/>
                <w:rtl/>
              </w:rPr>
              <w:t>ב</w:t>
            </w:r>
            <w:r w:rsidRPr="00BB0515">
              <w:rPr>
                <w:rFonts w:cs="David"/>
                <w:rtl/>
              </w:rPr>
              <w:t xml:space="preserve">30% </w:t>
            </w:r>
            <w:r w:rsidRPr="00BB0515">
              <w:rPr>
                <w:rFonts w:cs="David" w:hint="eastAsia"/>
                <w:rtl/>
              </w:rPr>
              <w:t>מהשיחות</w:t>
            </w:r>
            <w:r w:rsidRPr="00BB0515">
              <w:rPr>
                <w:rFonts w:cs="David"/>
                <w:rtl/>
              </w:rPr>
              <w:t xml:space="preserve"> </w:t>
            </w:r>
            <w:r w:rsidRPr="00BB0515">
              <w:rPr>
                <w:rFonts w:cs="David" w:hint="eastAsia"/>
                <w:rtl/>
              </w:rPr>
              <w:t>המתקבלות</w:t>
            </w:r>
            <w:r w:rsidRPr="00BB0515">
              <w:rPr>
                <w:rFonts w:cs="David"/>
                <w:rtl/>
              </w:rPr>
              <w:t xml:space="preserve"> </w:t>
            </w:r>
            <w:r w:rsidRPr="00BB0515">
              <w:rPr>
                <w:rFonts w:cs="David" w:hint="eastAsia"/>
                <w:rtl/>
              </w:rPr>
              <w:t>במוקד</w:t>
            </w:r>
            <w:r w:rsidRPr="00BB0515">
              <w:rPr>
                <w:rFonts w:cs="David"/>
                <w:rtl/>
              </w:rPr>
              <w:t xml:space="preserve"> </w:t>
            </w:r>
            <w:r w:rsidRPr="00BB0515">
              <w:rPr>
                <w:rFonts w:cs="David" w:hint="eastAsia"/>
                <w:rtl/>
              </w:rPr>
              <w:t>הטלפוני</w:t>
            </w:r>
            <w:r w:rsidRPr="00BB0515">
              <w:rPr>
                <w:rFonts w:cs="David"/>
                <w:rtl/>
              </w:rPr>
              <w:t xml:space="preserve"> </w:t>
            </w:r>
            <w:r w:rsidRPr="00BB0515">
              <w:rPr>
                <w:rFonts w:cs="David" w:hint="eastAsia"/>
                <w:rtl/>
              </w:rPr>
              <w:t>בחודש</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תלונות</w:t>
            </w:r>
            <w:r w:rsidRPr="00BB0515">
              <w:rPr>
                <w:rFonts w:cs="David"/>
                <w:rtl/>
              </w:rPr>
              <w:t xml:space="preserve"> </w:t>
            </w:r>
            <w:r w:rsidRPr="00BB0515">
              <w:rPr>
                <w:rFonts w:cs="David" w:hint="eastAsia"/>
                <w:rtl/>
              </w:rPr>
              <w:t>מתועדות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t>מועד</w:t>
            </w:r>
            <w:r w:rsidRPr="00BB0515">
              <w:rPr>
                <w:rFonts w:cs="David"/>
                <w:rtl/>
              </w:rPr>
              <w:t xml:space="preserve"> </w:t>
            </w:r>
            <w:r w:rsidRPr="00BB0515">
              <w:rPr>
                <w:rFonts w:cs="David" w:hint="eastAsia"/>
                <w:rtl/>
              </w:rPr>
              <w:t>אספקה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ימים</w:t>
            </w:r>
            <w:r w:rsidRPr="00BB0515">
              <w:rPr>
                <w:rFonts w:cs="David"/>
                <w:rtl/>
              </w:rPr>
              <w:t xml:space="preserve"> </w:t>
            </w:r>
            <w:r w:rsidRPr="00BB0515">
              <w:rPr>
                <w:rFonts w:cs="David" w:hint="eastAsia"/>
                <w:rtl/>
              </w:rPr>
              <w:t>ביותר</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מההזמנות</w:t>
            </w:r>
            <w:r w:rsidRPr="00BB0515">
              <w:rPr>
                <w:rFonts w:cs="David"/>
                <w:rtl/>
              </w:rPr>
              <w:t xml:space="preserve"> </w:t>
            </w:r>
            <w:r w:rsidRPr="00BB0515">
              <w:rPr>
                <w:rFonts w:cs="David" w:hint="eastAsia"/>
                <w:rtl/>
              </w:rPr>
              <w:t>המתייחסות</w:t>
            </w:r>
            <w:r w:rsidRPr="00BB0515">
              <w:rPr>
                <w:rFonts w:cs="David"/>
                <w:rtl/>
              </w:rPr>
              <w:t xml:space="preserve"> </w:t>
            </w:r>
            <w:r w:rsidRPr="00BB0515">
              <w:rPr>
                <w:rFonts w:cs="David" w:hint="eastAsia"/>
                <w:rtl/>
              </w:rPr>
              <w:t>לאותה</w:t>
            </w:r>
            <w:r w:rsidRPr="00BB0515">
              <w:rPr>
                <w:rFonts w:cs="David"/>
                <w:rtl/>
              </w:rPr>
              <w:t xml:space="preserve"> </w:t>
            </w:r>
            <w:r w:rsidRPr="00BB0515">
              <w:rPr>
                <w:rFonts w:cs="David" w:hint="eastAsia"/>
                <w:rtl/>
              </w:rPr>
              <w:t>הצעת</w:t>
            </w:r>
            <w:r w:rsidRPr="00BB0515">
              <w:rPr>
                <w:rFonts w:cs="David"/>
                <w:rtl/>
              </w:rPr>
              <w:t xml:space="preserve"> </w:t>
            </w:r>
            <w:proofErr w:type="spellStart"/>
            <w:r w:rsidRPr="00BB0515">
              <w:rPr>
                <w:rFonts w:cs="David" w:hint="eastAsia"/>
                <w:rtl/>
              </w:rPr>
              <w:lastRenderedPageBreak/>
              <w:t>תיחור</w:t>
            </w:r>
            <w:proofErr w:type="spellEnd"/>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lastRenderedPageBreak/>
              <w:t>זמן</w:t>
            </w:r>
            <w:r w:rsidRPr="00BB0515">
              <w:rPr>
                <w:rFonts w:cs="David"/>
                <w:rtl/>
              </w:rPr>
              <w:t xml:space="preserve"> </w:t>
            </w:r>
            <w:r w:rsidRPr="00BB0515">
              <w:rPr>
                <w:rFonts w:cs="David" w:hint="eastAsia"/>
                <w:rtl/>
              </w:rPr>
              <w:t>תגובה</w:t>
            </w:r>
            <w:r w:rsidRPr="00BB0515">
              <w:rPr>
                <w:rFonts w:cs="David"/>
                <w:rtl/>
              </w:rPr>
              <w:t xml:space="preserve"> </w:t>
            </w:r>
            <w:r w:rsidRPr="00BB0515">
              <w:rPr>
                <w:rFonts w:cs="David" w:hint="eastAsia"/>
                <w:rtl/>
              </w:rPr>
              <w:t>לתקלה</w:t>
            </w:r>
            <w:r w:rsidRPr="00BB0515">
              <w:rPr>
                <w:rFonts w:cs="David"/>
                <w:rtl/>
              </w:rPr>
              <w:t xml:space="preserve"> </w:t>
            </w:r>
            <w:r w:rsidRPr="00BB0515">
              <w:rPr>
                <w:rFonts w:cs="David" w:hint="eastAsia"/>
                <w:rtl/>
              </w:rPr>
              <w:t>חמורה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בזמן</w:t>
            </w:r>
            <w:r w:rsidRPr="00BB0515">
              <w:rPr>
                <w:rFonts w:cs="David"/>
                <w:rtl/>
              </w:rPr>
              <w:t xml:space="preserve"> </w:t>
            </w:r>
            <w:r w:rsidRPr="00BB0515">
              <w:rPr>
                <w:rFonts w:cs="David" w:hint="eastAsia"/>
                <w:rtl/>
              </w:rPr>
              <w:t>התגובה</w:t>
            </w:r>
            <w:r w:rsidRPr="00BB0515">
              <w:rPr>
                <w:rFonts w:cs="David"/>
                <w:rtl/>
              </w:rPr>
              <w:t xml:space="preserve"> </w:t>
            </w:r>
            <w:r w:rsidRPr="00BB0515">
              <w:rPr>
                <w:rFonts w:cs="David" w:hint="eastAsia"/>
                <w:rtl/>
              </w:rPr>
              <w:t>לתקלות</w:t>
            </w:r>
            <w:r w:rsidRPr="00BB0515">
              <w:rPr>
                <w:rFonts w:cs="David"/>
                <w:rtl/>
              </w:rPr>
              <w:t xml:space="preserve"> </w:t>
            </w:r>
            <w:r w:rsidRPr="00BB0515">
              <w:rPr>
                <w:rFonts w:cs="David" w:hint="eastAsia"/>
                <w:rtl/>
              </w:rPr>
              <w:t>חמורות</w:t>
            </w:r>
            <w:r w:rsidRPr="00BB0515">
              <w:rPr>
                <w:rFonts w:cs="David"/>
                <w:rtl/>
              </w:rPr>
              <w:t xml:space="preserve">, </w:t>
            </w:r>
            <w:r w:rsidRPr="00BB0515">
              <w:rPr>
                <w:rFonts w:cs="David" w:hint="eastAsia"/>
                <w:rtl/>
              </w:rPr>
              <w:t>פר</w:t>
            </w:r>
            <w:r w:rsidRPr="00BB0515">
              <w:rPr>
                <w:rFonts w:cs="David"/>
                <w:rtl/>
              </w:rPr>
              <w:t xml:space="preserve"> </w:t>
            </w:r>
            <w:r w:rsidRPr="00BB0515">
              <w:rPr>
                <w:rFonts w:cs="David" w:hint="eastAsia"/>
                <w:rtl/>
              </w:rPr>
              <w:t>משרד</w:t>
            </w:r>
            <w:r w:rsidRPr="00BB0515">
              <w:rPr>
                <w:rFonts w:cs="David"/>
                <w:rtl/>
              </w:rPr>
              <w:t xml:space="preserve"> </w:t>
            </w:r>
            <w:r w:rsidRPr="00BB0515">
              <w:rPr>
                <w:rFonts w:cs="David" w:hint="eastAsia"/>
                <w:rtl/>
              </w:rPr>
              <w:t>מזמין</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רישום</w:t>
            </w:r>
            <w:r w:rsidRPr="00BB0515">
              <w:rPr>
                <w:rFonts w:cs="David"/>
                <w:rtl/>
              </w:rPr>
              <w:t xml:space="preserve"> </w:t>
            </w:r>
            <w:r w:rsidRPr="00BB0515">
              <w:rPr>
                <w:rFonts w:cs="David" w:hint="eastAsia"/>
                <w:rtl/>
              </w:rPr>
              <w:t>מתועד</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vAlign w:val="center"/>
          </w:tcPr>
          <w:p w:rsidR="00930901" w:rsidRPr="00BB0515" w:rsidRDefault="00930901" w:rsidP="00BB0515">
            <w:pPr>
              <w:keepLines/>
              <w:spacing w:before="120" w:after="120" w:line="320" w:lineRule="atLeast"/>
              <w:rPr>
                <w:rtl/>
              </w:rPr>
            </w:pPr>
            <w:r w:rsidRPr="00BB0515">
              <w:rPr>
                <w:rFonts w:cs="David" w:hint="eastAsia"/>
                <w:rtl/>
              </w:rPr>
              <w:t>זמן</w:t>
            </w:r>
            <w:r w:rsidRPr="00BB0515">
              <w:rPr>
                <w:rFonts w:cs="David"/>
                <w:rtl/>
              </w:rPr>
              <w:t xml:space="preserve"> </w:t>
            </w:r>
            <w:r w:rsidRPr="00BB0515">
              <w:rPr>
                <w:rFonts w:cs="David" w:hint="eastAsia"/>
                <w:rtl/>
              </w:rPr>
              <w:t>תגובה</w:t>
            </w:r>
            <w:r w:rsidRPr="00BB0515">
              <w:rPr>
                <w:rFonts w:cs="David"/>
                <w:rtl/>
              </w:rPr>
              <w:t xml:space="preserve"> </w:t>
            </w:r>
            <w:r w:rsidRPr="00BB0515">
              <w:rPr>
                <w:rFonts w:cs="David" w:hint="eastAsia"/>
                <w:rtl/>
              </w:rPr>
              <w:t>לתקלה</w:t>
            </w:r>
            <w:r w:rsidRPr="00BB0515">
              <w:rPr>
                <w:rFonts w:cs="David"/>
                <w:rtl/>
              </w:rPr>
              <w:t xml:space="preserve"> </w:t>
            </w:r>
            <w:r w:rsidRPr="00BB0515">
              <w:rPr>
                <w:rFonts w:cs="David" w:hint="eastAsia"/>
                <w:rtl/>
              </w:rPr>
              <w:t>רגילה</w:t>
            </w:r>
          </w:p>
        </w:tc>
        <w:tc>
          <w:tcPr>
            <w:tcW w:w="3885" w:type="dxa"/>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בזמן</w:t>
            </w:r>
            <w:r w:rsidRPr="00BB0515">
              <w:rPr>
                <w:rFonts w:cs="David"/>
                <w:rtl/>
              </w:rPr>
              <w:t xml:space="preserve"> </w:t>
            </w:r>
            <w:r w:rsidRPr="00BB0515">
              <w:rPr>
                <w:rFonts w:cs="David" w:hint="eastAsia"/>
                <w:rtl/>
              </w:rPr>
              <w:t>התגובה</w:t>
            </w:r>
            <w:r w:rsidRPr="00BB0515">
              <w:rPr>
                <w:rFonts w:cs="David"/>
                <w:rtl/>
              </w:rPr>
              <w:t xml:space="preserve"> </w:t>
            </w:r>
            <w:r w:rsidRPr="00BB0515">
              <w:rPr>
                <w:rFonts w:cs="David" w:hint="eastAsia"/>
                <w:rtl/>
              </w:rPr>
              <w:t>לתקלות</w:t>
            </w:r>
            <w:r w:rsidRPr="00BB0515">
              <w:rPr>
                <w:rFonts w:cs="David"/>
                <w:rtl/>
              </w:rPr>
              <w:t xml:space="preserve"> </w:t>
            </w:r>
            <w:r w:rsidRPr="00BB0515">
              <w:rPr>
                <w:rFonts w:cs="David" w:hint="eastAsia"/>
                <w:rtl/>
              </w:rPr>
              <w:t>רגילות</w:t>
            </w:r>
            <w:r w:rsidRPr="00BB0515">
              <w:rPr>
                <w:rFonts w:cs="David"/>
                <w:rtl/>
              </w:rPr>
              <w:t xml:space="preserve">, </w:t>
            </w:r>
            <w:r w:rsidRPr="00BB0515">
              <w:rPr>
                <w:rFonts w:cs="David" w:hint="eastAsia"/>
                <w:rtl/>
              </w:rPr>
              <w:t>פר</w:t>
            </w:r>
            <w:r w:rsidRPr="00BB0515">
              <w:rPr>
                <w:rFonts w:cs="David"/>
                <w:rtl/>
              </w:rPr>
              <w:t xml:space="preserve"> </w:t>
            </w:r>
            <w:r w:rsidRPr="00BB0515">
              <w:rPr>
                <w:rFonts w:cs="David" w:hint="eastAsia"/>
                <w:rtl/>
              </w:rPr>
              <w:t>משרד</w:t>
            </w:r>
            <w:r w:rsidRPr="00BB0515">
              <w:rPr>
                <w:rFonts w:cs="David"/>
                <w:rtl/>
              </w:rPr>
              <w:t xml:space="preserve"> </w:t>
            </w:r>
            <w:r w:rsidRPr="00BB0515">
              <w:rPr>
                <w:rFonts w:cs="David" w:hint="eastAsia"/>
                <w:rtl/>
              </w:rPr>
              <w:t>מזמין</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רישום</w:t>
            </w:r>
            <w:r w:rsidRPr="00BB0515">
              <w:rPr>
                <w:rFonts w:cs="David"/>
                <w:rtl/>
              </w:rPr>
              <w:t xml:space="preserve"> </w:t>
            </w:r>
            <w:r w:rsidRPr="00BB0515">
              <w:rPr>
                <w:rFonts w:cs="David" w:hint="eastAsia"/>
                <w:rtl/>
              </w:rPr>
              <w:t>מתועד</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w:t>
            </w:r>
          </w:p>
        </w:tc>
      </w:tr>
      <w:tr w:rsidR="00930901" w:rsidRPr="00BB0515" w:rsidTr="00BB0515">
        <w:tc>
          <w:tcPr>
            <w:tcW w:w="2880" w:type="dxa"/>
            <w:tcBorders>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פתרון</w:t>
            </w:r>
            <w:r w:rsidRPr="00BB0515">
              <w:rPr>
                <w:rFonts w:cs="David"/>
                <w:rtl/>
              </w:rPr>
              <w:t xml:space="preserve"> </w:t>
            </w:r>
            <w:r w:rsidRPr="00BB0515">
              <w:rPr>
                <w:rFonts w:cs="David" w:hint="eastAsia"/>
                <w:rtl/>
              </w:rPr>
              <w:t>תקלה</w:t>
            </w:r>
            <w:r w:rsidRPr="00BB0515">
              <w:rPr>
                <w:rFonts w:cs="David"/>
                <w:rtl/>
              </w:rPr>
              <w:t xml:space="preserve"> </w:t>
            </w:r>
            <w:r w:rsidRPr="00BB0515">
              <w:rPr>
                <w:rFonts w:cs="David" w:hint="eastAsia"/>
                <w:rtl/>
              </w:rPr>
              <w:t>מתמשכת</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החלפה</w:t>
            </w:r>
            <w:r w:rsidRPr="00BB0515">
              <w:rPr>
                <w:rFonts w:cs="David"/>
                <w:rtl/>
              </w:rPr>
              <w:t xml:space="preserve"> </w:t>
            </w:r>
            <w:r w:rsidRPr="00BB0515">
              <w:rPr>
                <w:rFonts w:cs="David" w:hint="eastAsia"/>
                <w:rtl/>
              </w:rPr>
              <w:t>קבועה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הציוד</w:t>
            </w:r>
          </w:p>
        </w:tc>
        <w:tc>
          <w:tcPr>
            <w:tcW w:w="3885" w:type="dxa"/>
            <w:tcBorders>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למעלה</w:t>
            </w:r>
            <w:r w:rsidRPr="00BB0515">
              <w:rPr>
                <w:rFonts w:cs="David"/>
                <w:rtl/>
              </w:rPr>
              <w:t xml:space="preserve"> </w:t>
            </w:r>
            <w:r w:rsidRPr="00BB0515">
              <w:rPr>
                <w:rFonts w:cs="David" w:hint="eastAsia"/>
                <w:rtl/>
              </w:rPr>
              <w:t>מ</w:t>
            </w:r>
            <w:r w:rsidRPr="00BB0515">
              <w:rPr>
                <w:rFonts w:cs="David"/>
                <w:rtl/>
              </w:rPr>
              <w:t xml:space="preserve">- 10 </w:t>
            </w:r>
            <w:r w:rsidRPr="00BB0515">
              <w:rPr>
                <w:rFonts w:cs="David" w:hint="eastAsia"/>
                <w:rtl/>
              </w:rPr>
              <w:t>ימים</w:t>
            </w:r>
            <w:r w:rsidRPr="00BB0515">
              <w:rPr>
                <w:rFonts w:cs="David"/>
                <w:rtl/>
              </w:rPr>
              <w:t xml:space="preserve"> </w:t>
            </w:r>
            <w:r w:rsidRPr="00BB0515">
              <w:rPr>
                <w:rFonts w:cs="David" w:hint="eastAsia"/>
                <w:rtl/>
              </w:rPr>
              <w:t>ביותר</w:t>
            </w:r>
            <w:r w:rsidRPr="00BB0515">
              <w:rPr>
                <w:rFonts w:cs="David"/>
                <w:rtl/>
              </w:rPr>
              <w:t xml:space="preserve"> </w:t>
            </w:r>
            <w:r w:rsidRPr="00BB0515">
              <w:rPr>
                <w:rFonts w:cs="David" w:hint="eastAsia"/>
                <w:rtl/>
              </w:rPr>
              <w:t>מ</w:t>
            </w:r>
            <w:r w:rsidRPr="00BB0515">
              <w:rPr>
                <w:rFonts w:cs="David"/>
                <w:rtl/>
              </w:rPr>
              <w:t xml:space="preserve">- 20% </w:t>
            </w:r>
            <w:r w:rsidRPr="00BB0515">
              <w:rPr>
                <w:rFonts w:cs="David" w:hint="eastAsia"/>
                <w:rtl/>
              </w:rPr>
              <w:t>מההזמנות</w:t>
            </w:r>
            <w:r w:rsidRPr="00BB0515">
              <w:rPr>
                <w:rFonts w:cs="David"/>
                <w:rtl/>
              </w:rPr>
              <w:t xml:space="preserve"> </w:t>
            </w:r>
            <w:r w:rsidRPr="00BB0515">
              <w:rPr>
                <w:rFonts w:cs="David" w:hint="eastAsia"/>
                <w:rtl/>
              </w:rPr>
              <w:t>המתייחסות</w:t>
            </w:r>
            <w:r w:rsidRPr="00BB0515">
              <w:rPr>
                <w:rFonts w:cs="David"/>
                <w:rtl/>
              </w:rPr>
              <w:t xml:space="preserve"> </w:t>
            </w:r>
            <w:r w:rsidRPr="00BB0515">
              <w:rPr>
                <w:rFonts w:cs="David" w:hint="eastAsia"/>
                <w:rtl/>
              </w:rPr>
              <w:t>לאותה</w:t>
            </w:r>
            <w:r w:rsidRPr="00BB0515">
              <w:rPr>
                <w:rFonts w:cs="David"/>
                <w:rtl/>
              </w:rPr>
              <w:t xml:space="preserve"> </w:t>
            </w:r>
            <w:r w:rsidRPr="00BB0515">
              <w:rPr>
                <w:rFonts w:cs="David" w:hint="eastAsia"/>
                <w:rtl/>
              </w:rPr>
              <w:t>הצעת</w:t>
            </w:r>
            <w:r w:rsidRPr="00BB0515">
              <w:rPr>
                <w:rFonts w:cs="David"/>
                <w:rtl/>
              </w:rPr>
              <w:t xml:space="preserve"> </w:t>
            </w:r>
            <w:proofErr w:type="spellStart"/>
            <w:r w:rsidRPr="00BB0515">
              <w:rPr>
                <w:rFonts w:cs="David" w:hint="eastAsia"/>
                <w:rtl/>
              </w:rPr>
              <w:t>תיחור</w:t>
            </w:r>
            <w:proofErr w:type="spellEnd"/>
            <w:r w:rsidRPr="00BB0515">
              <w:rPr>
                <w:rFonts w:cs="David"/>
                <w:rtl/>
              </w:rPr>
              <w:t>.</w:t>
            </w:r>
          </w:p>
        </w:tc>
      </w:tr>
      <w:tr w:rsidR="00930901" w:rsidRPr="00BB0515" w:rsidTr="00BB0515">
        <w:tc>
          <w:tcPr>
            <w:tcW w:w="2880" w:type="dxa"/>
            <w:tcBorders>
              <w:top w:val="single" w:sz="4" w:space="0" w:color="auto"/>
              <w:bottom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שאינו</w:t>
            </w:r>
            <w:r w:rsidRPr="00BB0515">
              <w:rPr>
                <w:rFonts w:cs="David"/>
                <w:rtl/>
              </w:rPr>
              <w:t xml:space="preserve"> </w:t>
            </w:r>
            <w:r w:rsidRPr="00BB0515">
              <w:rPr>
                <w:rFonts w:cs="David" w:hint="eastAsia"/>
                <w:rtl/>
              </w:rPr>
              <w:t>תואם</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דרישות</w:t>
            </w:r>
            <w:r w:rsidRPr="00BB0515">
              <w:rPr>
                <w:rFonts w:cs="David"/>
                <w:rtl/>
              </w:rPr>
              <w:t xml:space="preserve"> </w:t>
            </w:r>
            <w:r w:rsidRPr="00BB0515">
              <w:rPr>
                <w:rFonts w:cs="David" w:hint="eastAsia"/>
                <w:rtl/>
              </w:rPr>
              <w:t>המכרז</w:t>
            </w:r>
            <w:r w:rsidRPr="00BB0515">
              <w:rPr>
                <w:rFonts w:cs="David"/>
                <w:rtl/>
              </w:rPr>
              <w:t>.</w:t>
            </w:r>
          </w:p>
        </w:tc>
        <w:tc>
          <w:tcPr>
            <w:tcW w:w="3885" w:type="dxa"/>
            <w:tcBorders>
              <w:top w:val="single" w:sz="4" w:space="0" w:color="auto"/>
              <w:bottom w:val="single" w:sz="4" w:space="0" w:color="auto"/>
              <w:right w:val="single" w:sz="4" w:space="0" w:color="auto"/>
            </w:tcBorders>
            <w:vAlign w:val="center"/>
          </w:tcPr>
          <w:p w:rsidR="00930901" w:rsidRPr="00BB0515" w:rsidRDefault="00930901" w:rsidP="00BB0515">
            <w:pPr>
              <w:keepLines/>
              <w:spacing w:before="120" w:after="120" w:line="320" w:lineRule="atLeast"/>
              <w:rPr>
                <w:rtl/>
              </w:rPr>
            </w:pPr>
            <w:r w:rsidRPr="00BB0515">
              <w:rPr>
                <w:rFonts w:cs="David" w:hint="eastAsia"/>
                <w:rtl/>
              </w:rPr>
              <w:t>חריגה</w:t>
            </w:r>
            <w:r w:rsidRPr="00BB0515">
              <w:rPr>
                <w:rFonts w:cs="David"/>
                <w:rtl/>
              </w:rPr>
              <w:t xml:space="preserve"> </w:t>
            </w:r>
            <w:r w:rsidRPr="00BB0515">
              <w:rPr>
                <w:rFonts w:cs="David" w:hint="eastAsia"/>
                <w:rtl/>
              </w:rPr>
              <w:t>של</w:t>
            </w:r>
            <w:r w:rsidRPr="00BB0515">
              <w:rPr>
                <w:rFonts w:cs="David"/>
                <w:rtl/>
              </w:rPr>
              <w:t xml:space="preserve"> 5 </w:t>
            </w:r>
            <w:r w:rsidRPr="00BB0515">
              <w:rPr>
                <w:rFonts w:cs="David" w:hint="eastAsia"/>
                <w:rtl/>
              </w:rPr>
              <w:t>פעמים</w:t>
            </w:r>
            <w:r w:rsidRPr="00BB0515">
              <w:rPr>
                <w:rFonts w:cs="David"/>
                <w:rtl/>
              </w:rPr>
              <w:t xml:space="preserve"> </w:t>
            </w:r>
            <w:r w:rsidRPr="00BB0515">
              <w:rPr>
                <w:rFonts w:cs="David" w:hint="eastAsia"/>
                <w:rtl/>
              </w:rPr>
              <w:t>ומעלה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בקשת</w:t>
            </w:r>
            <w:r w:rsidRPr="00BB0515">
              <w:rPr>
                <w:rFonts w:cs="David"/>
                <w:rtl/>
              </w:rPr>
              <w:t xml:space="preserve"> </w:t>
            </w:r>
            <w:proofErr w:type="spellStart"/>
            <w:r w:rsidRPr="00BB0515">
              <w:rPr>
                <w:rFonts w:cs="David" w:hint="eastAsia"/>
                <w:rtl/>
              </w:rPr>
              <w:t>תיחור</w:t>
            </w:r>
            <w:proofErr w:type="spellEnd"/>
            <w:r w:rsidRPr="00BB0515">
              <w:rPr>
                <w:rFonts w:cs="David"/>
                <w:rtl/>
              </w:rPr>
              <w:t xml:space="preserve">, </w:t>
            </w:r>
            <w:r w:rsidRPr="00BB0515">
              <w:rPr>
                <w:rFonts w:cs="David" w:hint="eastAsia"/>
                <w:rtl/>
              </w:rPr>
              <w:t>באספקת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שאינו</w:t>
            </w:r>
            <w:r w:rsidRPr="00BB0515">
              <w:rPr>
                <w:rFonts w:cs="David"/>
                <w:rtl/>
              </w:rPr>
              <w:t xml:space="preserve"> </w:t>
            </w:r>
            <w:r w:rsidRPr="00BB0515">
              <w:rPr>
                <w:rFonts w:cs="David" w:hint="eastAsia"/>
                <w:rtl/>
              </w:rPr>
              <w:t>תואם</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דרישות</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תלונות</w:t>
            </w:r>
            <w:r w:rsidRPr="00BB0515">
              <w:rPr>
                <w:rFonts w:cs="David"/>
                <w:rtl/>
              </w:rPr>
              <w:t xml:space="preserve"> </w:t>
            </w:r>
            <w:r w:rsidRPr="00BB0515">
              <w:rPr>
                <w:rFonts w:cs="David" w:hint="eastAsia"/>
                <w:rtl/>
              </w:rPr>
              <w:t>מתועדות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w:t>
            </w:r>
          </w:p>
        </w:tc>
      </w:tr>
      <w:tr w:rsidR="00930901" w:rsidRPr="00BB0515" w:rsidTr="00BB0515">
        <w:tc>
          <w:tcPr>
            <w:tcW w:w="2880" w:type="dxa"/>
            <w:tcBorders>
              <w:top w:val="single" w:sz="4" w:space="0" w:color="auto"/>
              <w:bottom w:val="single" w:sz="4" w:space="0" w:color="auto"/>
            </w:tcBorders>
          </w:tcPr>
          <w:p w:rsidR="00930901" w:rsidRPr="00BB0515" w:rsidRDefault="00930901" w:rsidP="00930901">
            <w:pPr>
              <w:keepLines/>
              <w:spacing w:before="120" w:after="120" w:line="320" w:lineRule="atLeast"/>
              <w:rPr>
                <w:rFonts w:cs="David"/>
                <w:rtl/>
              </w:rPr>
            </w:pPr>
            <w:r w:rsidRPr="00BB0515">
              <w:rPr>
                <w:rFonts w:cs="David" w:hint="cs"/>
                <w:rtl/>
              </w:rPr>
              <w:t>התקנת דיסק קשיח חלופי שלא כנדרש או הפרת הנחיות קב"ט מזמין בנושא אבטחת מידע</w:t>
            </w:r>
          </w:p>
        </w:tc>
        <w:tc>
          <w:tcPr>
            <w:tcW w:w="3885" w:type="dxa"/>
            <w:tcBorders>
              <w:top w:val="single" w:sz="4" w:space="0" w:color="auto"/>
              <w:bottom w:val="single" w:sz="4" w:space="0" w:color="auto"/>
              <w:right w:val="single" w:sz="4" w:space="0" w:color="auto"/>
            </w:tcBorders>
            <w:vAlign w:val="center"/>
          </w:tcPr>
          <w:p w:rsidR="00930901" w:rsidRPr="00BB0515" w:rsidRDefault="00930901" w:rsidP="00930901">
            <w:pPr>
              <w:keepLines/>
              <w:spacing w:before="120" w:after="120" w:line="320" w:lineRule="atLeast"/>
              <w:rPr>
                <w:rFonts w:cs="David"/>
                <w:rtl/>
              </w:rPr>
            </w:pPr>
            <w:r w:rsidRPr="00BB0515">
              <w:rPr>
                <w:rFonts w:cs="David" w:hint="cs"/>
                <w:rtl/>
              </w:rPr>
              <w:t>כל חריגה</w:t>
            </w:r>
          </w:p>
        </w:tc>
      </w:tr>
    </w:tbl>
    <w:p w:rsidR="00930901" w:rsidRPr="00BB0515" w:rsidRDefault="00930901" w:rsidP="00BB0515">
      <w:pPr>
        <w:pStyle w:val="Normal3"/>
      </w:pPr>
    </w:p>
    <w:p w:rsidR="006117E2" w:rsidRPr="00BB0515" w:rsidRDefault="006117E2" w:rsidP="00E9528C">
      <w:pPr>
        <w:pStyle w:val="2"/>
        <w:rPr>
          <w:rtl/>
        </w:rPr>
      </w:pPr>
      <w:bookmarkStart w:id="425" w:name="_Toc384341462"/>
      <w:bookmarkStart w:id="426" w:name="_Toc384341851"/>
      <w:bookmarkStart w:id="427" w:name="_Toc384712408"/>
      <w:bookmarkEnd w:id="425"/>
      <w:bookmarkEnd w:id="426"/>
      <w:r w:rsidRPr="00BB0515">
        <w:rPr>
          <w:rtl/>
        </w:rPr>
        <w:t>דיווחים שוטפים</w:t>
      </w:r>
      <w:bookmarkEnd w:id="427"/>
      <w:r w:rsidRPr="00BB0515">
        <w:rPr>
          <w:rtl/>
        </w:rPr>
        <w:t xml:space="preserve"> </w:t>
      </w:r>
    </w:p>
    <w:p w:rsidR="006117E2" w:rsidRPr="00BB0515" w:rsidRDefault="006117E2" w:rsidP="00BB0515">
      <w:pPr>
        <w:pStyle w:val="35"/>
        <w:rPr>
          <w:rtl/>
        </w:rPr>
      </w:pPr>
      <w:r w:rsidRPr="00BB0515">
        <w:rPr>
          <w:rtl/>
        </w:rPr>
        <w:t>הזוכה ימסור למזמין, מעת לעת, ולפחות במועדים ש</w:t>
      </w:r>
      <w:r w:rsidR="000A67CA" w:rsidRPr="00BB0515">
        <w:rPr>
          <w:rFonts w:hint="cs"/>
          <w:rtl/>
        </w:rPr>
        <w:t>יקבעו על ידי עורך המכרז</w:t>
      </w:r>
      <w:r w:rsidRPr="00BB0515">
        <w:rPr>
          <w:rtl/>
        </w:rPr>
        <w:t xml:space="preserve">, </w:t>
      </w:r>
      <w:proofErr w:type="spellStart"/>
      <w:r w:rsidRPr="00BB0515">
        <w:rPr>
          <w:rtl/>
        </w:rPr>
        <w:t>דוח"ות</w:t>
      </w:r>
      <w:proofErr w:type="spellEnd"/>
      <w:r w:rsidRPr="00BB0515">
        <w:rPr>
          <w:rtl/>
        </w:rPr>
        <w:t xml:space="preserve"> בכתב חתומים על ידי מנהל </w:t>
      </w:r>
      <w:proofErr w:type="spellStart"/>
      <w:r w:rsidRPr="00BB0515">
        <w:rPr>
          <w:rtl/>
        </w:rPr>
        <w:t>הפרוייקט</w:t>
      </w:r>
      <w:proofErr w:type="spellEnd"/>
      <w:r w:rsidRPr="00BB0515">
        <w:rPr>
          <w:rtl/>
        </w:rPr>
        <w:t>,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p>
    <w:p w:rsidR="006117E2" w:rsidRPr="00BB0515" w:rsidRDefault="006117E2" w:rsidP="00883526">
      <w:pPr>
        <w:pStyle w:val="35"/>
        <w:rPr>
          <w:rtl/>
        </w:rPr>
      </w:pPr>
      <w:r w:rsidRPr="00BB0515">
        <w:rPr>
          <w:rFonts w:hint="cs"/>
          <w:rtl/>
        </w:rPr>
        <w:t xml:space="preserve">בנוסף, </w:t>
      </w:r>
      <w:r w:rsidRPr="00BB0515">
        <w:rPr>
          <w:rFonts w:hint="eastAsia"/>
          <w:rtl/>
        </w:rPr>
        <w:t>על</w:t>
      </w:r>
      <w:r w:rsidRPr="00BB0515">
        <w:rPr>
          <w:rtl/>
        </w:rPr>
        <w:t xml:space="preserve"> ה</w:t>
      </w:r>
      <w:r w:rsidRPr="00BB0515">
        <w:rPr>
          <w:rFonts w:hint="cs"/>
          <w:rtl/>
        </w:rPr>
        <w:t>זוכה</w:t>
      </w:r>
      <w:r w:rsidRPr="00BB0515">
        <w:rPr>
          <w:rtl/>
        </w:rPr>
        <w:t xml:space="preserve"> להמציא </w:t>
      </w:r>
      <w:r w:rsidRPr="00BB0515">
        <w:rPr>
          <w:rFonts w:hint="eastAsia"/>
          <w:rtl/>
        </w:rPr>
        <w:t>ל</w:t>
      </w:r>
      <w:r w:rsidRPr="00BB0515">
        <w:rPr>
          <w:rFonts w:hint="cs"/>
          <w:rtl/>
        </w:rPr>
        <w:t>עורך המכרז</w:t>
      </w:r>
      <w:r w:rsidRPr="00BB0515">
        <w:rPr>
          <w:rtl/>
        </w:rPr>
        <w:t xml:space="preserve"> מידי רבעון או על פי דרישה, לפי המוקדם, וזאת תוך חמישה ימי עבודה מרגע קבלת הדרישה</w:t>
      </w:r>
      <w:r w:rsidRPr="00BB0515">
        <w:rPr>
          <w:rFonts w:hint="cs"/>
          <w:rtl/>
        </w:rPr>
        <w:t>,</w:t>
      </w:r>
      <w:r w:rsidRPr="00BB0515">
        <w:rPr>
          <w:rtl/>
        </w:rPr>
        <w:t xml:space="preserve"> דו"ח מכירות מפורט לגבי כל סוגי הציוד, כמויותיו ומחיריו</w:t>
      </w:r>
      <w:r w:rsidRPr="00BB0515">
        <w:rPr>
          <w:rFonts w:hint="cs"/>
          <w:rtl/>
        </w:rPr>
        <w:t xml:space="preserve">, </w:t>
      </w:r>
      <w:proofErr w:type="spellStart"/>
      <w:r w:rsidRPr="00BB0515">
        <w:rPr>
          <w:rFonts w:hint="eastAsia"/>
          <w:rtl/>
        </w:rPr>
        <w:t>הכל</w:t>
      </w:r>
      <w:proofErr w:type="spellEnd"/>
      <w:r w:rsidRPr="00BB0515">
        <w:rPr>
          <w:rtl/>
        </w:rPr>
        <w:t xml:space="preserve"> כפי סופקו על ידו ל</w:t>
      </w:r>
      <w:r w:rsidRPr="00BB0515">
        <w:rPr>
          <w:rFonts w:hint="cs"/>
          <w:rtl/>
        </w:rPr>
        <w:t>מזמינים</w:t>
      </w:r>
      <w:r w:rsidRPr="00BB0515">
        <w:rPr>
          <w:rtl/>
        </w:rPr>
        <w:t>, כמו גם דו"ח קריאות שירות הכולל את כמות הקריאות וסוגי התקלות</w:t>
      </w:r>
      <w:r w:rsidRPr="00BB0515">
        <w:rPr>
          <w:rFonts w:hint="cs"/>
          <w:rtl/>
        </w:rPr>
        <w:t xml:space="preserve"> שקיבל וטיפל</w:t>
      </w:r>
      <w:r w:rsidRPr="00BB0515">
        <w:rPr>
          <w:rtl/>
        </w:rPr>
        <w:t xml:space="preserve">. הדו"חות יופקו לפי חתכים ומיונים שונים בטבלה שתוכן על ידי </w:t>
      </w:r>
      <w:r w:rsidRPr="00BB0515">
        <w:rPr>
          <w:rFonts w:hint="cs"/>
          <w:rtl/>
        </w:rPr>
        <w:t>עורך המכרז</w:t>
      </w:r>
      <w:r w:rsidRPr="00BB0515">
        <w:rPr>
          <w:rtl/>
        </w:rPr>
        <w:t>, ותועבר ל</w:t>
      </w:r>
      <w:r w:rsidRPr="00BB0515">
        <w:rPr>
          <w:rFonts w:hint="cs"/>
          <w:rtl/>
        </w:rPr>
        <w:t>זוכה</w:t>
      </w:r>
      <w:r w:rsidRPr="00BB0515">
        <w:rPr>
          <w:rtl/>
        </w:rPr>
        <w:t xml:space="preserve"> בתוך שבועיים ממועד החתימה על הסכם</w:t>
      </w:r>
      <w:r w:rsidRPr="00BB0515">
        <w:rPr>
          <w:rFonts w:hint="cs"/>
          <w:rtl/>
        </w:rPr>
        <w:t xml:space="preserve"> ההתקשרות</w:t>
      </w:r>
      <w:r w:rsidRPr="00BB0515">
        <w:rPr>
          <w:rtl/>
        </w:rPr>
        <w:t xml:space="preserve">. </w:t>
      </w:r>
      <w:r w:rsidRPr="00BB0515">
        <w:rPr>
          <w:rtl/>
        </w:rPr>
        <w:lastRenderedPageBreak/>
        <w:t xml:space="preserve">הדוחות יוגשו לאיש הקשר </w:t>
      </w:r>
      <w:proofErr w:type="spellStart"/>
      <w:r w:rsidRPr="00BB0515">
        <w:rPr>
          <w:rtl/>
        </w:rPr>
        <w:t>במינהל</w:t>
      </w:r>
      <w:proofErr w:type="spellEnd"/>
      <w:r w:rsidRPr="00BB0515">
        <w:rPr>
          <w:rtl/>
        </w:rPr>
        <w:t xml:space="preserve"> הרכש הממשלתי במסמך חתום על ידי הזוכה ובנוסף גם יוגשו על גבי </w:t>
      </w:r>
      <w:r w:rsidRPr="00BB0515">
        <w:t>CD</w:t>
      </w:r>
      <w:r w:rsidRPr="00BB0515">
        <w:rPr>
          <w:rtl/>
        </w:rPr>
        <w:t xml:space="preserve"> ו/או ישלחו בדוא"ל</w:t>
      </w:r>
      <w:r w:rsidRPr="00BB0515">
        <w:rPr>
          <w:rFonts w:hint="cs"/>
          <w:rtl/>
        </w:rPr>
        <w:t>.</w:t>
      </w:r>
    </w:p>
    <w:p w:rsidR="001E21A3" w:rsidRPr="00BB0515" w:rsidRDefault="001E21A3" w:rsidP="001E21A3">
      <w:pPr>
        <w:spacing w:line="360" w:lineRule="auto"/>
        <w:jc w:val="center"/>
        <w:rPr>
          <w:rFonts w:cs="David"/>
          <w:b/>
          <w:bCs/>
          <w:sz w:val="72"/>
          <w:szCs w:val="72"/>
          <w:rtl/>
        </w:rPr>
      </w:pPr>
    </w:p>
    <w:p w:rsidR="001E21A3" w:rsidRPr="00BB0515" w:rsidRDefault="001E21A3" w:rsidP="001E21A3">
      <w:pPr>
        <w:rPr>
          <w:rtl/>
        </w:rPr>
      </w:pPr>
      <w:bookmarkStart w:id="428" w:name="_ממשק_משתמש_(M)"/>
      <w:bookmarkStart w:id="429" w:name="_Toc172264042"/>
      <w:bookmarkStart w:id="430" w:name="_Toc172340109"/>
      <w:bookmarkStart w:id="431" w:name="_Toc172264043"/>
      <w:bookmarkStart w:id="432" w:name="_Toc172340110"/>
      <w:bookmarkStart w:id="433" w:name="_Toc172264044"/>
      <w:bookmarkStart w:id="434" w:name="_Toc172340111"/>
      <w:bookmarkStart w:id="435" w:name="_Toc172264045"/>
      <w:bookmarkStart w:id="436" w:name="_Toc172340112"/>
      <w:bookmarkStart w:id="437" w:name="_Toc132453283"/>
      <w:bookmarkStart w:id="438" w:name="_Toc276983593"/>
      <w:bookmarkStart w:id="439" w:name="_Toc277140796"/>
      <w:bookmarkStart w:id="440" w:name="_Toc276983599"/>
      <w:bookmarkStart w:id="441" w:name="_Toc277140802"/>
      <w:bookmarkStart w:id="442" w:name="_תקלה_חמורה"/>
      <w:bookmarkStart w:id="443" w:name="_Toc185193103"/>
      <w:bookmarkStart w:id="444" w:name="_Toc330777736"/>
      <w:bookmarkEnd w:id="130"/>
      <w:bookmarkEnd w:id="140"/>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1E21A3" w:rsidRPr="00BB0515" w:rsidRDefault="001E21A3" w:rsidP="001E21A3">
      <w:pPr>
        <w:rPr>
          <w:rFonts w:cs="David"/>
          <w:b/>
          <w:bCs/>
          <w:spacing w:val="34"/>
          <w:sz w:val="40"/>
          <w:szCs w:val="48"/>
          <w:lang w:eastAsia="he-IL"/>
        </w:rPr>
      </w:pPr>
      <w:r w:rsidRPr="00BB0515">
        <w:rPr>
          <w:rtl/>
        </w:rPr>
        <w:br w:type="page"/>
      </w:r>
    </w:p>
    <w:p w:rsidR="001E21A3" w:rsidRPr="00BB0515" w:rsidRDefault="001E21A3" w:rsidP="00B1182D">
      <w:pPr>
        <w:pStyle w:val="11"/>
        <w:rPr>
          <w:rtl/>
        </w:rPr>
      </w:pPr>
      <w:bookmarkStart w:id="445" w:name="_Toc384712409"/>
      <w:r w:rsidRPr="00BB0515">
        <w:rPr>
          <w:rFonts w:hint="cs"/>
          <w:rtl/>
        </w:rPr>
        <w:lastRenderedPageBreak/>
        <w:t>עלות (</w:t>
      </w:r>
      <w:r w:rsidRPr="00BB0515">
        <w:rPr>
          <w:rFonts w:hint="cs"/>
        </w:rPr>
        <w:t>M</w:t>
      </w:r>
      <w:r w:rsidRPr="00BB0515">
        <w:rPr>
          <w:rFonts w:hint="cs"/>
          <w:rtl/>
        </w:rPr>
        <w:t>)</w:t>
      </w:r>
      <w:bookmarkEnd w:id="443"/>
      <w:bookmarkEnd w:id="444"/>
      <w:bookmarkEnd w:id="445"/>
    </w:p>
    <w:p w:rsidR="00121FBF" w:rsidRPr="00BB0515" w:rsidRDefault="00121FBF" w:rsidP="00121FBF">
      <w:pPr>
        <w:pStyle w:val="2"/>
        <w:rPr>
          <w:rtl/>
        </w:rPr>
      </w:pPr>
      <w:bookmarkStart w:id="446" w:name="_Hlt500831633"/>
      <w:bookmarkStart w:id="447" w:name="_Toc252446081"/>
      <w:bookmarkStart w:id="448" w:name="_Toc384712410"/>
      <w:bookmarkStart w:id="449" w:name="_Toc185193104"/>
      <w:bookmarkStart w:id="450" w:name="_Toc360620763"/>
      <w:bookmarkStart w:id="451" w:name="_Toc361210785"/>
      <w:bookmarkStart w:id="452" w:name="_Toc372891858"/>
      <w:bookmarkStart w:id="453" w:name="_Toc41012255"/>
      <w:bookmarkStart w:id="454" w:name="_Toc78123005"/>
      <w:bookmarkStart w:id="455" w:name="_Toc78167934"/>
      <w:bookmarkStart w:id="456" w:name="_Toc41012262"/>
      <w:bookmarkStart w:id="457" w:name="_Toc78123015"/>
      <w:bookmarkStart w:id="458" w:name="_Toc78167942"/>
      <w:bookmarkStart w:id="459" w:name="_Toc185193112"/>
      <w:bookmarkStart w:id="460" w:name="_Toc330777741"/>
      <w:bookmarkStart w:id="461" w:name="_Toc528471168"/>
      <w:bookmarkStart w:id="462" w:name="_Toc535313995"/>
      <w:bookmarkEnd w:id="446"/>
      <w:r w:rsidRPr="00BB0515">
        <w:rPr>
          <w:rtl/>
        </w:rPr>
        <w:t xml:space="preserve">כללי </w:t>
      </w:r>
      <w:bookmarkEnd w:id="447"/>
      <w:r w:rsidR="00F90EB2" w:rsidRPr="00BB0515">
        <w:rPr>
          <w:rFonts w:hint="cs"/>
          <w:rtl/>
        </w:rPr>
        <w:t>(</w:t>
      </w:r>
      <w:r w:rsidR="00F90EB2" w:rsidRPr="00BB0515">
        <w:t>I</w:t>
      </w:r>
      <w:r w:rsidR="00F90EB2" w:rsidRPr="00BB0515">
        <w:rPr>
          <w:rFonts w:hint="cs"/>
          <w:rtl/>
        </w:rPr>
        <w:t>)</w:t>
      </w:r>
      <w:bookmarkEnd w:id="448"/>
    </w:p>
    <w:p w:rsidR="00121FBF" w:rsidRPr="00BB0515" w:rsidRDefault="00121FBF" w:rsidP="00883526">
      <w:pPr>
        <w:pStyle w:val="35"/>
        <w:rPr>
          <w:rtl/>
        </w:rPr>
      </w:pPr>
      <w:bookmarkStart w:id="463" w:name="_Toc252446082"/>
      <w:r w:rsidRPr="00BB0515">
        <w:rPr>
          <w:rtl/>
        </w:rPr>
        <w:t>פרק העלות מגדיר את מבנה המחירים עבור כל השירותים המתוארים במכרז, בנפרד עבור כל סל. המחירים המוצעים ימולאו על פי הדרישות המפורטות בפרק זה.</w:t>
      </w:r>
    </w:p>
    <w:p w:rsidR="00121FBF" w:rsidRPr="00BB0515" w:rsidRDefault="00121FBF" w:rsidP="00523CF1">
      <w:pPr>
        <w:pStyle w:val="35"/>
        <w:rPr>
          <w:rtl/>
        </w:rPr>
      </w:pPr>
      <w:bookmarkStart w:id="464" w:name="_Toc316992936"/>
      <w:bookmarkStart w:id="465" w:name="_Toc312055385"/>
      <w:bookmarkStart w:id="466" w:name="_Toc312053750"/>
      <w:bookmarkStart w:id="467" w:name="_Toc312052035"/>
      <w:bookmarkStart w:id="468" w:name="_Toc288473580"/>
      <w:bookmarkStart w:id="469" w:name="_Toc288398932"/>
      <w:r w:rsidRPr="00BB0515">
        <w:rPr>
          <w:rtl/>
        </w:rPr>
        <w:t xml:space="preserve">המחירים בהצעה לאחר </w:t>
      </w:r>
      <w:proofErr w:type="spellStart"/>
      <w:r w:rsidRPr="00BB0515">
        <w:rPr>
          <w:rtl/>
        </w:rPr>
        <w:t>התיחור</w:t>
      </w:r>
      <w:proofErr w:type="spellEnd"/>
      <w:r w:rsidRPr="00BB0515">
        <w:rPr>
          <w:rtl/>
        </w:rPr>
        <w:t xml:space="preserve"> הדינאמי המקוון הם המחירים הסופיים הכוללים את כל המרכיבים הנדרשים בכדי לספק ו/או להתקין את כל הציוד, השירותים או העבודות המפורטות במפרט זה.</w:t>
      </w:r>
      <w:bookmarkEnd w:id="464"/>
      <w:bookmarkEnd w:id="465"/>
      <w:bookmarkEnd w:id="466"/>
      <w:bookmarkEnd w:id="467"/>
      <w:bookmarkEnd w:id="468"/>
      <w:bookmarkEnd w:id="469"/>
    </w:p>
    <w:p w:rsidR="00121FBF" w:rsidRPr="00BB0515" w:rsidRDefault="00121FBF" w:rsidP="0024227F">
      <w:pPr>
        <w:pStyle w:val="35"/>
        <w:rPr>
          <w:rtl/>
        </w:rPr>
      </w:pPr>
      <w:r w:rsidRPr="00BB0515">
        <w:rPr>
          <w:rtl/>
        </w:rPr>
        <w:t>טבלאות המוצרים, הכמויות, והמשקלות המפורטות,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rsidR="00121FBF" w:rsidRPr="00BB0515" w:rsidRDefault="00121FBF" w:rsidP="0000609E">
      <w:pPr>
        <w:pStyle w:val="35"/>
        <w:rPr>
          <w:rtl/>
        </w:rPr>
      </w:pPr>
      <w:r w:rsidRPr="00BB0515">
        <w:rPr>
          <w:rtl/>
        </w:rPr>
        <w:t xml:space="preserve">השירות או הציוד יוזמנו על ידי המזמין אך ורק מהספק הזוכה, שיוכרז כזוכה בסל מסוים על ידי וועדת המכרזים,  וזאת במחירים שנקבעו כזוכים על ידי ועדת המכרזים בתום </w:t>
      </w:r>
      <w:proofErr w:type="spellStart"/>
      <w:r w:rsidRPr="00BB0515">
        <w:rPr>
          <w:rtl/>
        </w:rPr>
        <w:t>התיחור</w:t>
      </w:r>
      <w:proofErr w:type="spellEnd"/>
      <w:r w:rsidRPr="00BB0515">
        <w:rPr>
          <w:rtl/>
        </w:rPr>
        <w:t xml:space="preserve"> הדינאמי המקוון. </w:t>
      </w:r>
    </w:p>
    <w:p w:rsidR="00121FBF" w:rsidRPr="00BB0515" w:rsidRDefault="00121FBF" w:rsidP="00121FBF">
      <w:pPr>
        <w:pStyle w:val="2"/>
        <w:rPr>
          <w:rtl/>
        </w:rPr>
      </w:pPr>
      <w:bookmarkStart w:id="470" w:name="_Toc371439555"/>
      <w:bookmarkStart w:id="471" w:name="_Toc384712411"/>
      <w:r w:rsidRPr="00BB0515">
        <w:rPr>
          <w:rtl/>
        </w:rPr>
        <w:t>מודל חישוב העלות  (</w:t>
      </w:r>
      <w:r w:rsidRPr="00BB0515">
        <w:t>I</w:t>
      </w:r>
      <w:r w:rsidRPr="00BB0515">
        <w:rPr>
          <w:rtl/>
        </w:rPr>
        <w:t>)</w:t>
      </w:r>
      <w:bookmarkEnd w:id="470"/>
      <w:bookmarkEnd w:id="471"/>
    </w:p>
    <w:p w:rsidR="00121FBF" w:rsidRPr="00BB0515" w:rsidRDefault="00121FBF" w:rsidP="00883526">
      <w:pPr>
        <w:pStyle w:val="3"/>
        <w:rPr>
          <w:rtl/>
        </w:rPr>
      </w:pPr>
      <w:r w:rsidRPr="00BB0515">
        <w:rPr>
          <w:rtl/>
        </w:rPr>
        <w:t xml:space="preserve">שלב </w:t>
      </w:r>
      <w:proofErr w:type="spellStart"/>
      <w:r w:rsidRPr="00BB0515">
        <w:rPr>
          <w:rtl/>
        </w:rPr>
        <w:t>התיחור</w:t>
      </w:r>
      <w:proofErr w:type="spellEnd"/>
      <w:r w:rsidRPr="00BB0515">
        <w:rPr>
          <w:rtl/>
        </w:rPr>
        <w:t xml:space="preserve"> וקביעת המחירים</w:t>
      </w:r>
    </w:p>
    <w:p w:rsidR="00121FBF" w:rsidRPr="00BB0515" w:rsidRDefault="00121FBF" w:rsidP="00523CF1">
      <w:pPr>
        <w:pStyle w:val="Normal3"/>
        <w:rPr>
          <w:rtl/>
        </w:rPr>
      </w:pPr>
      <w:r w:rsidRPr="00BB0515">
        <w:rPr>
          <w:rtl/>
        </w:rPr>
        <w:t xml:space="preserve">במסגרת הליך </w:t>
      </w:r>
      <w:proofErr w:type="spellStart"/>
      <w:r w:rsidRPr="00BB0515">
        <w:rPr>
          <w:rtl/>
        </w:rPr>
        <w:t>התיחור</w:t>
      </w:r>
      <w:proofErr w:type="spellEnd"/>
      <w:r w:rsidRPr="00BB0515">
        <w:rPr>
          <w:rtl/>
        </w:rPr>
        <w:t xml:space="preserve"> הדינאמי המקוון ייתן </w:t>
      </w:r>
      <w:r w:rsidR="00930901" w:rsidRPr="00BB0515">
        <w:rPr>
          <w:rFonts w:hint="cs"/>
          <w:rtl/>
        </w:rPr>
        <w:t>ספק רשום</w:t>
      </w:r>
      <w:r w:rsidRPr="00BB0515">
        <w:rPr>
          <w:rtl/>
        </w:rPr>
        <w:t xml:space="preserve"> הצעתו </w:t>
      </w:r>
      <w:proofErr w:type="spellStart"/>
      <w:r w:rsidRPr="00BB0515">
        <w:rPr>
          <w:rtl/>
        </w:rPr>
        <w:t>ל</w:t>
      </w:r>
      <w:r w:rsidR="00930901" w:rsidRPr="00BB0515">
        <w:rPr>
          <w:rFonts w:hint="cs"/>
          <w:rtl/>
        </w:rPr>
        <w:t>תיחור</w:t>
      </w:r>
      <w:proofErr w:type="spellEnd"/>
      <w:r w:rsidRPr="00BB0515">
        <w:rPr>
          <w:rtl/>
        </w:rPr>
        <w:t xml:space="preserve"> רלוונטי כדלקמן</w:t>
      </w:r>
      <w:r w:rsidR="00EE3BBA" w:rsidRPr="00BB0515">
        <w:rPr>
          <w:rFonts w:hint="cs"/>
          <w:rtl/>
        </w:rPr>
        <w:t xml:space="preserve"> (לא כל הפריטים יופיעו בכל </w:t>
      </w:r>
      <w:proofErr w:type="spellStart"/>
      <w:r w:rsidR="00EE3BBA" w:rsidRPr="00BB0515">
        <w:rPr>
          <w:rFonts w:hint="cs"/>
          <w:rtl/>
        </w:rPr>
        <w:t>תיחור</w:t>
      </w:r>
      <w:proofErr w:type="spellEnd"/>
      <w:r w:rsidR="00EE3BBA" w:rsidRPr="00BB0515">
        <w:rPr>
          <w:rFonts w:hint="cs"/>
          <w:rtl/>
        </w:rPr>
        <w:t>)</w:t>
      </w:r>
      <w:r w:rsidRPr="00BB0515">
        <w:rPr>
          <w:rtl/>
        </w:rPr>
        <w:t>:</w:t>
      </w:r>
    </w:p>
    <w:p w:rsidR="00121FBF" w:rsidRPr="00BB0515" w:rsidRDefault="00930901" w:rsidP="00BB0515">
      <w:pPr>
        <w:pStyle w:val="41"/>
      </w:pPr>
      <w:r w:rsidRPr="00BB0515">
        <w:rPr>
          <w:rFonts w:hint="cs"/>
          <w:rtl/>
        </w:rPr>
        <w:t>מחיר</w:t>
      </w:r>
      <w:r w:rsidR="0008799F" w:rsidRPr="00BB0515">
        <w:rPr>
          <w:rFonts w:hint="cs"/>
          <w:rtl/>
        </w:rPr>
        <w:t xml:space="preserve"> (בשקלים כולל מע"מ)</w:t>
      </w:r>
      <w:r w:rsidRPr="00BB0515">
        <w:rPr>
          <w:rFonts w:hint="cs"/>
          <w:rtl/>
        </w:rPr>
        <w:t xml:space="preserve"> לכל תצורה כפי שפורטה בבקשת </w:t>
      </w:r>
      <w:proofErr w:type="spellStart"/>
      <w:r w:rsidRPr="00BB0515">
        <w:rPr>
          <w:rFonts w:hint="cs"/>
          <w:rtl/>
        </w:rPr>
        <w:t>התיחור</w:t>
      </w:r>
      <w:proofErr w:type="spellEnd"/>
      <w:r w:rsidR="00CC4B88" w:rsidRPr="00BB0515">
        <w:rPr>
          <w:rFonts w:hint="cs"/>
          <w:rtl/>
        </w:rPr>
        <w:t>.</w:t>
      </w:r>
    </w:p>
    <w:p w:rsidR="00930901" w:rsidRPr="00BB0515" w:rsidRDefault="00930901" w:rsidP="00BB0515">
      <w:pPr>
        <w:pStyle w:val="41"/>
        <w:rPr>
          <w:rtl/>
        </w:rPr>
      </w:pPr>
      <w:r w:rsidRPr="00BB0515">
        <w:rPr>
          <w:rFonts w:hint="cs"/>
          <w:rtl/>
        </w:rPr>
        <w:t xml:space="preserve">מחיר </w:t>
      </w:r>
      <w:r w:rsidR="0008799F" w:rsidRPr="00BB0515">
        <w:rPr>
          <w:rFonts w:hint="cs"/>
          <w:rtl/>
        </w:rPr>
        <w:t xml:space="preserve">(בשקלים כולל מע"מ) </w:t>
      </w:r>
      <w:r w:rsidRPr="00BB0515">
        <w:rPr>
          <w:rFonts w:hint="cs"/>
          <w:rtl/>
        </w:rPr>
        <w:t xml:space="preserve">כל הרחבה כפי שפורטה בבקשת </w:t>
      </w:r>
      <w:proofErr w:type="spellStart"/>
      <w:r w:rsidRPr="00BB0515">
        <w:rPr>
          <w:rFonts w:hint="cs"/>
          <w:rtl/>
        </w:rPr>
        <w:t>התיחור</w:t>
      </w:r>
      <w:proofErr w:type="spellEnd"/>
      <w:r w:rsidRPr="00BB0515">
        <w:rPr>
          <w:rFonts w:hint="cs"/>
          <w:rtl/>
        </w:rPr>
        <w:t>.</w:t>
      </w:r>
    </w:p>
    <w:p w:rsidR="00121FBF" w:rsidRPr="00BB0515" w:rsidRDefault="00121FBF" w:rsidP="00BB0515">
      <w:pPr>
        <w:pStyle w:val="41"/>
        <w:rPr>
          <w:rtl/>
        </w:rPr>
      </w:pPr>
      <w:r w:rsidRPr="00BB0515">
        <w:rPr>
          <w:rtl/>
        </w:rPr>
        <w:t xml:space="preserve">עלות כל שנת אחריות ותחזוקה בשנים הרביעית עד השישית – יבוטא באחוז אחיד ממחיר הרכישה (מחיר לאחר הנחה). </w:t>
      </w:r>
    </w:p>
    <w:p w:rsidR="00121FBF" w:rsidRPr="00BB0515" w:rsidRDefault="00121FBF" w:rsidP="00BB0515">
      <w:pPr>
        <w:pStyle w:val="41"/>
        <w:rPr>
          <w:rtl/>
        </w:rPr>
      </w:pPr>
      <w:r w:rsidRPr="00BB0515">
        <w:rPr>
          <w:rtl/>
        </w:rPr>
        <w:t xml:space="preserve">התוספת לעלות שירותי אחריות ותחזוקה ליחידות במשרדים אשר לא מאפשרים הוצאת מצעי זיכרון מתחומי הארגון – יבוטא באחוז אחיד ממחיר שנת אחריות ותחזוקה. </w:t>
      </w:r>
    </w:p>
    <w:p w:rsidR="00121FBF" w:rsidRPr="00BB0515" w:rsidRDefault="00121FBF" w:rsidP="00BB0515">
      <w:pPr>
        <w:pStyle w:val="41"/>
        <w:rPr>
          <w:rtl/>
        </w:rPr>
      </w:pPr>
      <w:r w:rsidRPr="00BB0515">
        <w:rPr>
          <w:rtl/>
        </w:rPr>
        <w:lastRenderedPageBreak/>
        <w:t xml:space="preserve">התוספת לעלות שירותי אחריות ותחזוקה ליחידות במשרדים אשר לא מאפשרים הוצאת ציוד כלל מתחומי הארגון – יבוטא באחוז אחיד ממחיר שנת אחריות ותחזוקה. </w:t>
      </w:r>
    </w:p>
    <w:p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rsidR="00121FBF" w:rsidRPr="00BB0515" w:rsidRDefault="00551393" w:rsidP="00523CF1">
      <w:pPr>
        <w:pStyle w:val="Normal3"/>
        <w:rPr>
          <w:rtl/>
        </w:rPr>
      </w:pPr>
      <w:r w:rsidRPr="00BB0515">
        <w:rPr>
          <w:rFonts w:hint="cs"/>
          <w:rtl/>
        </w:rPr>
        <w:t xml:space="preserve">במהלך </w:t>
      </w:r>
      <w:proofErr w:type="spellStart"/>
      <w:r w:rsidRPr="00BB0515">
        <w:rPr>
          <w:rFonts w:hint="cs"/>
          <w:rtl/>
        </w:rPr>
        <w:t>התיחור</w:t>
      </w:r>
      <w:proofErr w:type="spellEnd"/>
      <w:r w:rsidRPr="00BB0515">
        <w:rPr>
          <w:rFonts w:hint="cs"/>
          <w:rtl/>
        </w:rPr>
        <w:t xml:space="preserve"> הדינאמי המקוון, ה</w:t>
      </w:r>
      <w:r w:rsidRPr="00BB0515">
        <w:rPr>
          <w:rtl/>
        </w:rPr>
        <w:t xml:space="preserve">מחיר </w:t>
      </w:r>
      <w:r w:rsidRPr="00BB0515">
        <w:rPr>
          <w:rFonts w:hint="cs"/>
          <w:rtl/>
        </w:rPr>
        <w:t>המשוקלל של ההצעה</w:t>
      </w:r>
      <w:r w:rsidRPr="00BB0515">
        <w:rPr>
          <w:rtl/>
        </w:rPr>
        <w:t xml:space="preserve"> יחושב על ידי ה</w:t>
      </w:r>
      <w:r w:rsidR="00930901" w:rsidRPr="00BB0515">
        <w:rPr>
          <w:rFonts w:hint="cs"/>
          <w:rtl/>
        </w:rPr>
        <w:t xml:space="preserve">כפלת מחירי הפריטים במשקלם </w:t>
      </w:r>
      <w:r w:rsidRPr="00BB0515">
        <w:rPr>
          <w:rFonts w:hint="cs"/>
          <w:rtl/>
        </w:rPr>
        <w:t>והוספת עלות התוספות כפי שהוצעו על ידי המציע</w:t>
      </w:r>
      <w:r w:rsidR="002A09EF" w:rsidRPr="00BB0515">
        <w:t>.</w:t>
      </w:r>
    </w:p>
    <w:p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0B45B3">
        <w:rPr>
          <w:cs/>
        </w:rPr>
        <w:t>‎</w:t>
      </w:r>
      <w:r w:rsidR="000B45B3">
        <w:t>0.8</w:t>
      </w:r>
      <w:r w:rsidR="00F33665" w:rsidRPr="00BB0515">
        <w:rPr>
          <w:rtl/>
        </w:rPr>
        <w:fldChar w:fldCharType="end"/>
      </w:r>
      <w:r w:rsidRPr="00BB0515">
        <w:rPr>
          <w:rtl/>
        </w:rPr>
        <w:t>.</w:t>
      </w:r>
    </w:p>
    <w:p w:rsidR="00F95502" w:rsidRPr="00BB0515" w:rsidRDefault="00121FBF" w:rsidP="00523CF1">
      <w:pPr>
        <w:pStyle w:val="2"/>
      </w:pPr>
      <w:bookmarkStart w:id="472" w:name="_Toc199577522"/>
      <w:bookmarkStart w:id="473" w:name="_Toc384341467"/>
      <w:bookmarkStart w:id="474" w:name="_Toc384341856"/>
      <w:bookmarkStart w:id="475" w:name="_Toc384341468"/>
      <w:bookmarkStart w:id="476" w:name="_Toc384341857"/>
      <w:bookmarkStart w:id="477" w:name="_Toc384341469"/>
      <w:bookmarkStart w:id="478" w:name="_Toc384341858"/>
      <w:bookmarkStart w:id="479" w:name="_Toc384341470"/>
      <w:bookmarkStart w:id="480" w:name="_Toc384341859"/>
      <w:bookmarkStart w:id="481" w:name="_Toc384341471"/>
      <w:bookmarkStart w:id="482" w:name="_Toc384341860"/>
      <w:bookmarkStart w:id="483" w:name="_Toc384341472"/>
      <w:bookmarkStart w:id="484" w:name="_Toc384341861"/>
      <w:bookmarkStart w:id="485" w:name="_Toc384341473"/>
      <w:bookmarkStart w:id="486" w:name="_Toc384341862"/>
      <w:bookmarkStart w:id="487" w:name="_Toc384341474"/>
      <w:bookmarkStart w:id="488" w:name="_Toc384341863"/>
      <w:bookmarkStart w:id="489" w:name="_Toc371439556"/>
      <w:bookmarkStart w:id="490" w:name="_Toc384341475"/>
      <w:bookmarkStart w:id="491" w:name="_Toc384341864"/>
      <w:bookmarkStart w:id="492" w:name="_Toc384341476"/>
      <w:bookmarkStart w:id="493" w:name="_Toc384341865"/>
      <w:bookmarkStart w:id="494" w:name="_Toc384341477"/>
      <w:bookmarkStart w:id="495" w:name="_Toc384341866"/>
      <w:bookmarkStart w:id="496" w:name="_Toc384341478"/>
      <w:bookmarkStart w:id="497" w:name="_Toc384341867"/>
      <w:bookmarkStart w:id="498" w:name="_Toc384341479"/>
      <w:bookmarkStart w:id="499" w:name="_Toc384341868"/>
      <w:bookmarkStart w:id="500" w:name="_Toc384341480"/>
      <w:bookmarkStart w:id="501" w:name="_Toc384341869"/>
      <w:bookmarkStart w:id="502" w:name="_Toc384341481"/>
      <w:bookmarkStart w:id="503" w:name="_Toc384341870"/>
      <w:bookmarkStart w:id="504" w:name="_Toc384341482"/>
      <w:bookmarkStart w:id="505" w:name="_Toc384341871"/>
      <w:bookmarkStart w:id="506" w:name="_Toc384341483"/>
      <w:bookmarkStart w:id="507" w:name="_Toc384341872"/>
      <w:bookmarkStart w:id="508" w:name="_Toc384341484"/>
      <w:bookmarkStart w:id="509" w:name="_Toc384341873"/>
      <w:bookmarkStart w:id="510" w:name="_Toc384341485"/>
      <w:bookmarkStart w:id="511" w:name="_Toc384341874"/>
      <w:bookmarkStart w:id="512" w:name="_Toc384341486"/>
      <w:bookmarkStart w:id="513" w:name="_Toc384341875"/>
      <w:bookmarkStart w:id="514" w:name="_Toc384341500"/>
      <w:bookmarkStart w:id="515" w:name="_Toc384341889"/>
      <w:bookmarkStart w:id="516" w:name="_Toc384341512"/>
      <w:bookmarkStart w:id="517" w:name="_Toc384341901"/>
      <w:bookmarkStart w:id="518" w:name="_Toc384341524"/>
      <w:bookmarkStart w:id="519" w:name="_Toc384341913"/>
      <w:bookmarkStart w:id="520" w:name="_Toc384341530"/>
      <w:bookmarkStart w:id="521" w:name="_Toc384341919"/>
      <w:bookmarkStart w:id="522" w:name="_Toc384341536"/>
      <w:bookmarkStart w:id="523" w:name="_Toc384341925"/>
      <w:bookmarkStart w:id="524" w:name="_Toc384341542"/>
      <w:bookmarkStart w:id="525" w:name="_Toc384341931"/>
      <w:bookmarkStart w:id="526" w:name="_Toc384341554"/>
      <w:bookmarkStart w:id="527" w:name="_Toc384341943"/>
      <w:bookmarkStart w:id="528" w:name="_Toc384341560"/>
      <w:bookmarkStart w:id="529" w:name="_Toc384341949"/>
      <w:bookmarkStart w:id="530" w:name="_Toc384341566"/>
      <w:bookmarkStart w:id="531" w:name="_Toc384341955"/>
      <w:bookmarkStart w:id="532" w:name="_Toc384341572"/>
      <w:bookmarkStart w:id="533" w:name="_Toc384341961"/>
      <w:bookmarkStart w:id="534" w:name="_Toc384341584"/>
      <w:bookmarkStart w:id="535" w:name="_Toc384341973"/>
      <w:bookmarkStart w:id="536" w:name="_Toc384341590"/>
      <w:bookmarkStart w:id="537" w:name="_Toc384341979"/>
      <w:bookmarkStart w:id="538" w:name="_Toc384341596"/>
      <w:bookmarkStart w:id="539" w:name="_Toc384341985"/>
      <w:bookmarkStart w:id="540" w:name="_Toc384341602"/>
      <w:bookmarkStart w:id="541" w:name="_Toc384341991"/>
      <w:bookmarkStart w:id="542" w:name="_Toc384341608"/>
      <w:bookmarkStart w:id="543" w:name="_Toc384341997"/>
      <w:bookmarkStart w:id="544" w:name="_Toc384341609"/>
      <w:bookmarkStart w:id="545" w:name="_Toc384341998"/>
      <w:bookmarkStart w:id="546" w:name="_Toc384341610"/>
      <w:bookmarkStart w:id="547" w:name="_Toc384341999"/>
      <w:bookmarkStart w:id="548" w:name="_Toc384341611"/>
      <w:bookmarkStart w:id="549" w:name="_Toc384342000"/>
      <w:bookmarkStart w:id="550" w:name="_Toc384712412"/>
      <w:bookmarkStart w:id="551" w:name="_Ref320416240"/>
      <w:bookmarkStart w:id="552" w:name="_Toc371439557"/>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r w:rsidRPr="00BB0515">
        <w:rPr>
          <w:rtl/>
        </w:rPr>
        <w:t>הצמדה</w:t>
      </w:r>
      <w:bookmarkEnd w:id="550"/>
      <w:r w:rsidRPr="00BB0515">
        <w:rPr>
          <w:rtl/>
        </w:rPr>
        <w:t xml:space="preserve"> </w:t>
      </w:r>
      <w:r w:rsidRPr="00BB0515">
        <w:t xml:space="preserve"> </w:t>
      </w:r>
    </w:p>
    <w:p w:rsidR="0024227F" w:rsidRPr="00BB0515" w:rsidRDefault="0000609E" w:rsidP="00E42F4C">
      <w:pPr>
        <w:pStyle w:val="35"/>
        <w:rPr>
          <w:rtl/>
        </w:rPr>
      </w:pPr>
      <w:r w:rsidRPr="00BB0515">
        <w:rPr>
          <w:rFonts w:hint="cs"/>
          <w:rtl/>
        </w:rPr>
        <w:t xml:space="preserve">מחירי הזוכה, כפי שנקבעו </w:t>
      </w:r>
      <w:proofErr w:type="spellStart"/>
      <w:r w:rsidRPr="00BB0515">
        <w:rPr>
          <w:rFonts w:hint="cs"/>
          <w:rtl/>
        </w:rPr>
        <w:t>בתיחור</w:t>
      </w:r>
      <w:proofErr w:type="spellEnd"/>
      <w:r w:rsidRPr="00BB0515">
        <w:rPr>
          <w:rFonts w:hint="cs"/>
          <w:rtl/>
        </w:rPr>
        <w:t xml:space="preserve"> הדינאמי המקוון, </w:t>
      </w:r>
      <w:r w:rsidR="0024227F" w:rsidRPr="00BB0515">
        <w:rPr>
          <w:rFonts w:hint="cs"/>
          <w:rtl/>
        </w:rPr>
        <w:t>יומרו לדולר ארה"ב לפי שער הדולר</w:t>
      </w:r>
      <w:r w:rsidRPr="00BB0515">
        <w:rPr>
          <w:rFonts w:hint="cs"/>
          <w:rtl/>
        </w:rPr>
        <w:t xml:space="preserve"> היציג</w:t>
      </w:r>
      <w:r w:rsidR="0024227F" w:rsidRPr="00BB0515">
        <w:rPr>
          <w:rFonts w:hint="cs"/>
          <w:rtl/>
        </w:rPr>
        <w:t xml:space="preserve"> הידוע, כפי שמתפרסם על ידי בנק ישראל, ביום </w:t>
      </w:r>
      <w:proofErr w:type="spellStart"/>
      <w:r w:rsidR="0024227F" w:rsidRPr="00BB0515">
        <w:rPr>
          <w:rFonts w:hint="cs"/>
          <w:rtl/>
        </w:rPr>
        <w:t>התיחור</w:t>
      </w:r>
      <w:proofErr w:type="spellEnd"/>
      <w:r w:rsidR="0024227F" w:rsidRPr="00BB0515">
        <w:rPr>
          <w:rFonts w:hint="cs"/>
          <w:rtl/>
        </w:rPr>
        <w:t xml:space="preserve"> הדינאמי המקוון.</w:t>
      </w:r>
    </w:p>
    <w:p w:rsidR="0024227F" w:rsidRPr="00BB0515" w:rsidRDefault="0024227F" w:rsidP="0000609E">
      <w:pPr>
        <w:pStyle w:val="35"/>
        <w:rPr>
          <w:rtl/>
        </w:rPr>
      </w:pPr>
      <w:r w:rsidRPr="00BB0515">
        <w:rPr>
          <w:rFonts w:hint="cs"/>
          <w:rtl/>
        </w:rPr>
        <w:t xml:space="preserve">ההזמנה תצא לספק על ידי המזמין בשקלים, על פי שער הדולר הידוע ביום הוצאת ההזמנה. </w:t>
      </w:r>
    </w:p>
    <w:p w:rsidR="00F95502" w:rsidRPr="00BB0515" w:rsidRDefault="00F95502" w:rsidP="00BB0515">
      <w:pPr>
        <w:pStyle w:val="51"/>
        <w:numPr>
          <w:ilvl w:val="0"/>
          <w:numId w:val="0"/>
        </w:numPr>
        <w:ind w:left="2232"/>
      </w:pPr>
    </w:p>
    <w:bookmarkEnd w:id="551"/>
    <w:bookmarkEnd w:id="552"/>
    <w:p w:rsidR="00121FBF" w:rsidRPr="00BB0515" w:rsidRDefault="00121FBF" w:rsidP="00883526">
      <w:pPr>
        <w:pStyle w:val="Normal3"/>
        <w:rPr>
          <w:rtl/>
        </w:rPr>
      </w:pPr>
    </w:p>
    <w:p w:rsidR="001E21A3" w:rsidRPr="00BB0515" w:rsidRDefault="001E21A3" w:rsidP="00B1182D">
      <w:pPr>
        <w:pStyle w:val="11"/>
        <w:rPr>
          <w:rtl/>
        </w:rPr>
      </w:pPr>
      <w:bookmarkStart w:id="553" w:name="_Toc384712413"/>
      <w:bookmarkEnd w:id="449"/>
      <w:bookmarkEnd w:id="450"/>
      <w:bookmarkEnd w:id="451"/>
      <w:bookmarkEnd w:id="452"/>
      <w:bookmarkEnd w:id="453"/>
      <w:bookmarkEnd w:id="454"/>
      <w:bookmarkEnd w:id="455"/>
      <w:bookmarkEnd w:id="463"/>
      <w:r w:rsidRPr="00BB0515">
        <w:rPr>
          <w:rFonts w:hint="cs"/>
          <w:rtl/>
        </w:rPr>
        <w:lastRenderedPageBreak/>
        <w:t>נספחים</w:t>
      </w:r>
      <w:bookmarkEnd w:id="456"/>
      <w:bookmarkEnd w:id="457"/>
      <w:bookmarkEnd w:id="458"/>
      <w:bookmarkEnd w:id="459"/>
      <w:bookmarkEnd w:id="460"/>
      <w:r w:rsidR="009B173E" w:rsidRPr="00BB0515">
        <w:t xml:space="preserve"> </w:t>
      </w:r>
      <w:r w:rsidR="009B173E" w:rsidRPr="00BB0515">
        <w:rPr>
          <w:rFonts w:hint="cs"/>
          <w:rtl/>
        </w:rPr>
        <w:t>(</w:t>
      </w:r>
      <w:r w:rsidR="009B173E" w:rsidRPr="00BB0515">
        <w:t>M</w:t>
      </w:r>
      <w:r w:rsidR="009B173E" w:rsidRPr="00BB0515">
        <w:rPr>
          <w:rFonts w:hint="cs"/>
          <w:rtl/>
        </w:rPr>
        <w:t>)</w:t>
      </w:r>
      <w:bookmarkEnd w:id="553"/>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F72E5" w:rsidRPr="00BB0515">
        <w:rPr>
          <w:rFonts w:hint="eastAsia"/>
          <w:b/>
          <w:bCs/>
          <w:sz w:val="24"/>
          <w:szCs w:val="24"/>
          <w:rtl/>
        </w:rPr>
        <w:t>הצהרת</w:t>
      </w:r>
      <w:r w:rsidR="00BF72E5" w:rsidRPr="00BB0515">
        <w:rPr>
          <w:b/>
          <w:bCs/>
          <w:sz w:val="24"/>
          <w:szCs w:val="24"/>
          <w:rtl/>
        </w:rPr>
        <w:t xml:space="preserve"> </w:t>
      </w:r>
      <w:r w:rsidR="00BF72E5" w:rsidRPr="00BB0515">
        <w:rPr>
          <w:rFonts w:hint="eastAsia"/>
          <w:b/>
          <w:bCs/>
          <w:sz w:val="24"/>
          <w:szCs w:val="24"/>
          <w:rtl/>
        </w:rPr>
        <w:t>והתחייבות</w:t>
      </w:r>
      <w:r w:rsidR="00BF72E5" w:rsidRPr="00BB0515">
        <w:rPr>
          <w:b/>
          <w:bCs/>
          <w:sz w:val="24"/>
          <w:szCs w:val="24"/>
          <w:rtl/>
        </w:rPr>
        <w:t xml:space="preserve"> </w:t>
      </w:r>
      <w:r w:rsidR="00BF72E5" w:rsidRPr="00BB0515">
        <w:rPr>
          <w:rFonts w:hint="eastAsia"/>
          <w:b/>
          <w:bCs/>
          <w:sz w:val="24"/>
          <w:szCs w:val="24"/>
          <w:rtl/>
        </w:rPr>
        <w:t>יצרן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BF72E5" w:rsidRPr="00BB0515">
        <w:rPr>
          <w:b/>
          <w:bCs/>
          <w:sz w:val="24"/>
          <w:szCs w:val="24"/>
          <w:rtl/>
        </w:rPr>
        <w:t>אישור רו"ח</w:t>
      </w:r>
    </w:p>
    <w:p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rsidR="00DE0655" w:rsidRPr="00BB0515" w:rsidRDefault="00DE0655" w:rsidP="00523CF1">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sidR="00BF72E5" w:rsidRPr="00BB0515">
        <w:rPr>
          <w:b/>
          <w:bCs/>
          <w:sz w:val="24"/>
          <w:szCs w:val="24"/>
          <w:rtl/>
        </w:rPr>
        <w:t xml:space="preserve"> </w:t>
      </w:r>
      <w:r w:rsidR="00BF72E5" w:rsidRPr="00BB0515">
        <w:rPr>
          <w:rFonts w:hint="eastAsia"/>
          <w:b/>
          <w:bCs/>
          <w:sz w:val="24"/>
          <w:szCs w:val="24"/>
          <w:rtl/>
        </w:rPr>
        <w:t>נספח</w:t>
      </w:r>
      <w:r w:rsidR="00BF72E5" w:rsidRPr="00BB0515">
        <w:rPr>
          <w:b/>
          <w:bCs/>
          <w:sz w:val="24"/>
          <w:szCs w:val="24"/>
          <w:rtl/>
        </w:rPr>
        <w:t xml:space="preserve"> </w:t>
      </w:r>
      <w:r w:rsidR="00EE3BBA" w:rsidRPr="00BB0515">
        <w:rPr>
          <w:rFonts w:hint="cs"/>
          <w:b/>
          <w:bCs/>
          <w:sz w:val="24"/>
          <w:szCs w:val="24"/>
          <w:rtl/>
        </w:rPr>
        <w:t xml:space="preserve">דוגמה </w:t>
      </w:r>
      <w:proofErr w:type="spellStart"/>
      <w:r w:rsidR="00EE3BBA" w:rsidRPr="00BB0515">
        <w:rPr>
          <w:rFonts w:hint="cs"/>
          <w:b/>
          <w:bCs/>
          <w:sz w:val="24"/>
          <w:szCs w:val="24"/>
          <w:rtl/>
        </w:rPr>
        <w:t>לתיחור</w:t>
      </w:r>
      <w:proofErr w:type="spellEnd"/>
    </w:p>
    <w:p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proofErr w:type="spellStart"/>
      <w:r w:rsidR="00BF72E5" w:rsidRPr="00BB0515">
        <w:rPr>
          <w:rFonts w:hint="eastAsia"/>
          <w:b/>
          <w:bCs/>
          <w:sz w:val="24"/>
          <w:szCs w:val="24"/>
          <w:rtl/>
        </w:rPr>
        <w:t>התיחור</w:t>
      </w:r>
      <w:proofErr w:type="spellEnd"/>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 xml:space="preserve">הודעה על נציגים </w:t>
      </w:r>
      <w:proofErr w:type="spellStart"/>
      <w:r w:rsidR="00315B8D" w:rsidRPr="00BB0515">
        <w:rPr>
          <w:rFonts w:hint="cs"/>
          <w:b/>
          <w:bCs/>
          <w:sz w:val="24"/>
          <w:szCs w:val="24"/>
          <w:rtl/>
        </w:rPr>
        <w:t>ל</w:t>
      </w:r>
      <w:r w:rsidR="00BF72E5" w:rsidRPr="00BB0515">
        <w:rPr>
          <w:rFonts w:hint="eastAsia"/>
          <w:b/>
          <w:bCs/>
          <w:sz w:val="24"/>
          <w:szCs w:val="24"/>
          <w:rtl/>
        </w:rPr>
        <w:t>תיחור</w:t>
      </w:r>
      <w:proofErr w:type="spellEnd"/>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rsidR="001E21A3" w:rsidRPr="00BB0515" w:rsidRDefault="001E21A3" w:rsidP="001E21A3">
      <w:pPr>
        <w:pStyle w:val="RonnyBase"/>
        <w:spacing w:line="360" w:lineRule="auto"/>
        <w:rPr>
          <w:rtl/>
        </w:rPr>
      </w:pPr>
    </w:p>
    <w:p w:rsidR="00FC1A9E" w:rsidRPr="00BB0515" w:rsidRDefault="00FC1A9E">
      <w:pPr>
        <w:bidi w:val="0"/>
        <w:rPr>
          <w:rFonts w:cs="David"/>
          <w:sz w:val="22"/>
          <w:szCs w:val="22"/>
        </w:rPr>
      </w:pPr>
      <w:r w:rsidRPr="00BB0515">
        <w:rPr>
          <w:rtl/>
        </w:rPr>
        <w:br w:type="page"/>
      </w:r>
    </w:p>
    <w:p w:rsidR="00FC1A9E" w:rsidRPr="00BB0515" w:rsidRDefault="00BF72E5" w:rsidP="00BB0515">
      <w:pPr>
        <w:pStyle w:val="affffb"/>
        <w:rPr>
          <w:rtl/>
        </w:rPr>
      </w:pPr>
      <w:bookmarkStart w:id="554" w:name="_Toc330777755"/>
      <w:bookmarkStart w:id="555" w:name="_Toc384712414"/>
      <w:r w:rsidRPr="00BB0515">
        <w:rPr>
          <w:rtl/>
        </w:rPr>
        <w:lastRenderedPageBreak/>
        <w:t>נספח 1 -</w:t>
      </w:r>
      <w:r w:rsidR="00FC1A9E" w:rsidRPr="00BB0515">
        <w:rPr>
          <w:rtl/>
        </w:rPr>
        <w:t xml:space="preserve"> נוסח כתב ערבות בגין הגשת הצעה</w:t>
      </w:r>
      <w:bookmarkEnd w:id="554"/>
      <w:bookmarkEnd w:id="555"/>
    </w:p>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spacing w:line="360" w:lineRule="auto"/>
        <w:rPr>
          <w:rFonts w:cs="David"/>
          <w:sz w:val="22"/>
          <w:szCs w:val="22"/>
          <w:rtl/>
        </w:rPr>
      </w:pPr>
    </w:p>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b/>
          <w:bCs/>
          <w:u w:val="single"/>
          <w:rtl/>
        </w:rPr>
      </w:pPr>
      <w:bookmarkStart w:id="556" w:name="_Toc201561627"/>
      <w:bookmarkStart w:id="557" w:name="_Toc201636754"/>
      <w:bookmarkStart w:id="558" w:name="_Toc201895065"/>
      <w:bookmarkEnd w:id="556"/>
      <w:bookmarkEnd w:id="557"/>
      <w:bookmarkEnd w:id="558"/>
      <w:r w:rsidRPr="00BB0515">
        <w:rPr>
          <w:rFonts w:cs="David"/>
          <w:b/>
          <w:bCs/>
          <w:u w:val="single"/>
          <w:rtl/>
        </w:rPr>
        <w:t xml:space="preserve">כתב ערבות </w:t>
      </w:r>
    </w:p>
    <w:p w:rsidR="00FC1A9E" w:rsidRPr="00BB0515" w:rsidRDefault="00FC1A9E" w:rsidP="00FC1A9E">
      <w:pPr>
        <w:widowControl w:val="0"/>
        <w:spacing w:line="360" w:lineRule="auto"/>
        <w:outlineLvl w:val="0"/>
        <w:rPr>
          <w:rFonts w:cs="David"/>
          <w:rtl/>
        </w:rPr>
      </w:pPr>
      <w:bookmarkStart w:id="559" w:name="_Toc201561628"/>
      <w:bookmarkStart w:id="560" w:name="_Toc201636755"/>
      <w:bookmarkStart w:id="561" w:name="_Toc201895066"/>
      <w:bookmarkEnd w:id="559"/>
      <w:bookmarkEnd w:id="560"/>
      <w:bookmarkEnd w:id="561"/>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החשב הכללי</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562" w:name="_Toc201561629"/>
      <w:bookmarkStart w:id="563" w:name="_Toc201636756"/>
      <w:bookmarkStart w:id="564" w:name="_Toc201895067"/>
      <w:r w:rsidRPr="00BB0515">
        <w:rPr>
          <w:rFonts w:cs="David"/>
          <w:rtl/>
        </w:rPr>
        <w:t>הנדון: ערבות מס' _______________</w:t>
      </w:r>
      <w:bookmarkEnd w:id="562"/>
      <w:bookmarkEnd w:id="563"/>
      <w:bookmarkEnd w:id="564"/>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Pr="00BB0515">
        <w:rPr>
          <w:rFonts w:cs="David" w:hint="cs"/>
          <w:u w:val="single"/>
          <w:rtl/>
        </w:rPr>
        <w:t>_________</w:t>
      </w:r>
      <w:r w:rsidRPr="00BB0515">
        <w:rPr>
          <w:rFonts w:cs="David"/>
          <w:rtl/>
        </w:rPr>
        <w:t>₪ (במילים:</w:t>
      </w:r>
      <w:r w:rsidRPr="00BB0515">
        <w:rPr>
          <w:rFonts w:cs="David" w:hint="cs"/>
          <w:rtl/>
        </w:rPr>
        <w:t xml:space="preserve"> ____________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p>
    <w:p w:rsidR="00FC1A9E" w:rsidRPr="00BB0515" w:rsidRDefault="00FC1A9E" w:rsidP="00FC1A9E">
      <w:pPr>
        <w:widowControl w:val="0"/>
        <w:spacing w:line="360" w:lineRule="auto"/>
        <w:jc w:val="both"/>
        <w:rPr>
          <w:rFonts w:cs="David"/>
          <w:rtl/>
        </w:rPr>
      </w:pPr>
    </w:p>
    <w:p w:rsidR="00FC1A9E" w:rsidRPr="00BB0515" w:rsidRDefault="00FC1A9E" w:rsidP="00FC1A9E">
      <w:pPr>
        <w:widowControl w:val="0"/>
        <w:spacing w:line="360" w:lineRule="auto"/>
        <w:jc w:val="both"/>
        <w:rPr>
          <w:rFonts w:cs="David"/>
          <w:rtl/>
        </w:rPr>
      </w:pPr>
      <w:r w:rsidRPr="00BB0515">
        <w:rPr>
          <w:rFonts w:cs="David"/>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BB0515" w:rsidRDefault="00FC1A9E" w:rsidP="00FC1A9E">
      <w:pPr>
        <w:widowControl w:val="0"/>
        <w:spacing w:line="360" w:lineRule="auto"/>
        <w:rPr>
          <w:rFonts w:cs="David"/>
          <w:rtl/>
        </w:rPr>
      </w:pPr>
    </w:p>
    <w:p w:rsidR="00FC1A9E" w:rsidRPr="00BB0515" w:rsidRDefault="00FC1A9E" w:rsidP="00523CF1">
      <w:pPr>
        <w:widowControl w:val="0"/>
        <w:spacing w:line="360" w:lineRule="auto"/>
        <w:jc w:val="both"/>
        <w:rPr>
          <w:rFonts w:cs="David"/>
          <w:rtl/>
        </w:rPr>
      </w:pPr>
      <w:r w:rsidRPr="00BB0515">
        <w:rPr>
          <w:rFonts w:cs="David"/>
          <w:rtl/>
        </w:rPr>
        <w:t xml:space="preserve">ערבות זו תהיה בתוקף עד לתאריך </w:t>
      </w:r>
      <w:r w:rsidR="00930901" w:rsidRPr="00BB0515">
        <w:rPr>
          <w:rFonts w:cs="David"/>
          <w:rtl/>
        </w:rPr>
        <w:t>31.11.14</w:t>
      </w:r>
      <w:r w:rsidRPr="00BB0515">
        <w:rPr>
          <w:rFonts w:cs="David"/>
          <w:rtl/>
        </w:rPr>
        <w:t xml:space="preserve"> אלא אם כן תוארך על פי בקשת החייב או על פי דרישתכם קודם לכן. </w:t>
      </w:r>
    </w:p>
    <w:p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rsidTr="00367F13">
        <w:trPr>
          <w:jc w:val="right"/>
        </w:trPr>
        <w:tc>
          <w:tcPr>
            <w:tcW w:w="501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65" w:name="_Toc201561630"/>
            <w:bookmarkStart w:id="566" w:name="_Toc201636757"/>
            <w:bookmarkStart w:id="567" w:name="_Toc201895068"/>
            <w:r w:rsidRPr="00BB0515">
              <w:rPr>
                <w:rFonts w:cs="David"/>
                <w:rtl/>
              </w:rPr>
              <w:t>תאריך</w:t>
            </w:r>
            <w:bookmarkEnd w:id="565"/>
            <w:bookmarkEnd w:id="566"/>
            <w:bookmarkEnd w:id="567"/>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68" w:name="_Toc201561631"/>
            <w:bookmarkStart w:id="569" w:name="_Toc201636758"/>
            <w:bookmarkStart w:id="570" w:name="_Toc201895069"/>
            <w:r w:rsidRPr="00BB0515">
              <w:rPr>
                <w:rFonts w:cs="David"/>
                <w:rtl/>
              </w:rPr>
              <w:t>שם מלא</w:t>
            </w:r>
            <w:bookmarkEnd w:id="568"/>
            <w:bookmarkEnd w:id="569"/>
            <w:bookmarkEnd w:id="570"/>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71" w:name="_Toc201561632"/>
            <w:bookmarkStart w:id="572" w:name="_Toc201636759"/>
            <w:bookmarkStart w:id="573" w:name="_Toc201895070"/>
            <w:r w:rsidRPr="00BB0515">
              <w:rPr>
                <w:rFonts w:cs="David"/>
                <w:rtl/>
              </w:rPr>
              <w:t>חתימה וחותמת</w:t>
            </w:r>
            <w:bookmarkEnd w:id="571"/>
            <w:bookmarkEnd w:id="572"/>
            <w:bookmarkEnd w:id="573"/>
          </w:p>
        </w:tc>
      </w:tr>
    </w:tbl>
    <w:p w:rsidR="00FC1A9E" w:rsidRPr="00BB0515" w:rsidRDefault="00FC1A9E" w:rsidP="00FC1A9E">
      <w:pPr>
        <w:pStyle w:val="affff9"/>
        <w:rPr>
          <w:sz w:val="20"/>
          <w:rtl/>
        </w:rPr>
      </w:pPr>
      <w:bookmarkStart w:id="574" w:name="_Toc61602138"/>
      <w:bookmarkStart w:id="575" w:name="_Toc78123023"/>
      <w:bookmarkStart w:id="576" w:name="_Toc78167944"/>
      <w:bookmarkStart w:id="577" w:name="_Toc185193114"/>
      <w:bookmarkStart w:id="578" w:name="_Toc330777756"/>
      <w:bookmarkEnd w:id="574"/>
      <w:bookmarkEnd w:id="575"/>
      <w:bookmarkEnd w:id="576"/>
      <w:bookmarkEnd w:id="577"/>
    </w:p>
    <w:p w:rsidR="00FC1A9E" w:rsidRPr="00BB0515" w:rsidRDefault="00FC1A9E" w:rsidP="00FC1A9E">
      <w:pPr>
        <w:bidi w:val="0"/>
        <w:rPr>
          <w:rFonts w:cs="David"/>
          <w:b/>
          <w:sz w:val="20"/>
          <w:szCs w:val="20"/>
          <w:lang w:eastAsia="he-IL"/>
        </w:rPr>
      </w:pPr>
      <w:r w:rsidRPr="00BB0515">
        <w:rPr>
          <w:rFonts w:cs="David"/>
          <w:sz w:val="20"/>
          <w:rtl/>
        </w:rPr>
        <w:br w:type="page"/>
      </w:r>
    </w:p>
    <w:p w:rsidR="00FC1A9E" w:rsidRPr="00BB0515" w:rsidRDefault="00FC1A9E" w:rsidP="00BB0515">
      <w:pPr>
        <w:pStyle w:val="affffb"/>
        <w:rPr>
          <w:rtl/>
        </w:rPr>
      </w:pPr>
      <w:bookmarkStart w:id="579" w:name="_Toc384712415"/>
      <w:r w:rsidRPr="00BB0515">
        <w:rPr>
          <w:rFonts w:hint="cs"/>
          <w:rtl/>
        </w:rPr>
        <w:lastRenderedPageBreak/>
        <w:t xml:space="preserve">נספח 2 </w:t>
      </w:r>
      <w:r w:rsidRPr="00BB0515">
        <w:rPr>
          <w:rtl/>
        </w:rPr>
        <w:t>–</w:t>
      </w:r>
      <w:r w:rsidRPr="00BB0515">
        <w:rPr>
          <w:rFonts w:hint="cs"/>
          <w:rtl/>
        </w:rPr>
        <w:t xml:space="preserve"> הצהרת והתחייבות יצרן</w:t>
      </w:r>
      <w:bookmarkStart w:id="580" w:name="_Toc359958320"/>
      <w:bookmarkEnd w:id="579"/>
    </w:p>
    <w:p w:rsidR="00FC1A9E" w:rsidRPr="00BB0515" w:rsidRDefault="00FC1A9E" w:rsidP="00FC1A9E">
      <w:pPr>
        <w:jc w:val="center"/>
        <w:rPr>
          <w:rFonts w:cs="David"/>
          <w:b/>
          <w:bCs/>
          <w:sz w:val="28"/>
          <w:szCs w:val="28"/>
          <w:u w:val="single"/>
          <w:rtl/>
        </w:rPr>
      </w:pPr>
    </w:p>
    <w:p w:rsidR="00FC1A9E" w:rsidRPr="00BB0515" w:rsidRDefault="00FC1A9E" w:rsidP="009A76C5">
      <w:pPr>
        <w:jc w:val="center"/>
        <w:rPr>
          <w:rFonts w:cs="David"/>
          <w:b/>
          <w:bCs/>
          <w:rtl/>
        </w:rPr>
      </w:pPr>
      <w:r w:rsidRPr="00BB0515">
        <w:rPr>
          <w:rFonts w:cs="David" w:hint="cs"/>
          <w:b/>
          <w:bCs/>
          <w:rtl/>
        </w:rPr>
        <w:t>ניתן לחתום על הצהרה זו בעברית או באנגלית</w:t>
      </w:r>
    </w:p>
    <w:bookmarkEnd w:id="580"/>
    <w:p w:rsidR="00FC1A9E" w:rsidRPr="00BB0515" w:rsidRDefault="00FC1A9E" w:rsidP="00FC1A9E">
      <w:pPr>
        <w:jc w:val="center"/>
        <w:rPr>
          <w:rtl/>
        </w:rPr>
      </w:pPr>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FC1A9E">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r w:rsidRPr="00BB0515">
        <w:rPr>
          <w:rFonts w:cs="David" w:hint="cs"/>
          <w:u w:val="single"/>
          <w:rtl/>
        </w:rPr>
        <w:t xml:space="preserve"> (להלן: "</w:t>
      </w:r>
      <w:r w:rsidRPr="00BB0515">
        <w:rPr>
          <w:rFonts w:cs="David" w:hint="cs"/>
          <w:b/>
          <w:bCs/>
          <w:u w:val="single"/>
          <w:rtl/>
        </w:rPr>
        <w:t>המכרז</w:t>
      </w:r>
      <w:r w:rsidRPr="00BB0515">
        <w:rPr>
          <w:rFonts w:cs="David" w:hint="cs"/>
          <w:u w:val="single"/>
          <w:rtl/>
        </w:rPr>
        <w:t>")</w:t>
      </w:r>
    </w:p>
    <w:p w:rsidR="000C36AD" w:rsidRPr="00BB0515" w:rsidRDefault="000B6EC2" w:rsidP="00BB0515">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David"/>
          <w:b/>
          <w:bCs/>
          <w:rtl/>
        </w:rPr>
      </w:pPr>
      <w:r w:rsidRPr="00BB0515">
        <w:rPr>
          <w:rFonts w:cs="David" w:hint="eastAsia"/>
          <w:b/>
          <w:bCs/>
          <w:rtl/>
        </w:rPr>
        <w:t>ההצהרה</w:t>
      </w:r>
      <w:r w:rsidRPr="00BB0515">
        <w:rPr>
          <w:rFonts w:cs="David"/>
          <w:b/>
          <w:bCs/>
          <w:rtl/>
        </w:rPr>
        <w:t xml:space="preserve"> </w:t>
      </w:r>
      <w:r w:rsidRPr="00BB0515">
        <w:rPr>
          <w:rFonts w:cs="David" w:hint="eastAsia"/>
          <w:b/>
          <w:bCs/>
          <w:rtl/>
        </w:rPr>
        <w:t>הינה</w:t>
      </w:r>
      <w:r w:rsidRPr="00BB0515">
        <w:rPr>
          <w:rFonts w:cs="David"/>
          <w:b/>
          <w:bCs/>
          <w:rtl/>
        </w:rPr>
        <w:t xml:space="preserve"> </w:t>
      </w:r>
      <w:r w:rsidRPr="00BB0515">
        <w:rPr>
          <w:rFonts w:cs="David" w:hint="eastAsia"/>
          <w:b/>
          <w:bCs/>
          <w:rtl/>
        </w:rPr>
        <w:t>לסל</w:t>
      </w:r>
      <w:r w:rsidRPr="00BB0515">
        <w:rPr>
          <w:rFonts w:cs="David"/>
          <w:b/>
          <w:bCs/>
          <w:rtl/>
        </w:rPr>
        <w:t>: ___________</w:t>
      </w:r>
      <w:r w:rsidR="000C36AD" w:rsidRPr="00BB0515">
        <w:rPr>
          <w:rFonts w:cs="David" w:hint="cs"/>
          <w:b/>
          <w:bCs/>
          <w:rtl/>
        </w:rPr>
        <w:t>, יצרן: ____________________</w:t>
      </w:r>
    </w:p>
    <w:p w:rsidR="00FC1A9E" w:rsidRPr="00BB0515" w:rsidRDefault="000C36AD" w:rsidP="00BB0515">
      <w:pPr>
        <w:pBdr>
          <w:top w:val="single" w:sz="4" w:space="1" w:color="auto"/>
          <w:left w:val="single" w:sz="4" w:space="4" w:color="auto"/>
          <w:bottom w:val="single" w:sz="4" w:space="1" w:color="auto"/>
          <w:right w:val="single" w:sz="4" w:space="31" w:color="auto"/>
        </w:pBdr>
        <w:spacing w:before="120" w:line="360" w:lineRule="auto"/>
        <w:ind w:left="767" w:right="142"/>
        <w:jc w:val="center"/>
        <w:rPr>
          <w:rFonts w:cs="David"/>
          <w:b/>
          <w:bCs/>
          <w:rtl/>
        </w:rPr>
      </w:pPr>
      <w:r w:rsidRPr="00BB0515">
        <w:rPr>
          <w:rFonts w:cs="David" w:hint="cs"/>
          <w:b/>
          <w:bCs/>
          <w:rtl/>
        </w:rPr>
        <w:t>(יש למלא הצהרה נפרדת לכל יצרן מוצע)</w:t>
      </w:r>
    </w:p>
    <w:p w:rsidR="000B6EC2" w:rsidRPr="00BB0515" w:rsidRDefault="000B6EC2" w:rsidP="00FC1A9E">
      <w:pPr>
        <w:spacing w:line="360" w:lineRule="auto"/>
        <w:jc w:val="both"/>
        <w:rPr>
          <w:rFonts w:cs="David"/>
          <w:rtl/>
        </w:rPr>
      </w:pP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 ת.ז. _______________ מחברת _______________, אשר הינה יצרן הציוד המוצע במכרז (להלן: "</w:t>
      </w:r>
      <w:r w:rsidRPr="00BB0515">
        <w:rPr>
          <w:rFonts w:cs="David" w:hint="cs"/>
          <w:b/>
          <w:bCs/>
          <w:rtl/>
        </w:rPr>
        <w:t>היצרן</w:t>
      </w:r>
      <w:r w:rsidRPr="00BB0515">
        <w:rPr>
          <w:rFonts w:cs="David" w:hint="cs"/>
          <w:rtl/>
        </w:rPr>
        <w:t>") על ידי המציע _________________ (להלן: "</w:t>
      </w:r>
      <w:r w:rsidRPr="00BB0515">
        <w:rPr>
          <w:rFonts w:cs="David" w:hint="cs"/>
          <w:b/>
          <w:bCs/>
          <w:rtl/>
        </w:rPr>
        <w:t>המציע</w:t>
      </w:r>
      <w:r w:rsidRPr="00BB0515">
        <w:rPr>
          <w:rFonts w:cs="David" w:hint="cs"/>
          <w:rtl/>
        </w:rPr>
        <w:t>") במכרז,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jc w:val="both"/>
        <w:rPr>
          <w:rFonts w:cs="David"/>
          <w:rtl/>
        </w:rPr>
      </w:pPr>
    </w:p>
    <w:p w:rsidR="00FC1A9E" w:rsidRPr="00BB0515" w:rsidRDefault="00FC1A9E" w:rsidP="00FC1A9E">
      <w:pPr>
        <w:pStyle w:val="affff6"/>
        <w:spacing w:line="360" w:lineRule="auto"/>
        <w:ind w:hanging="360"/>
        <w:jc w:val="both"/>
        <w:rPr>
          <w:rFonts w:cs="David"/>
          <w:rtl/>
        </w:rPr>
      </w:pPr>
      <w:r w:rsidRPr="00BB0515">
        <w:rPr>
          <w:rFonts w:cs="David" w:hint="cs"/>
          <w:rtl/>
        </w:rPr>
        <w:t>1.</w:t>
      </w:r>
      <w:r w:rsidRPr="00BB0515">
        <w:rPr>
          <w:rFonts w:cs="David" w:hint="cs"/>
          <w:rtl/>
        </w:rPr>
        <w:tab/>
      </w:r>
      <w:r w:rsidRPr="00BB0515">
        <w:rPr>
          <w:rFonts w:cs="David"/>
          <w:rtl/>
        </w:rPr>
        <w:t>המציע</w:t>
      </w:r>
      <w:r w:rsidRPr="00BB0515">
        <w:rPr>
          <w:rFonts w:cs="David" w:hint="cs"/>
          <w:rtl/>
        </w:rPr>
        <w:t xml:space="preserve">, אשר מציע </w:t>
      </w:r>
      <w:r w:rsidRPr="00BB0515">
        <w:rPr>
          <w:rFonts w:cs="David"/>
          <w:rtl/>
        </w:rPr>
        <w:t>ציוד מתוצרתנו</w:t>
      </w:r>
      <w:r w:rsidRPr="00BB0515">
        <w:rPr>
          <w:rFonts w:cs="David" w:hint="cs"/>
          <w:rtl/>
        </w:rPr>
        <w:t xml:space="preserve"> למכרז,</w:t>
      </w:r>
      <w:r w:rsidRPr="00BB0515">
        <w:rPr>
          <w:rFonts w:cs="David"/>
          <w:rtl/>
        </w:rPr>
        <w:t xml:space="preserve"> משמש כנציג</w:t>
      </w:r>
      <w:r w:rsidRPr="00BB0515">
        <w:rPr>
          <w:rFonts w:cs="David" w:hint="cs"/>
          <w:rtl/>
        </w:rPr>
        <w:t xml:space="preserve"> </w:t>
      </w:r>
      <w:r w:rsidRPr="00BB0515">
        <w:rPr>
          <w:rFonts w:cs="David"/>
          <w:rtl/>
        </w:rPr>
        <w:t>היצרן במדינת ישראל למכירת מוצריו.</w:t>
      </w:r>
    </w:p>
    <w:p w:rsidR="00FC1A9E" w:rsidRPr="00BB0515" w:rsidRDefault="00FC1A9E" w:rsidP="00FC1A9E">
      <w:pPr>
        <w:spacing w:line="360" w:lineRule="auto"/>
        <w:ind w:firstLine="720"/>
        <w:jc w:val="both"/>
        <w:rPr>
          <w:rFonts w:cs="David"/>
        </w:rPr>
      </w:pPr>
      <w:r w:rsidRPr="00BB0515">
        <w:rPr>
          <w:rFonts w:cs="David" w:hint="cs"/>
          <w:rtl/>
        </w:rPr>
        <w:t>המציע</w:t>
      </w:r>
      <w:r w:rsidRPr="00BB0515">
        <w:rPr>
          <w:rFonts w:cs="David"/>
          <w:rtl/>
        </w:rPr>
        <w:t xml:space="preserve"> הינ</w:t>
      </w:r>
      <w:r w:rsidRPr="00BB0515">
        <w:rPr>
          <w:rFonts w:cs="David" w:hint="cs"/>
          <w:rtl/>
        </w:rPr>
        <w:t>ו:</w:t>
      </w:r>
    </w:p>
    <w:p w:rsidR="00FC1A9E" w:rsidRPr="00BB0515" w:rsidRDefault="00FC1A9E" w:rsidP="00FC1A9E">
      <w:pPr>
        <w:numPr>
          <w:ilvl w:val="12"/>
          <w:numId w:val="0"/>
        </w:numPr>
        <w:spacing w:line="360" w:lineRule="auto"/>
        <w:ind w:firstLine="720"/>
        <w:jc w:val="both"/>
        <w:rPr>
          <w:rFonts w:cs="David"/>
          <w:rtl/>
        </w:rPr>
      </w:pPr>
      <w:r w:rsidRPr="00BB0515">
        <w:rPr>
          <w:rFonts w:cs="David"/>
          <w:rtl/>
        </w:rPr>
        <w:fldChar w:fldCharType="begin">
          <w:ffData>
            <w:name w:val=""/>
            <w:enabled/>
            <w:calcOnExit w:val="0"/>
            <w:helpText w:type="text" w:val="Q6880B3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5644B9">
        <w:rPr>
          <w:rFonts w:cs="David"/>
          <w:rtl/>
        </w:rPr>
      </w:r>
      <w:r w:rsidR="005644B9">
        <w:rPr>
          <w:rFonts w:cs="David"/>
          <w:rtl/>
        </w:rPr>
        <w:fldChar w:fldCharType="separate"/>
      </w:r>
      <w:r w:rsidRPr="00BB0515">
        <w:rPr>
          <w:rFonts w:cs="David"/>
          <w:rtl/>
        </w:rPr>
        <w:fldChar w:fldCharType="end"/>
      </w:r>
      <w:r w:rsidRPr="00BB0515">
        <w:rPr>
          <w:rFonts w:cs="David"/>
          <w:rtl/>
        </w:rPr>
        <w:t xml:space="preserve"> ספק מורשה שלנו </w:t>
      </w:r>
      <w:r w:rsidRPr="00BB0515">
        <w:rPr>
          <w:rFonts w:cs="David" w:hint="cs"/>
          <w:rtl/>
        </w:rPr>
        <w:t xml:space="preserve">בישראל </w:t>
      </w:r>
      <w:r w:rsidRPr="00BB0515">
        <w:rPr>
          <w:rFonts w:cs="David"/>
          <w:rtl/>
        </w:rPr>
        <w:t>לציוד המוצע</w:t>
      </w:r>
    </w:p>
    <w:p w:rsidR="00FC1A9E" w:rsidRPr="00BB0515" w:rsidRDefault="00FC1A9E" w:rsidP="00FC1A9E">
      <w:pPr>
        <w:pStyle w:val="affff6"/>
        <w:spacing w:line="360" w:lineRule="auto"/>
        <w:ind w:left="360" w:firstLine="360"/>
        <w:jc w:val="both"/>
        <w:rPr>
          <w:rFonts w:cs="David"/>
          <w:rtl/>
        </w:rPr>
      </w:pPr>
      <w:r w:rsidRPr="00BB0515">
        <w:rPr>
          <w:rFonts w:cs="David"/>
          <w:rtl/>
        </w:rPr>
        <w:fldChar w:fldCharType="begin">
          <w:ffData>
            <w:name w:val="Q6881B4_Xbox"/>
            <w:enabled/>
            <w:calcOnExit w:val="0"/>
            <w:helpText w:type="text" w:val="Q6881B4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5644B9">
        <w:rPr>
          <w:rFonts w:cs="David"/>
          <w:rtl/>
        </w:rPr>
      </w:r>
      <w:r w:rsidR="005644B9">
        <w:rPr>
          <w:rFonts w:cs="David"/>
          <w:rtl/>
        </w:rPr>
        <w:fldChar w:fldCharType="separate"/>
      </w:r>
      <w:r w:rsidRPr="00BB0515">
        <w:rPr>
          <w:rFonts w:cs="David"/>
          <w:rtl/>
        </w:rPr>
        <w:fldChar w:fldCharType="end"/>
      </w:r>
      <w:r w:rsidRPr="00BB0515">
        <w:rPr>
          <w:rFonts w:cs="David"/>
          <w:rtl/>
        </w:rPr>
        <w:t xml:space="preserve"> חב' בת שלנו בישראל</w:t>
      </w:r>
    </w:p>
    <w:p w:rsidR="00567A0B" w:rsidRPr="00BB0515" w:rsidRDefault="00567A0B" w:rsidP="00567A0B">
      <w:pPr>
        <w:spacing w:line="360" w:lineRule="auto"/>
        <w:ind w:left="716" w:hanging="420"/>
        <w:jc w:val="both"/>
        <w:rPr>
          <w:rFonts w:cs="David"/>
          <w:rtl/>
        </w:rPr>
      </w:pPr>
    </w:p>
    <w:p w:rsidR="00567A0B" w:rsidRPr="00BB0515" w:rsidRDefault="00567A0B" w:rsidP="00523CF1">
      <w:pPr>
        <w:spacing w:line="360" w:lineRule="auto"/>
        <w:ind w:left="716" w:hanging="420"/>
        <w:jc w:val="both"/>
        <w:rPr>
          <w:rFonts w:cs="David"/>
          <w:rtl/>
        </w:rPr>
      </w:pPr>
      <w:r w:rsidRPr="00BB0515">
        <w:rPr>
          <w:rFonts w:cs="David" w:hint="cs"/>
          <w:rtl/>
        </w:rPr>
        <w:t>2.</w:t>
      </w:r>
      <w:r w:rsidRPr="00BB0515">
        <w:rPr>
          <w:rFonts w:cs="David" w:hint="cs"/>
          <w:rtl/>
        </w:rPr>
        <w:tab/>
        <w:t xml:space="preserve">המציע, אשר מציע ציוד מתוצרתנו למכרז, מוסמך מטעמינו לפחות שנה </w:t>
      </w:r>
      <w:r w:rsidRPr="00BB0515">
        <w:rPr>
          <w:rFonts w:cs="David" w:hint="eastAsia"/>
          <w:rtl/>
        </w:rPr>
        <w:t>למכור</w:t>
      </w:r>
      <w:r w:rsidRPr="00BB0515">
        <w:rPr>
          <w:rFonts w:cs="David"/>
          <w:rtl/>
        </w:rPr>
        <w:t xml:space="preserve"> </w:t>
      </w:r>
      <w:r w:rsidRPr="00BB0515">
        <w:rPr>
          <w:rFonts w:cs="David" w:hint="eastAsia"/>
          <w:rtl/>
        </w:rPr>
        <w:t>ולספק</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ושירותים</w:t>
      </w:r>
      <w:r w:rsidRPr="00BB0515">
        <w:rPr>
          <w:rFonts w:cs="David"/>
          <w:rtl/>
        </w:rPr>
        <w:t xml:space="preserve"> </w:t>
      </w:r>
      <w:r w:rsidRPr="00BB0515">
        <w:rPr>
          <w:rFonts w:cs="David" w:hint="eastAsia"/>
          <w:rtl/>
        </w:rPr>
        <w:t>כנדרש</w:t>
      </w:r>
      <w:r w:rsidRPr="00BB0515">
        <w:rPr>
          <w:rFonts w:cs="David"/>
          <w:rtl/>
        </w:rPr>
        <w:t xml:space="preserve"> </w:t>
      </w:r>
      <w:r w:rsidRPr="00BB0515">
        <w:rPr>
          <w:rFonts w:cs="David" w:hint="eastAsia"/>
          <w:rtl/>
        </w:rPr>
        <w:t>במכרז</w:t>
      </w:r>
      <w:r w:rsidRPr="00BB0515">
        <w:rPr>
          <w:rFonts w:cs="David" w:hint="cs"/>
          <w:rtl/>
        </w:rPr>
        <w:t>.</w:t>
      </w:r>
    </w:p>
    <w:p w:rsidR="00FC1A9E" w:rsidRPr="00BB0515" w:rsidRDefault="00FC1A9E" w:rsidP="00FC1A9E">
      <w:pPr>
        <w:pStyle w:val="affff6"/>
        <w:spacing w:line="360" w:lineRule="auto"/>
        <w:ind w:left="360"/>
        <w:jc w:val="both"/>
        <w:rPr>
          <w:rFonts w:cs="David"/>
          <w:rtl/>
        </w:rPr>
      </w:pPr>
    </w:p>
    <w:p w:rsidR="00FC1A9E" w:rsidRPr="00BB0515" w:rsidRDefault="00FC1A9E" w:rsidP="00682B0E">
      <w:pPr>
        <w:spacing w:line="360" w:lineRule="auto"/>
        <w:ind w:left="716" w:hanging="420"/>
        <w:jc w:val="both"/>
        <w:rPr>
          <w:rFonts w:cs="David"/>
          <w:rtl/>
        </w:rPr>
      </w:pPr>
      <w:r w:rsidRPr="00BB0515">
        <w:rPr>
          <w:rFonts w:cs="David" w:hint="cs"/>
          <w:rtl/>
        </w:rPr>
        <w:t>3.</w:t>
      </w:r>
      <w:r w:rsidRPr="00BB0515">
        <w:rPr>
          <w:rFonts w:cs="David" w:hint="cs"/>
          <w:rtl/>
        </w:rPr>
        <w:tab/>
      </w:r>
      <w:r w:rsidRPr="00BB0515">
        <w:rPr>
          <w:rFonts w:cs="David"/>
          <w:rtl/>
        </w:rPr>
        <w:t xml:space="preserve">היצרן מתחייב </w:t>
      </w:r>
      <w:r w:rsidR="00715EB0" w:rsidRPr="00BB0515">
        <w:rPr>
          <w:rFonts w:cs="David" w:hint="cs"/>
          <w:rtl/>
        </w:rPr>
        <w:t>כלפי</w:t>
      </w:r>
      <w:r w:rsidR="00682B0E" w:rsidRPr="00BB0515">
        <w:rPr>
          <w:rFonts w:cs="David" w:hint="cs"/>
          <w:rtl/>
        </w:rPr>
        <w:t>כם</w:t>
      </w:r>
      <w:r w:rsidR="00715EB0" w:rsidRPr="00BB0515">
        <w:rPr>
          <w:rFonts w:cs="David" w:hint="cs"/>
          <w:rtl/>
        </w:rPr>
        <w:t xml:space="preserve"> </w:t>
      </w:r>
      <w:r w:rsidRPr="00BB0515">
        <w:rPr>
          <w:rFonts w:cs="David"/>
          <w:rtl/>
        </w:rPr>
        <w:t>לתת את מלוא הגיבוי למציע בארץ</w:t>
      </w:r>
      <w:r w:rsidR="00F76BC9" w:rsidRPr="00BB0515">
        <w:rPr>
          <w:rFonts w:cs="David" w:hint="cs"/>
          <w:rtl/>
        </w:rPr>
        <w:t>,</w:t>
      </w:r>
      <w:r w:rsidRPr="00BB0515">
        <w:rPr>
          <w:rFonts w:cs="David"/>
          <w:rtl/>
        </w:rPr>
        <w:t xml:space="preserve"> לספק חלקי חילוף ועדכוני תוכנה במהלך כל תקופת הרכש והשירות, </w:t>
      </w:r>
      <w:r w:rsidR="00F76BC9" w:rsidRPr="00BB0515">
        <w:rPr>
          <w:rFonts w:cs="David" w:hint="cs"/>
          <w:rtl/>
        </w:rPr>
        <w:t>ו</w:t>
      </w:r>
      <w:r w:rsidR="00F76BC9" w:rsidRPr="00BB0515">
        <w:rPr>
          <w:rFonts w:cs="David"/>
          <w:rtl/>
        </w:rPr>
        <w:t>לרציפות במתן האחריות לציוד מתוצרתו</w:t>
      </w:r>
      <w:r w:rsidR="00F76BC9" w:rsidRPr="00BB0515">
        <w:rPr>
          <w:rFonts w:cs="David" w:hint="cs"/>
          <w:rtl/>
        </w:rPr>
        <w:t>.</w:t>
      </w:r>
      <w:r w:rsidR="00F76BC9" w:rsidRPr="00BB0515">
        <w:rPr>
          <w:rFonts w:cs="David"/>
          <w:rtl/>
        </w:rPr>
        <w:t xml:space="preserve"> </w:t>
      </w:r>
      <w:r w:rsidRPr="00BB0515">
        <w:rPr>
          <w:rFonts w:cs="David"/>
          <w:rtl/>
        </w:rPr>
        <w:t xml:space="preserve">במקרה בו יבצר </w:t>
      </w:r>
      <w:proofErr w:type="spellStart"/>
      <w:r w:rsidRPr="00BB0515">
        <w:rPr>
          <w:rFonts w:cs="David"/>
          <w:rtl/>
        </w:rPr>
        <w:t>מה</w:t>
      </w:r>
      <w:r w:rsidRPr="00BB0515">
        <w:rPr>
          <w:rFonts w:cs="David" w:hint="cs"/>
          <w:rtl/>
        </w:rPr>
        <w:t>מציע</w:t>
      </w:r>
      <w:proofErr w:type="spellEnd"/>
      <w:r w:rsidRPr="00BB0515">
        <w:rPr>
          <w:rFonts w:cs="David"/>
          <w:rtl/>
        </w:rPr>
        <w:t xml:space="preserve"> להמשיך לתת את השירותים - לשתף פעולה בהעברת השירותים לספק חדש שיבחר.</w:t>
      </w:r>
    </w:p>
    <w:p w:rsidR="00FC1A9E" w:rsidRPr="00BB0515" w:rsidRDefault="00FC1A9E" w:rsidP="00FC1A9E">
      <w:pPr>
        <w:spacing w:line="360" w:lineRule="auto"/>
        <w:jc w:val="both"/>
        <w:rPr>
          <w:rFonts w:cs="David"/>
          <w:rtl/>
        </w:rPr>
      </w:pPr>
    </w:p>
    <w:p w:rsidR="00FC1A9E" w:rsidRPr="00BB0515" w:rsidRDefault="00FC1A9E" w:rsidP="00523CF1">
      <w:pPr>
        <w:spacing w:line="360" w:lineRule="auto"/>
        <w:ind w:left="716" w:hanging="420"/>
        <w:jc w:val="both"/>
        <w:rPr>
          <w:rFonts w:cs="David"/>
          <w:rtl/>
        </w:rPr>
      </w:pPr>
      <w:r w:rsidRPr="00BB0515">
        <w:rPr>
          <w:rFonts w:cs="David" w:hint="cs"/>
          <w:rtl/>
        </w:rPr>
        <w:t xml:space="preserve">4. </w:t>
      </w:r>
      <w:r w:rsidRPr="00BB0515">
        <w:rPr>
          <w:rFonts w:cs="David" w:hint="cs"/>
          <w:rtl/>
        </w:rPr>
        <w:tab/>
      </w:r>
      <w:r w:rsidRPr="00BB0515">
        <w:rPr>
          <w:rFonts w:cs="David"/>
          <w:rtl/>
        </w:rPr>
        <w:t xml:space="preserve">היצרן </w:t>
      </w:r>
      <w:r w:rsidR="00567A0B" w:rsidRPr="00BB0515">
        <w:rPr>
          <w:rFonts w:cs="David" w:hint="cs"/>
          <w:rtl/>
        </w:rPr>
        <w:t xml:space="preserve">ייצר בשנת 2013 לפחות 30,000 יחידות ציוד כנדרש בסל </w:t>
      </w:r>
      <w:r w:rsidR="00A1271E" w:rsidRPr="00BB0515">
        <w:rPr>
          <w:rFonts w:cs="David"/>
          <w:rtl/>
        </w:rPr>
        <w:t>(לסל</w:t>
      </w:r>
      <w:r w:rsidR="00567A0B" w:rsidRPr="00BB0515">
        <w:rPr>
          <w:rFonts w:cs="David" w:hint="cs"/>
          <w:rtl/>
        </w:rPr>
        <w:t xml:space="preserve"> 1</w:t>
      </w:r>
      <w:r w:rsidR="00A1271E" w:rsidRPr="00BB0515">
        <w:rPr>
          <w:rFonts w:cs="David"/>
          <w:rtl/>
        </w:rPr>
        <w:t>)</w:t>
      </w:r>
      <w:r w:rsidR="00567A0B" w:rsidRPr="00BB0515">
        <w:rPr>
          <w:rFonts w:cs="David" w:hint="cs"/>
          <w:rtl/>
        </w:rPr>
        <w:t xml:space="preserve"> או 5,000 יחידות ציוד כנדרש בסל </w:t>
      </w:r>
      <w:r w:rsidR="00567A0B" w:rsidRPr="00BB0515">
        <w:rPr>
          <w:rFonts w:cs="David"/>
          <w:rtl/>
        </w:rPr>
        <w:t>(לסל</w:t>
      </w:r>
      <w:r w:rsidR="00567A0B" w:rsidRPr="00BB0515">
        <w:rPr>
          <w:rFonts w:cs="David" w:hint="cs"/>
          <w:rtl/>
        </w:rPr>
        <w:t xml:space="preserve"> 2</w:t>
      </w:r>
      <w:r w:rsidR="00567A0B" w:rsidRPr="00BB0515">
        <w:rPr>
          <w:rFonts w:cs="David"/>
          <w:rtl/>
        </w:rPr>
        <w:t>)</w:t>
      </w:r>
      <w:r w:rsidR="00567A0B" w:rsidRPr="00BB0515">
        <w:rPr>
          <w:rFonts w:cs="David" w:hint="cs"/>
          <w:rtl/>
        </w:rPr>
        <w:t>.</w:t>
      </w:r>
    </w:p>
    <w:p w:rsidR="00FC1A9E" w:rsidRPr="00BB0515" w:rsidRDefault="00FC1A9E" w:rsidP="00FC1A9E">
      <w:pPr>
        <w:spacing w:line="360" w:lineRule="auto"/>
        <w:ind w:left="716" w:hanging="420"/>
        <w:jc w:val="both"/>
        <w:rPr>
          <w:rFonts w:cs="David"/>
          <w:rtl/>
        </w:rPr>
      </w:pPr>
    </w:p>
    <w:p w:rsidR="00FC1A9E" w:rsidRPr="00BB0515" w:rsidRDefault="003C6A76" w:rsidP="00523CF1">
      <w:pPr>
        <w:spacing w:line="360" w:lineRule="auto"/>
        <w:ind w:left="716" w:hanging="420"/>
        <w:jc w:val="both"/>
        <w:rPr>
          <w:rFonts w:cs="David"/>
          <w:rtl/>
        </w:rPr>
      </w:pPr>
      <w:r>
        <w:rPr>
          <w:rFonts w:cs="David" w:hint="cs"/>
          <w:rtl/>
        </w:rPr>
        <w:t>5</w:t>
      </w:r>
      <w:r w:rsidR="00FC1A9E" w:rsidRPr="00BB0515">
        <w:rPr>
          <w:rFonts w:cs="David" w:hint="cs"/>
          <w:rtl/>
        </w:rPr>
        <w:t>.</w:t>
      </w:r>
      <w:r w:rsidR="00FC1A9E" w:rsidRPr="00BB0515">
        <w:rPr>
          <w:rFonts w:cs="David" w:hint="cs"/>
          <w:rtl/>
        </w:rPr>
        <w:tab/>
      </w:r>
      <w:r w:rsidR="00FC1A9E" w:rsidRPr="00BB0515">
        <w:rPr>
          <w:rFonts w:cs="David"/>
          <w:rtl/>
        </w:rPr>
        <w:t xml:space="preserve">היצרן </w:t>
      </w:r>
      <w:r w:rsidR="00567A0B" w:rsidRPr="00BB0515">
        <w:rPr>
          <w:rFonts w:cs="David" w:hint="cs"/>
          <w:rtl/>
        </w:rPr>
        <w:t xml:space="preserve">מוסמך לתקן </w:t>
      </w:r>
      <w:r w:rsidR="00567A0B" w:rsidRPr="00BB0515">
        <w:rPr>
          <w:rFonts w:cs="David"/>
        </w:rPr>
        <w:t>ISO9001</w:t>
      </w:r>
      <w:r w:rsidR="00FC1A9E" w:rsidRPr="00BB0515">
        <w:rPr>
          <w:rFonts w:cs="David"/>
          <w:rtl/>
        </w:rPr>
        <w:t>.</w:t>
      </w:r>
    </w:p>
    <w:p w:rsidR="00FC1A9E" w:rsidRPr="00BB0515" w:rsidRDefault="00FC1A9E" w:rsidP="00FC1A9E">
      <w:pPr>
        <w:spacing w:line="360" w:lineRule="auto"/>
        <w:ind w:left="716" w:hanging="420"/>
        <w:jc w:val="both"/>
        <w:rPr>
          <w:rFonts w:cs="David"/>
          <w:rtl/>
        </w:rPr>
      </w:pPr>
    </w:p>
    <w:p w:rsidR="00FC1A9E" w:rsidRPr="00BB0515" w:rsidRDefault="00FC1A9E" w:rsidP="00FC1A9E">
      <w:pPr>
        <w:spacing w:line="360" w:lineRule="auto"/>
        <w:ind w:left="716" w:hanging="420"/>
        <w:jc w:val="both"/>
        <w:rPr>
          <w:rFonts w:cs="David"/>
          <w:rtl/>
        </w:rPr>
      </w:pPr>
    </w:p>
    <w:p w:rsidR="00FC1A9E" w:rsidRPr="00BB0515" w:rsidRDefault="00FC1A9E" w:rsidP="00FC1A9E">
      <w:pPr>
        <w:spacing w:line="360" w:lineRule="auto"/>
        <w:ind w:left="716" w:hanging="420"/>
        <w:jc w:val="both"/>
        <w:rPr>
          <w:rFonts w:cs="David"/>
          <w:b/>
          <w:bCs/>
          <w:rtl/>
        </w:rPr>
      </w:pPr>
    </w:p>
    <w:p w:rsidR="00FC1A9E" w:rsidRPr="00BB0515" w:rsidRDefault="00FC1A9E" w:rsidP="00FC1A9E">
      <w:pPr>
        <w:spacing w:line="360" w:lineRule="auto"/>
        <w:ind w:left="716" w:hanging="420"/>
        <w:jc w:val="both"/>
        <w:rPr>
          <w:rFonts w:cs="David"/>
          <w:rtl/>
        </w:rPr>
      </w:pPr>
    </w:p>
    <w:p w:rsidR="00FC1A9E" w:rsidRPr="00BB0515" w:rsidRDefault="00FC1A9E" w:rsidP="00FC1A9E">
      <w:pPr>
        <w:jc w:val="both"/>
      </w:pPr>
    </w:p>
    <w:p w:rsidR="00FC1A9E" w:rsidRPr="00BB0515" w:rsidRDefault="00FC1A9E" w:rsidP="00FC1A9E">
      <w:pPr>
        <w:jc w:val="both"/>
        <w:rPr>
          <w:rFonts w:cs="David"/>
        </w:rPr>
      </w:pPr>
      <w:r w:rsidRPr="00BB0515">
        <w:t xml:space="preserve"> </w:t>
      </w:r>
      <w:r w:rsidRPr="00BB0515">
        <w:rPr>
          <w:rFonts w:cs="David" w:hint="cs"/>
          <w:rtl/>
        </w:rPr>
        <w:t xml:space="preserve">שם היצרן: </w:t>
      </w:r>
      <w:r w:rsidRPr="00BB0515">
        <w:rPr>
          <w:rFonts w:cs="David"/>
        </w:rPr>
        <w:t xml:space="preserve"> _______________</w:t>
      </w:r>
      <w:r w:rsidRPr="00BB0515">
        <w:rPr>
          <w:rFonts w:cs="David"/>
        </w:rPr>
        <w:tab/>
      </w:r>
      <w:r w:rsidRPr="00BB0515">
        <w:rPr>
          <w:rFonts w:cs="David" w:hint="cs"/>
          <w:rtl/>
        </w:rPr>
        <w:t xml:space="preserve">תפקיד </w:t>
      </w:r>
      <w:r w:rsidRPr="00BB0515">
        <w:rPr>
          <w:rFonts w:cs="David" w:hint="eastAsia"/>
          <w:rtl/>
        </w:rPr>
        <w:t>החותם</w:t>
      </w:r>
      <w:r w:rsidRPr="00BB0515">
        <w:rPr>
          <w:rFonts w:cs="David" w:hint="cs"/>
          <w:rtl/>
        </w:rPr>
        <w:t xml:space="preserve"> אצל היצרן: </w:t>
      </w:r>
      <w:r w:rsidRPr="00BB0515">
        <w:rPr>
          <w:rFonts w:cs="David"/>
        </w:rPr>
        <w:t xml:space="preserve"> __________________</w:t>
      </w:r>
    </w:p>
    <w:p w:rsidR="00FC1A9E" w:rsidRPr="00BB0515" w:rsidRDefault="00FC1A9E" w:rsidP="00FC1A9E">
      <w:pPr>
        <w:bidi w:val="0"/>
        <w:jc w:val="both"/>
      </w:pPr>
    </w:p>
    <w:p w:rsidR="00FC1A9E" w:rsidRPr="00BB0515" w:rsidRDefault="00FC1A9E" w:rsidP="00FC1A9E">
      <w:pPr>
        <w:jc w:val="both"/>
        <w:rPr>
          <w:rFonts w:cs="David"/>
          <w:rtl/>
        </w:rPr>
      </w:pPr>
      <w:r w:rsidRPr="00BB0515">
        <w:rPr>
          <w:rFonts w:cs="David" w:hint="cs"/>
          <w:rtl/>
        </w:rPr>
        <w:t xml:space="preserve"> 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rsidR="004D080A" w:rsidRPr="00BB0515" w:rsidRDefault="004D080A">
      <w:pPr>
        <w:bidi w:val="0"/>
        <w:rPr>
          <w:rFonts w:cs="David"/>
          <w:b/>
          <w:bCs/>
          <w:sz w:val="28"/>
          <w:szCs w:val="28"/>
          <w:u w:val="single"/>
        </w:rPr>
      </w:pPr>
      <w:bookmarkStart w:id="581" w:name="_Toc359958321"/>
      <w:r w:rsidRPr="00BB0515">
        <w:rPr>
          <w:sz w:val="28"/>
          <w:szCs w:val="28"/>
          <w:u w:val="single"/>
        </w:rPr>
        <w:br w:type="page"/>
      </w:r>
    </w:p>
    <w:p w:rsidR="0062165E" w:rsidRPr="00BB0515" w:rsidRDefault="0062165E" w:rsidP="00BB0515">
      <w:pPr>
        <w:pStyle w:val="affffb"/>
        <w:bidi w:val="0"/>
      </w:pPr>
      <w:bookmarkStart w:id="582" w:name="_Toc384712416"/>
      <w:r w:rsidRPr="00BB0515">
        <w:lastRenderedPageBreak/>
        <w:t xml:space="preserve">Appendix </w:t>
      </w:r>
      <w:r w:rsidRPr="00BB0515">
        <w:rPr>
          <w:rFonts w:hint="cs"/>
          <w:rtl/>
        </w:rPr>
        <w:t>2</w:t>
      </w:r>
      <w:r w:rsidRPr="00BB0515">
        <w:t xml:space="preserve"> – Manufacturer's Declaration and Commitment</w:t>
      </w:r>
      <w:bookmarkEnd w:id="581"/>
      <w:bookmarkEnd w:id="582"/>
    </w:p>
    <w:p w:rsidR="0062165E" w:rsidRPr="00BB0515" w:rsidRDefault="0062165E" w:rsidP="0062165E">
      <w:pPr>
        <w:bidi w:val="0"/>
        <w:spacing w:before="240"/>
        <w:rPr>
          <w:b/>
          <w:bCs/>
        </w:rPr>
      </w:pPr>
      <w:r w:rsidRPr="00BB0515">
        <w:rPr>
          <w:b/>
          <w:bCs/>
        </w:rPr>
        <w:t xml:space="preserve">To: </w:t>
      </w:r>
    </w:p>
    <w:p w:rsidR="0062165E" w:rsidRPr="00BB0515" w:rsidRDefault="0062165E" w:rsidP="0062165E">
      <w:pPr>
        <w:bidi w:val="0"/>
        <w:rPr>
          <w:b/>
          <w:bCs/>
        </w:rPr>
      </w:pPr>
      <w:r w:rsidRPr="00BB0515">
        <w:rPr>
          <w:b/>
          <w:bCs/>
        </w:rPr>
        <w:t xml:space="preserve">Government Purchasing Administration, Accountant General, Ministry of Finance </w:t>
      </w:r>
    </w:p>
    <w:p w:rsidR="0062165E" w:rsidRDefault="0062165E" w:rsidP="0098491B">
      <w:pPr>
        <w:bidi w:val="0"/>
        <w:spacing w:before="360" w:line="360" w:lineRule="auto"/>
        <w:rPr>
          <w:u w:val="single"/>
        </w:rPr>
      </w:pPr>
      <w:r w:rsidRPr="00BB0515">
        <w:rPr>
          <w:u w:val="single"/>
        </w:rPr>
        <w:t>Re: Central Tender MMM-201</w:t>
      </w:r>
      <w:r w:rsidRPr="00BB0515">
        <w:rPr>
          <w:rFonts w:hint="cs"/>
          <w:u w:val="single"/>
          <w:rtl/>
        </w:rPr>
        <w:t>4</w:t>
      </w:r>
      <w:r w:rsidRPr="00BB0515">
        <w:rPr>
          <w:u w:val="single"/>
        </w:rPr>
        <w:t>-0</w:t>
      </w:r>
      <w:r w:rsidRPr="00BB0515">
        <w:rPr>
          <w:rFonts w:hint="cs"/>
          <w:u w:val="single"/>
          <w:rtl/>
        </w:rPr>
        <w:t>1</w:t>
      </w:r>
      <w:r w:rsidRPr="00BB0515">
        <w:rPr>
          <w:u w:val="single"/>
        </w:rPr>
        <w:t xml:space="preserve"> for the Supply of </w:t>
      </w:r>
      <w:r w:rsidR="003C6A76">
        <w:rPr>
          <w:u w:val="single"/>
        </w:rPr>
        <w:t>Personal Computers</w:t>
      </w:r>
      <w:r w:rsidRPr="00BB0515">
        <w:rPr>
          <w:u w:val="single"/>
        </w:rPr>
        <w:t xml:space="preserve"> to Government Ministries (hereinafter: the "</w:t>
      </w:r>
      <w:r w:rsidRPr="00BB0515">
        <w:rPr>
          <w:b/>
          <w:bCs/>
          <w:u w:val="single"/>
        </w:rPr>
        <w:t>Tender</w:t>
      </w:r>
      <w:r w:rsidRPr="00BB0515">
        <w:rPr>
          <w:u w:val="single"/>
        </w:rPr>
        <w:t xml:space="preserve">") </w:t>
      </w:r>
    </w:p>
    <w:p w:rsidR="003C6A76" w:rsidRDefault="003C6A76" w:rsidP="00C4790C">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David"/>
          <w:b/>
          <w:bCs/>
        </w:rPr>
      </w:pPr>
      <w:proofErr w:type="spellStart"/>
      <w:r>
        <w:rPr>
          <w:rFonts w:cs="David"/>
          <w:b/>
          <w:bCs/>
        </w:rPr>
        <w:t>Decleration</w:t>
      </w:r>
      <w:proofErr w:type="spellEnd"/>
      <w:r>
        <w:rPr>
          <w:rFonts w:cs="David"/>
          <w:b/>
          <w:bCs/>
        </w:rPr>
        <w:t xml:space="preserve"> for Basket: ___________ Manufacture: ______________</w:t>
      </w:r>
    </w:p>
    <w:p w:rsidR="003C6A76" w:rsidRPr="00BB0515" w:rsidRDefault="003C6A76" w:rsidP="00C4790C">
      <w:pPr>
        <w:pBdr>
          <w:top w:val="single" w:sz="4" w:space="1" w:color="auto"/>
          <w:left w:val="single" w:sz="4" w:space="4" w:color="auto"/>
          <w:bottom w:val="single" w:sz="4" w:space="1" w:color="auto"/>
          <w:right w:val="single" w:sz="4" w:space="31" w:color="auto"/>
        </w:pBdr>
        <w:bidi w:val="0"/>
        <w:spacing w:before="120" w:line="360" w:lineRule="auto"/>
        <w:ind w:left="767" w:right="142"/>
        <w:jc w:val="center"/>
        <w:rPr>
          <w:rFonts w:cs="David"/>
          <w:b/>
          <w:bCs/>
        </w:rPr>
      </w:pPr>
      <w:r>
        <w:rPr>
          <w:rFonts w:cs="David"/>
          <w:b/>
          <w:bCs/>
        </w:rPr>
        <w:t>(The bidder should submit</w:t>
      </w:r>
      <w:r w:rsidR="00B0032C">
        <w:rPr>
          <w:rFonts w:cs="David"/>
          <w:b/>
          <w:bCs/>
        </w:rPr>
        <w:t xml:space="preserve"> a </w:t>
      </w:r>
      <w:proofErr w:type="spellStart"/>
      <w:r w:rsidR="00B0032C">
        <w:rPr>
          <w:rFonts w:cs="David"/>
          <w:b/>
          <w:bCs/>
        </w:rPr>
        <w:t>uniqe</w:t>
      </w:r>
      <w:proofErr w:type="spellEnd"/>
      <w:r>
        <w:rPr>
          <w:rFonts w:cs="David"/>
          <w:b/>
          <w:bCs/>
        </w:rPr>
        <w:t xml:space="preserve"> declaration for </w:t>
      </w:r>
      <w:r w:rsidR="00B0032C">
        <w:rPr>
          <w:rFonts w:cs="David"/>
          <w:b/>
          <w:bCs/>
        </w:rPr>
        <w:t xml:space="preserve">every </w:t>
      </w:r>
      <w:r>
        <w:rPr>
          <w:rFonts w:cs="David"/>
          <w:b/>
          <w:bCs/>
        </w:rPr>
        <w:t>Manufacture)</w:t>
      </w:r>
    </w:p>
    <w:p w:rsidR="0062165E" w:rsidRPr="00BB0515" w:rsidRDefault="0062165E" w:rsidP="00EF416A">
      <w:pPr>
        <w:bidi w:val="0"/>
        <w:spacing w:before="360" w:line="360" w:lineRule="auto"/>
        <w:jc w:val="both"/>
      </w:pPr>
      <w:r w:rsidRPr="00BB0515">
        <w:t>I the undersigned, _________________________, ID number _______________________, of the company ________________________, which is the manufacturer of the equipment offered in the Tender (hereinafter: the "</w:t>
      </w:r>
      <w:r w:rsidRPr="00BB0515">
        <w:rPr>
          <w:b/>
          <w:bCs/>
        </w:rPr>
        <w:t>Manufacturer</w:t>
      </w:r>
      <w:r w:rsidRPr="00BB0515">
        <w:t>") by the bidder _______________________ (hereinafter: the "</w:t>
      </w:r>
      <w:r w:rsidRPr="00BB0515">
        <w:rPr>
          <w:b/>
          <w:bCs/>
        </w:rPr>
        <w:t>Bidder</w:t>
      </w:r>
      <w:r w:rsidRPr="00BB0515">
        <w:t xml:space="preserve">"), having been advised that I must tell the truth and that I will be subject to the penalties stipulated by law if I fail to do so, hereby declare that: </w:t>
      </w:r>
    </w:p>
    <w:p w:rsidR="0062165E" w:rsidRPr="00BB0515" w:rsidRDefault="0062165E" w:rsidP="00EF416A">
      <w:pPr>
        <w:bidi w:val="0"/>
        <w:spacing w:before="240" w:line="360" w:lineRule="auto"/>
        <w:ind w:left="720" w:right="40" w:hanging="360"/>
        <w:jc w:val="both"/>
      </w:pPr>
      <w:r w:rsidRPr="00BB0515">
        <w:t xml:space="preserve">1. </w:t>
      </w:r>
      <w:r w:rsidRPr="00BB0515">
        <w:tab/>
        <w:t xml:space="preserve">The Bidder, offering the Equipment manufactured by us, in the Tender, is a representative of the Manufacturer in Israel for the sale of its products. The Bidder is </w:t>
      </w:r>
      <w:r w:rsidRPr="00BB0515">
        <w:rPr>
          <w:i/>
          <w:iCs/>
        </w:rPr>
        <w:t>[check appropriate box]</w:t>
      </w:r>
      <w:r w:rsidRPr="00BB0515">
        <w:t>:</w:t>
      </w:r>
    </w:p>
    <w:p w:rsidR="0062165E" w:rsidRPr="00BB0515" w:rsidRDefault="0062165E" w:rsidP="00EF416A">
      <w:pPr>
        <w:bidi w:val="0"/>
        <w:spacing w:before="240" w:line="360" w:lineRule="auto"/>
        <w:ind w:left="720"/>
        <w:jc w:val="both"/>
      </w:pPr>
      <w:r w:rsidRPr="00BB0515">
        <w:t xml:space="preserve">□ A licensed supplier of the Manufacturer for the equipment offered. </w:t>
      </w:r>
    </w:p>
    <w:p w:rsidR="0062165E" w:rsidRPr="00BB0515" w:rsidRDefault="0062165E" w:rsidP="00EF416A">
      <w:pPr>
        <w:bidi w:val="0"/>
        <w:spacing w:before="240" w:line="360" w:lineRule="auto"/>
        <w:ind w:left="720"/>
        <w:jc w:val="both"/>
      </w:pPr>
      <w:r w:rsidRPr="00BB0515">
        <w:t xml:space="preserve">□ A subsidiary of the Company in Israel. </w:t>
      </w:r>
    </w:p>
    <w:p w:rsidR="0062165E" w:rsidRPr="00BB0515" w:rsidRDefault="0062165E">
      <w:pPr>
        <w:bidi w:val="0"/>
        <w:spacing w:before="240" w:line="360" w:lineRule="auto"/>
        <w:ind w:left="720" w:right="40" w:hanging="360"/>
        <w:jc w:val="both"/>
      </w:pPr>
      <w:r w:rsidRPr="00BB0515">
        <w:t xml:space="preserve">2. </w:t>
      </w:r>
      <w:r w:rsidRPr="00BB0515">
        <w:tab/>
      </w:r>
      <w:r w:rsidR="00567A0B" w:rsidRPr="00BB0515">
        <w:t>The Bidder, offering the Equipment manufactured by us, in the Tender, is certified by us to sell and provide an equipment and services as required in the Tender.</w:t>
      </w:r>
      <w:r w:rsidR="00567A0B" w:rsidRPr="00BB0515" w:rsidDel="00567A0B">
        <w:t xml:space="preserve"> </w:t>
      </w:r>
    </w:p>
    <w:p w:rsidR="0062165E" w:rsidRPr="00BB0515" w:rsidRDefault="0062165E" w:rsidP="00EF416A">
      <w:pPr>
        <w:bidi w:val="0"/>
        <w:spacing w:before="240" w:line="360" w:lineRule="auto"/>
        <w:ind w:left="720" w:right="40" w:hanging="360"/>
        <w:jc w:val="both"/>
        <w:rPr>
          <w:i/>
          <w:iCs/>
        </w:rPr>
      </w:pPr>
      <w:r w:rsidRPr="00BB0515">
        <w:t xml:space="preserve">3. </w:t>
      </w:r>
      <w:r w:rsidRPr="00BB0515">
        <w:tab/>
        <w:t xml:space="preserve">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w:t>
      </w:r>
      <w:r w:rsidRPr="00BB0515">
        <w:lastRenderedPageBreak/>
        <w:t>prevented from continuing to provide the Services – to cooperate with the transfer of the Services to another supplier.</w:t>
      </w:r>
    </w:p>
    <w:p w:rsidR="0062165E" w:rsidRPr="00BB0515" w:rsidRDefault="0062165E">
      <w:pPr>
        <w:bidi w:val="0"/>
        <w:spacing w:before="240" w:line="360" w:lineRule="auto"/>
        <w:ind w:left="720" w:right="40" w:hanging="360"/>
        <w:jc w:val="both"/>
      </w:pPr>
      <w:r w:rsidRPr="00BB0515">
        <w:t xml:space="preserve">4. </w:t>
      </w:r>
      <w:r w:rsidRPr="00BB0515">
        <w:tab/>
        <w:t xml:space="preserve">The Manufacturer </w:t>
      </w:r>
      <w:r w:rsidR="00567A0B" w:rsidRPr="00BB0515">
        <w:t>das manufactured at least 30,000 units of computers as required in the Tender (for basket 1) or at least 5,000 units of computers as required in the Tender (for basket 2).</w:t>
      </w:r>
    </w:p>
    <w:p w:rsidR="0062165E" w:rsidRPr="00BB0515" w:rsidRDefault="0062165E" w:rsidP="00BB0515">
      <w:pPr>
        <w:bidi w:val="0"/>
        <w:spacing w:before="240" w:line="360" w:lineRule="auto"/>
        <w:ind w:left="720" w:right="40" w:hanging="360"/>
        <w:jc w:val="both"/>
      </w:pPr>
      <w:r w:rsidRPr="00BB0515">
        <w:t>5.</w:t>
      </w:r>
      <w:r w:rsidRPr="00BB0515">
        <w:tab/>
        <w:t xml:space="preserve">The Manufacturer </w:t>
      </w:r>
      <w:r w:rsidR="00567A0B" w:rsidRPr="00BB0515">
        <w:t>hold a ISO 9001 Certification.</w:t>
      </w:r>
    </w:p>
    <w:p w:rsidR="00567A0B" w:rsidRPr="00BB0515" w:rsidRDefault="00567A0B" w:rsidP="0062165E">
      <w:pPr>
        <w:bidi w:val="0"/>
        <w:spacing w:before="240" w:line="360" w:lineRule="auto"/>
      </w:pPr>
      <w:r w:rsidRPr="00BB0515" w:rsidDel="00567A0B">
        <w:t xml:space="preserve"> </w:t>
      </w:r>
    </w:p>
    <w:p w:rsidR="00567A0B" w:rsidRPr="00BB0515" w:rsidRDefault="00567A0B" w:rsidP="0062165E">
      <w:pPr>
        <w:bidi w:val="0"/>
        <w:spacing w:before="240" w:line="360" w:lineRule="auto"/>
      </w:pPr>
    </w:p>
    <w:p w:rsidR="0062165E" w:rsidRPr="00BB0515" w:rsidRDefault="0062165E" w:rsidP="0062165E">
      <w:pPr>
        <w:bidi w:val="0"/>
        <w:spacing w:before="240" w:line="360" w:lineRule="auto"/>
      </w:pPr>
      <w:r w:rsidRPr="00BB0515">
        <w:rPr>
          <w:i/>
          <w:iCs/>
        </w:rPr>
        <w:t>[All terms – as defined in the Tender]</w:t>
      </w:r>
    </w:p>
    <w:p w:rsidR="0062165E" w:rsidRPr="00BB0515" w:rsidRDefault="0062165E" w:rsidP="0062165E">
      <w:pPr>
        <w:bidi w:val="0"/>
        <w:spacing w:before="240" w:line="360" w:lineRule="auto"/>
      </w:pPr>
      <w:r w:rsidRPr="00BB0515">
        <w:t>Name of manufacturer: _________________</w:t>
      </w:r>
      <w:r w:rsidRPr="00BB0515">
        <w:tab/>
      </w:r>
    </w:p>
    <w:p w:rsidR="0062165E" w:rsidRPr="00BB0515" w:rsidRDefault="0062165E" w:rsidP="0062165E">
      <w:pPr>
        <w:bidi w:val="0"/>
        <w:spacing w:before="240" w:line="360" w:lineRule="auto"/>
      </w:pPr>
      <w:r w:rsidRPr="00BB0515">
        <w:t>Position with manufacturer: ______________</w:t>
      </w:r>
    </w:p>
    <w:p w:rsidR="0062165E" w:rsidRPr="00BB0515" w:rsidRDefault="0062165E" w:rsidP="0062165E">
      <w:pPr>
        <w:bidi w:val="0"/>
        <w:spacing w:before="240" w:line="360" w:lineRule="auto"/>
      </w:pPr>
      <w:r w:rsidRPr="00BB0515">
        <w:t>Date: _____________________________</w:t>
      </w:r>
      <w:r w:rsidRPr="00BB0515">
        <w:tab/>
      </w:r>
    </w:p>
    <w:p w:rsidR="0062165E" w:rsidRPr="00BB0515" w:rsidRDefault="0062165E" w:rsidP="0062165E">
      <w:pPr>
        <w:bidi w:val="0"/>
      </w:pPr>
    </w:p>
    <w:p w:rsidR="00EF416A" w:rsidRPr="00BB0515" w:rsidRDefault="0062165E" w:rsidP="0062165E">
      <w:pPr>
        <w:bidi w:val="0"/>
      </w:pPr>
      <w:r w:rsidRPr="00BB0515">
        <w:t>Signature and seal: _____________________</w:t>
      </w:r>
    </w:p>
    <w:p w:rsidR="00EF416A" w:rsidRPr="00BB0515" w:rsidRDefault="00EF416A">
      <w:pPr>
        <w:bidi w:val="0"/>
      </w:pPr>
      <w:r w:rsidRPr="00BB0515">
        <w:br w:type="page"/>
      </w:r>
    </w:p>
    <w:p w:rsidR="00FC1A9E" w:rsidRPr="00BB0515" w:rsidRDefault="00FC1A9E" w:rsidP="00BB0515">
      <w:pPr>
        <w:pStyle w:val="affffb"/>
        <w:rPr>
          <w:rtl/>
        </w:rPr>
      </w:pPr>
      <w:bookmarkStart w:id="583" w:name="_Toc384712417"/>
      <w:r w:rsidRPr="00BB0515">
        <w:rPr>
          <w:rFonts w:hint="cs"/>
          <w:rtl/>
        </w:rPr>
        <w:lastRenderedPageBreak/>
        <w:t>נספח 3 - תצהיר המציע</w:t>
      </w:r>
      <w:bookmarkEnd w:id="583"/>
    </w:p>
    <w:p w:rsidR="00FC1A9E" w:rsidRPr="00BB0515" w:rsidRDefault="00FC1A9E" w:rsidP="00FC1A9E">
      <w:pPr>
        <w:jc w:val="center"/>
        <w:rPr>
          <w:rFonts w:cs="David"/>
          <w:b/>
          <w:bCs/>
          <w:u w:val="single"/>
          <w:rtl/>
        </w:rPr>
      </w:pPr>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4C3305" w:rsidRPr="00BB0515" w:rsidRDefault="004C3305" w:rsidP="0024227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התצהיר הינו לסל: ___________</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FC1A9E">
      <w:pPr>
        <w:spacing w:line="360" w:lineRule="auto"/>
        <w:ind w:left="33" w:right="-180"/>
        <w:rPr>
          <w:rFonts w:cs="David"/>
          <w:rtl/>
        </w:rPr>
      </w:pPr>
      <w:r w:rsidRPr="00BB0515">
        <w:rPr>
          <w:rFonts w:cs="David" w:hint="cs"/>
          <w:rtl/>
        </w:rPr>
        <w:t>האמור בתצהיר זה בלשון רבים נאמר בשמי ובשם המציע.</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rsidR="00FC1A9E" w:rsidRPr="00BB0515" w:rsidRDefault="00FC1A9E" w:rsidP="00FC1A9E">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rsidR="00FC1A9E" w:rsidRPr="00BB0515" w:rsidRDefault="00FC1A9E" w:rsidP="009A76C5">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rsidR="00FC1A9E" w:rsidRPr="00BB0515" w:rsidRDefault="00FC1A9E" w:rsidP="00FC1A9E">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lastRenderedPageBreak/>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line="360" w:lineRule="auto"/>
        <w:ind w:left="393" w:right="-180" w:hanging="573"/>
        <w:rPr>
          <w:rFonts w:cs="David"/>
          <w:u w:val="single"/>
          <w:rtl/>
        </w:rPr>
      </w:pPr>
      <w:r w:rsidRPr="00BB0515">
        <w:rPr>
          <w:rFonts w:ascii="FrankRuehl" w:hAnsi="FrankRuehl" w:cs="David" w:hint="cs"/>
          <w:rtl/>
        </w:rPr>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BB0515">
        <w:rPr>
          <w:rFonts w:ascii="FrankRuehl" w:hAnsi="FrankRuehl" w:cs="David" w:hint="cs"/>
          <w:u w:val="single"/>
          <w:rtl/>
        </w:rPr>
        <w:t>יש להקיף בעיגול</w:t>
      </w:r>
      <w:r w:rsidRPr="00BB0515">
        <w:rPr>
          <w:rFonts w:ascii="FrankRuehl" w:hAnsi="FrankRuehl" w:cs="David" w:hint="cs"/>
          <w:rtl/>
        </w:rPr>
        <w:t>).</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rsidR="00FC1A9E" w:rsidRPr="00BB0515" w:rsidRDefault="00FC1A9E" w:rsidP="00C4790C">
      <w:pPr>
        <w:numPr>
          <w:ilvl w:val="0"/>
          <w:numId w:val="43"/>
        </w:numPr>
        <w:spacing w:before="6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rsidR="005172FD" w:rsidRPr="00BB0515" w:rsidRDefault="005172FD" w:rsidP="0024227F">
      <w:pPr>
        <w:numPr>
          <w:ilvl w:val="0"/>
          <w:numId w:val="43"/>
        </w:numPr>
        <w:spacing w:before="60" w:after="60" w:line="360" w:lineRule="auto"/>
        <w:ind w:right="0"/>
        <w:jc w:val="both"/>
        <w:rPr>
          <w:rFonts w:cs="David"/>
        </w:rPr>
      </w:pPr>
      <w:r w:rsidRPr="00BB0515">
        <w:rPr>
          <w:rFonts w:cs="David" w:hint="cs"/>
          <w:rtl/>
        </w:rPr>
        <w:t>אנו מציעים ______ הצעות לסל, המבוססות על היצרנים הבאים:____________________________________________________________________________________________________________________________ (פירוט זה יתאם את הצהרות היצרנים כנדרש בנספח 2)</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Pr="00BB0515">
        <w:rPr>
          <w:rFonts w:cs="David" w:hint="cs"/>
          <w:color w:val="000000"/>
          <w:rtl/>
        </w:rPr>
        <w:t>.</w:t>
      </w:r>
    </w:p>
    <w:p w:rsidR="00FC1A9E" w:rsidRPr="00BB0515" w:rsidRDefault="00FC1A9E" w:rsidP="00FC1A9E">
      <w:pPr>
        <w:numPr>
          <w:ilvl w:val="0"/>
          <w:numId w:val="43"/>
        </w:numPr>
        <w:spacing w:before="6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rsidR="00AE738F" w:rsidRPr="00BB0515" w:rsidRDefault="00AE738F" w:rsidP="00FC1A9E">
      <w:pPr>
        <w:numPr>
          <w:ilvl w:val="0"/>
          <w:numId w:val="43"/>
        </w:numPr>
        <w:spacing w:before="6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w:t>
      </w:r>
      <w:proofErr w:type="spellStart"/>
      <w:r w:rsidRPr="00BB0515">
        <w:rPr>
          <w:rFonts w:cs="David"/>
          <w:rtl/>
        </w:rPr>
        <w:t>שי</w:t>
      </w:r>
      <w:r w:rsidRPr="00BB0515">
        <w:rPr>
          <w:rFonts w:cs="David" w:hint="eastAsia"/>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p>
    <w:p w:rsidR="00AE738F" w:rsidRPr="00BB0515" w:rsidRDefault="00AE738F" w:rsidP="00682B0E">
      <w:pPr>
        <w:numPr>
          <w:ilvl w:val="0"/>
          <w:numId w:val="43"/>
        </w:numPr>
        <w:spacing w:before="60" w:after="60" w:line="360" w:lineRule="auto"/>
        <w:ind w:right="0"/>
        <w:jc w:val="both"/>
        <w:rPr>
          <w:rFonts w:cs="David"/>
        </w:rPr>
      </w:pPr>
      <w:r w:rsidRPr="00BB0515">
        <w:rPr>
          <w:rFonts w:cs="David" w:hint="eastAsia"/>
          <w:rtl/>
        </w:rPr>
        <w:lastRenderedPageBreak/>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rsidR="00FC1A9E" w:rsidRPr="00BB0515" w:rsidRDefault="004F4A0D" w:rsidP="00FC1A9E">
      <w:pPr>
        <w:spacing w:before="60" w:after="60" w:line="360" w:lineRule="auto"/>
        <w:rPr>
          <w:rFonts w:cs="David"/>
        </w:rPr>
      </w:pPr>
      <w:r w:rsidRPr="00BB0515" w:rsidDel="004F4A0D">
        <w:rPr>
          <w:rFonts w:cs="David" w:hint="cs"/>
          <w:rtl/>
        </w:rPr>
        <w:t xml:space="preserve"> </w:t>
      </w:r>
    </w:p>
    <w:p w:rsidR="00FC1A9E" w:rsidRPr="00BB0515" w:rsidRDefault="00FC1A9E" w:rsidP="00FC1A9E">
      <w:pPr>
        <w:spacing w:line="360" w:lineRule="auto"/>
        <w:ind w:left="33"/>
        <w:rPr>
          <w:rFonts w:cs="David"/>
          <w:u w:val="single"/>
          <w:rtl/>
        </w:rPr>
      </w:pPr>
      <w:r w:rsidRPr="00BB0515">
        <w:rPr>
          <w:rFonts w:cs="David" w:hint="cs"/>
          <w:u w:val="single"/>
          <w:rtl/>
        </w:rPr>
        <w:t>פרק 3 - אישורים לפי חוק עסקאות גופים ציבוריים</w:t>
      </w:r>
    </w:p>
    <w:p w:rsidR="00FC1A9E" w:rsidRPr="00BB0515" w:rsidRDefault="00FC1A9E" w:rsidP="00FC1A9E">
      <w:pPr>
        <w:spacing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rsidR="00FC1A9E" w:rsidRPr="00BB0515" w:rsidRDefault="00FC1A9E" w:rsidP="00FC1A9E">
      <w:pPr>
        <w:spacing w:line="360" w:lineRule="auto"/>
        <w:ind w:left="33"/>
        <w:rPr>
          <w:rFonts w:cs="David"/>
          <w:rtl/>
        </w:rPr>
      </w:pPr>
      <w:r w:rsidRPr="00BB0515">
        <w:rPr>
          <w:rFonts w:cs="David" w:hint="cs"/>
          <w:rtl/>
        </w:rPr>
        <w:t xml:space="preserve">המציע הינו תאגיד הרשום בישראל. </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 xml:space="preserve">ביותר משתי עבירות לפי חוק עובדים זרים </w:t>
      </w:r>
      <w:proofErr w:type="spellStart"/>
      <w:r w:rsidRPr="00BB0515">
        <w:rPr>
          <w:rFonts w:cs="David" w:hint="cs"/>
          <w:rtl/>
        </w:rPr>
        <w:t>התשנ"א</w:t>
      </w:r>
      <w:proofErr w:type="spellEnd"/>
      <w:r w:rsidRPr="00BB0515">
        <w:rPr>
          <w:rFonts w:cs="David" w:hint="cs"/>
          <w:rtl/>
        </w:rPr>
        <w:t xml:space="preserve">  - 1991 (להלן: "</w:t>
      </w:r>
      <w:r w:rsidRPr="00BB0515">
        <w:rPr>
          <w:rFonts w:cs="David" w:hint="cs"/>
          <w:b/>
          <w:bCs/>
          <w:rtl/>
        </w:rPr>
        <w:t>חוק עובדים זרים</w:t>
      </w:r>
      <w:r w:rsidRPr="00BB0515">
        <w:rPr>
          <w:rFonts w:cs="David" w:hint="cs"/>
          <w:rtl/>
        </w:rPr>
        <w:t xml:space="preserve">") וחוק שכר מינימום, </w:t>
      </w:r>
      <w:proofErr w:type="spellStart"/>
      <w:r w:rsidRPr="00BB0515">
        <w:rPr>
          <w:rFonts w:cs="David" w:hint="cs"/>
          <w:rtl/>
        </w:rPr>
        <w:t>התשמ"ז</w:t>
      </w:r>
      <w:proofErr w:type="spellEnd"/>
      <w:r w:rsidRPr="00BB0515">
        <w:rPr>
          <w:rFonts w:cs="David" w:hint="cs"/>
          <w:rtl/>
        </w:rPr>
        <w:t xml:space="preserve">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rsidR="0075750F" w:rsidRPr="00BB0515" w:rsidRDefault="0075750F" w:rsidP="0075750F">
      <w:pPr>
        <w:tabs>
          <w:tab w:val="left" w:pos="483"/>
          <w:tab w:val="left" w:pos="2699"/>
          <w:tab w:val="left" w:pos="8460"/>
          <w:tab w:val="left" w:pos="8490"/>
        </w:tabs>
        <w:spacing w:before="40" w:after="40" w:line="360" w:lineRule="auto"/>
        <w:ind w:left="180" w:right="397"/>
        <w:jc w:val="both"/>
        <w:rPr>
          <w:rFonts w:cs="David"/>
          <w:rtl/>
        </w:rPr>
      </w:pPr>
    </w:p>
    <w:p w:rsidR="00FC1A9E" w:rsidRPr="00BB0515" w:rsidRDefault="00FC1A9E" w:rsidP="00FC1A9E">
      <w:pPr>
        <w:spacing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rsidR="00FC1A9E" w:rsidRPr="00BB0515" w:rsidRDefault="00FC1A9E" w:rsidP="00FC1A9E">
      <w:pPr>
        <w:tabs>
          <w:tab w:val="left" w:pos="8551"/>
        </w:tabs>
        <w:spacing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rsidR="00FC1A9E" w:rsidRPr="00BB0515" w:rsidRDefault="00F8269E" w:rsidP="00F8269E">
      <w:pPr>
        <w:spacing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שירות התעסוקה, </w:t>
      </w:r>
      <w:proofErr w:type="spellStart"/>
      <w:r w:rsidRPr="00BB0515">
        <w:rPr>
          <w:rFonts w:cs="David"/>
          <w:rtl/>
        </w:rPr>
        <w:t>התשי"ט</w:t>
      </w:r>
      <w:proofErr w:type="spellEnd"/>
      <w:r w:rsidRPr="00BB0515">
        <w:rPr>
          <w:rFonts w:cs="David"/>
          <w:rtl/>
        </w:rPr>
        <w:t>- 1959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שעות העבודה והמנוחה,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דמי מחלה, </w:t>
      </w:r>
      <w:proofErr w:type="spellStart"/>
      <w:r w:rsidRPr="00BB0515">
        <w:rPr>
          <w:rFonts w:cs="David"/>
          <w:rtl/>
        </w:rPr>
        <w:t>התשל"ו</w:t>
      </w:r>
      <w:proofErr w:type="spellEnd"/>
      <w:r w:rsidRPr="00BB0515">
        <w:rPr>
          <w:rFonts w:cs="David"/>
          <w:rtl/>
        </w:rPr>
        <w:t>- 1976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חופשה שנתית,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נשים, </w:t>
      </w:r>
      <w:proofErr w:type="spellStart"/>
      <w:r w:rsidRPr="00BB0515">
        <w:rPr>
          <w:rFonts w:cs="David"/>
          <w:rtl/>
        </w:rPr>
        <w:t>התשי"ד</w:t>
      </w:r>
      <w:proofErr w:type="spellEnd"/>
      <w:r w:rsidRPr="00BB0515">
        <w:rPr>
          <w:rFonts w:cs="David"/>
          <w:rtl/>
        </w:rPr>
        <w:t>- 1954</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שווה לעובדת ולעובד, </w:t>
      </w:r>
      <w:proofErr w:type="spellStart"/>
      <w:r w:rsidRPr="00BB0515">
        <w:rPr>
          <w:rFonts w:cs="David"/>
          <w:rtl/>
        </w:rPr>
        <w:t>התשנ"ו</w:t>
      </w:r>
      <w:proofErr w:type="spellEnd"/>
      <w:r w:rsidRPr="00BB0515">
        <w:rPr>
          <w:rFonts w:cs="David"/>
          <w:rtl/>
        </w:rPr>
        <w:t>- 1996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הנוער, </w:t>
      </w:r>
      <w:proofErr w:type="spellStart"/>
      <w:r w:rsidRPr="00BB0515">
        <w:rPr>
          <w:rFonts w:cs="David"/>
          <w:rtl/>
        </w:rPr>
        <w:t>התשי"ג</w:t>
      </w:r>
      <w:proofErr w:type="spellEnd"/>
      <w:r w:rsidRPr="00BB0515">
        <w:rPr>
          <w:rFonts w:cs="David"/>
          <w:rtl/>
        </w:rPr>
        <w:t>- 1952</w:t>
      </w:r>
    </w:p>
    <w:p w:rsidR="00FC1A9E" w:rsidRPr="00BB0515" w:rsidRDefault="00FC1A9E" w:rsidP="009C65E4">
      <w:pPr>
        <w:numPr>
          <w:ilvl w:val="0"/>
          <w:numId w:val="70"/>
        </w:numPr>
        <w:spacing w:line="360" w:lineRule="auto"/>
        <w:jc w:val="both"/>
        <w:rPr>
          <w:rFonts w:cs="David"/>
          <w:rtl/>
        </w:rPr>
      </w:pPr>
      <w:r w:rsidRPr="00BB0515">
        <w:rPr>
          <w:rFonts w:cs="David"/>
          <w:rtl/>
        </w:rPr>
        <w:t>חוק החניכות, התשי"ג-1953</w:t>
      </w:r>
    </w:p>
    <w:p w:rsidR="00FC1A9E" w:rsidRPr="00BB0515" w:rsidRDefault="00FC1A9E" w:rsidP="009C65E4">
      <w:pPr>
        <w:numPr>
          <w:ilvl w:val="0"/>
          <w:numId w:val="70"/>
        </w:numPr>
        <w:spacing w:line="360" w:lineRule="auto"/>
        <w:jc w:val="both"/>
        <w:rPr>
          <w:rFonts w:cs="David"/>
          <w:rtl/>
        </w:rPr>
      </w:pPr>
      <w:r w:rsidRPr="00BB0515">
        <w:rPr>
          <w:rFonts w:cs="David"/>
          <w:rtl/>
        </w:rPr>
        <w:lastRenderedPageBreak/>
        <w:t xml:space="preserve">חוק החיילים המשוחררים (החזרה לעבודה), </w:t>
      </w:r>
      <w:proofErr w:type="spellStart"/>
      <w:r w:rsidRPr="00BB0515">
        <w:rPr>
          <w:rFonts w:cs="David"/>
          <w:rtl/>
        </w:rPr>
        <w:t>התש"ט</w:t>
      </w:r>
      <w:proofErr w:type="spellEnd"/>
      <w:r w:rsidRPr="00BB0515">
        <w:rPr>
          <w:rFonts w:cs="David"/>
          <w:rtl/>
        </w:rPr>
        <w:t>- 1949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הגנת השכר, </w:t>
      </w:r>
      <w:proofErr w:type="spellStart"/>
      <w:r w:rsidRPr="00BB0515">
        <w:rPr>
          <w:rFonts w:cs="David"/>
          <w:rtl/>
        </w:rPr>
        <w:t>התשי"ח</w:t>
      </w:r>
      <w:proofErr w:type="spellEnd"/>
      <w:r w:rsidRPr="00BB0515">
        <w:rPr>
          <w:rFonts w:cs="David"/>
          <w:rtl/>
        </w:rPr>
        <w:t>- 1958</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פיצויי הפיטורין, </w:t>
      </w:r>
      <w:proofErr w:type="spellStart"/>
      <w:r w:rsidRPr="00BB0515">
        <w:rPr>
          <w:rFonts w:cs="David"/>
          <w:rtl/>
        </w:rPr>
        <w:t>התשכ"ג</w:t>
      </w:r>
      <w:proofErr w:type="spellEnd"/>
      <w:r w:rsidRPr="00BB0515">
        <w:rPr>
          <w:rFonts w:cs="David"/>
          <w:rtl/>
        </w:rPr>
        <w:t>- 1963</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מינימום, </w:t>
      </w:r>
      <w:proofErr w:type="spellStart"/>
      <w:r w:rsidRPr="00BB0515">
        <w:rPr>
          <w:rFonts w:cs="David"/>
          <w:rtl/>
        </w:rPr>
        <w:t>התשמ"ז</w:t>
      </w:r>
      <w:proofErr w:type="spellEnd"/>
      <w:r w:rsidRPr="00BB0515">
        <w:rPr>
          <w:rFonts w:cs="David"/>
          <w:rtl/>
        </w:rPr>
        <w:t>- 1987</w:t>
      </w:r>
    </w:p>
    <w:p w:rsidR="00FC1A9E" w:rsidRPr="00BB0515" w:rsidRDefault="00FC1A9E" w:rsidP="009C65E4">
      <w:pPr>
        <w:numPr>
          <w:ilvl w:val="0"/>
          <w:numId w:val="70"/>
        </w:numPr>
        <w:spacing w:line="360" w:lineRule="auto"/>
        <w:jc w:val="both"/>
        <w:rPr>
          <w:rFonts w:cs="David"/>
        </w:rPr>
      </w:pPr>
      <w:r w:rsidRPr="00BB0515">
        <w:rPr>
          <w:rFonts w:cs="David"/>
          <w:rtl/>
        </w:rPr>
        <w:t xml:space="preserve">חוק הביטוח הלאומי (נוסח משולב), </w:t>
      </w:r>
      <w:proofErr w:type="spellStart"/>
      <w:r w:rsidRPr="00BB0515">
        <w:rPr>
          <w:rFonts w:cs="David"/>
          <w:rtl/>
        </w:rPr>
        <w:t>התשנ"ה</w:t>
      </w:r>
      <w:proofErr w:type="spellEnd"/>
      <w:r w:rsidRPr="00BB0515">
        <w:rPr>
          <w:rFonts w:cs="David"/>
          <w:rtl/>
        </w:rPr>
        <w:t>- 1995</w:t>
      </w:r>
    </w:p>
    <w:p w:rsidR="00FC1A9E" w:rsidRPr="00BB0515" w:rsidRDefault="00FC1A9E" w:rsidP="00FC1A9E">
      <w:pPr>
        <w:spacing w:line="360" w:lineRule="auto"/>
        <w:ind w:left="-180" w:right="-180"/>
        <w:rPr>
          <w:rFonts w:cs="David"/>
          <w:u w:val="single"/>
          <w:rtl/>
        </w:rPr>
      </w:pPr>
    </w:p>
    <w:p w:rsidR="00FC1A9E" w:rsidRPr="00BB0515" w:rsidRDefault="00FC1A9E" w:rsidP="00F8777F">
      <w:pPr>
        <w:spacing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אישור עמידת המציע בדרישות ניסיון, </w:t>
      </w:r>
      <w:proofErr w:type="spellStart"/>
      <w:r w:rsidRPr="00BB0515">
        <w:rPr>
          <w:rFonts w:cs="David" w:hint="cs"/>
          <w:u w:val="single"/>
          <w:rtl/>
        </w:rPr>
        <w:t>כח</w:t>
      </w:r>
      <w:proofErr w:type="spellEnd"/>
      <w:r w:rsidRPr="00BB0515">
        <w:rPr>
          <w:rFonts w:cs="David" w:hint="cs"/>
          <w:u w:val="single"/>
          <w:rtl/>
        </w:rPr>
        <w:t xml:space="preserve"> אדם ומחזור</w:t>
      </w:r>
      <w:r w:rsidRPr="00BB0515">
        <w:rPr>
          <w:rFonts w:cs="David" w:hint="cs"/>
          <w:rtl/>
        </w:rPr>
        <w:t>:</w:t>
      </w:r>
    </w:p>
    <w:p w:rsidR="00FC1A9E" w:rsidRPr="00BB0515" w:rsidRDefault="00FC1A9E" w:rsidP="009F753B">
      <w:pPr>
        <w:spacing w:line="360" w:lineRule="auto"/>
        <w:ind w:right="-180"/>
        <w:rPr>
          <w:rFonts w:cs="David"/>
          <w:u w:val="single"/>
          <w:rtl/>
        </w:rPr>
      </w:pPr>
      <w:r w:rsidRPr="00BB0515">
        <w:rPr>
          <w:rFonts w:cs="David" w:hint="cs"/>
          <w:rtl/>
        </w:rPr>
        <w:t>1. דרישות הנקובות בסעיף 2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9F753B" w:rsidRPr="00BB0515">
        <w:rPr>
          <w:rFonts w:cs="David"/>
          <w:rtl/>
        </w:rPr>
        <w:instrText xml:space="preserve"> \* </w:instrText>
      </w:r>
      <w:r w:rsidR="009F753B" w:rsidRPr="00BB0515">
        <w:rPr>
          <w:rFonts w:cs="David"/>
        </w:rPr>
        <w:instrText>MERGEFORMAT</w:instrText>
      </w:r>
      <w:r w:rsidR="009F753B" w:rsidRPr="00BB0515">
        <w:rPr>
          <w:rFonts w:cs="David"/>
          <w:rtl/>
        </w:rPr>
        <w:instrText xml:space="preserve"> </w:instrText>
      </w:r>
      <w:r w:rsidR="008612F1" w:rsidRPr="00BB0515">
        <w:rPr>
          <w:rFonts w:cs="David"/>
          <w:rtl/>
        </w:rPr>
      </w:r>
      <w:r w:rsidR="008612F1" w:rsidRPr="00BB0515">
        <w:rPr>
          <w:rFonts w:cs="David"/>
          <w:rtl/>
        </w:rPr>
        <w:fldChar w:fldCharType="separate"/>
      </w:r>
      <w:r w:rsidR="000B45B3">
        <w:rPr>
          <w:rFonts w:cs="David"/>
          <w:cs/>
        </w:rPr>
        <w:t>‎</w:t>
      </w:r>
      <w:r w:rsidR="000B45B3">
        <w:rPr>
          <w:rFonts w:cs="David"/>
        </w:rPr>
        <w:t>0.6.3.3</w:t>
      </w:r>
      <w:r w:rsidR="008612F1" w:rsidRPr="00BB0515">
        <w:rPr>
          <w:rFonts w:cs="David"/>
          <w:rtl/>
        </w:rPr>
        <w:fldChar w:fldCharType="end"/>
      </w:r>
      <w:r w:rsidRPr="00BB0515">
        <w:rPr>
          <w:rFonts w:cs="David" w:hint="cs"/>
          <w:rtl/>
        </w:rPr>
        <w:t xml:space="preserve"> למכרז:</w:t>
      </w:r>
    </w:p>
    <w:p w:rsidR="00FC1A9E" w:rsidRPr="00BB0515" w:rsidRDefault="003F469C" w:rsidP="00237537">
      <w:pPr>
        <w:numPr>
          <w:ilvl w:val="1"/>
          <w:numId w:val="72"/>
        </w:numPr>
        <w:spacing w:line="360" w:lineRule="auto"/>
        <w:jc w:val="both"/>
        <w:rPr>
          <w:rFonts w:cs="David"/>
          <w:rtl/>
        </w:rPr>
      </w:pPr>
      <w:r w:rsidRPr="003F469C">
        <w:rPr>
          <w:rFonts w:cs="David"/>
          <w:rtl/>
        </w:rPr>
        <w:t xml:space="preserve">למציע ניסיון במכירה והתקנת המערכות הנדרשות בסל המוצע, ברצף, מתאריך </w:t>
      </w:r>
      <w:r w:rsidR="00237537">
        <w:rPr>
          <w:rFonts w:cs="David" w:hint="cs"/>
          <w:rtl/>
        </w:rPr>
        <w:t>1.3.2011</w:t>
      </w:r>
      <w:r w:rsidRPr="003F469C">
        <w:rPr>
          <w:rFonts w:cs="David"/>
          <w:rtl/>
        </w:rPr>
        <w:t>, או מוקדם יותר.</w:t>
      </w:r>
      <w:r w:rsidR="00FC1A9E" w:rsidRPr="00BB0515">
        <w:rPr>
          <w:rFonts w:cs="David" w:hint="cs"/>
          <w:rtl/>
        </w:rPr>
        <w:t xml:space="preserve"> </w:t>
      </w:r>
    </w:p>
    <w:p w:rsidR="00FC1A9E" w:rsidRPr="00BB0515" w:rsidRDefault="00FC1A9E" w:rsidP="009C65E4">
      <w:pPr>
        <w:numPr>
          <w:ilvl w:val="1"/>
          <w:numId w:val="72"/>
        </w:numPr>
        <w:spacing w:line="360" w:lineRule="auto"/>
        <w:jc w:val="both"/>
        <w:rPr>
          <w:rFonts w:cs="David"/>
        </w:rPr>
      </w:pPr>
      <w:r w:rsidRPr="00BB0515">
        <w:rPr>
          <w:rFonts w:cs="David"/>
          <w:rtl/>
        </w:rPr>
        <w:t xml:space="preserve">המציע מעסיק טכנאי שירות, </w:t>
      </w:r>
      <w:r w:rsidRPr="00BB0515">
        <w:rPr>
          <w:rFonts w:cs="David" w:hint="cs"/>
          <w:rtl/>
        </w:rPr>
        <w:t>בכמות שאינה פחותה מ:</w:t>
      </w:r>
    </w:p>
    <w:p w:rsidR="00FC1A9E" w:rsidRPr="00BB0515" w:rsidRDefault="00077FB8" w:rsidP="00523CF1">
      <w:pPr>
        <w:spacing w:line="360" w:lineRule="auto"/>
        <w:ind w:left="1069"/>
        <w:rPr>
          <w:rFonts w:cs="David"/>
          <w:rtl/>
        </w:rPr>
      </w:pPr>
      <w:r w:rsidRPr="00BB0515">
        <w:rPr>
          <w:rFonts w:cs="David" w:hint="cs"/>
          <w:rtl/>
        </w:rPr>
        <w:t xml:space="preserve">10 </w:t>
      </w:r>
      <w:r w:rsidR="00FC1A9E" w:rsidRPr="00BB0515">
        <w:rPr>
          <w:rFonts w:cs="David" w:hint="cs"/>
          <w:rtl/>
        </w:rPr>
        <w:t>טכנאים - באם ההצעה מוגשת לסל 1</w:t>
      </w:r>
    </w:p>
    <w:p w:rsidR="00FC1A9E" w:rsidRPr="00BB0515" w:rsidRDefault="00077FB8" w:rsidP="0024227F">
      <w:pPr>
        <w:spacing w:line="360" w:lineRule="auto"/>
        <w:ind w:left="1069"/>
        <w:rPr>
          <w:rFonts w:cs="David"/>
          <w:rtl/>
        </w:rPr>
      </w:pPr>
      <w:r w:rsidRPr="00BB0515">
        <w:rPr>
          <w:rFonts w:cs="David" w:hint="cs"/>
          <w:rtl/>
        </w:rPr>
        <w:t xml:space="preserve">5 </w:t>
      </w:r>
      <w:r w:rsidR="00FC1A9E" w:rsidRPr="00BB0515">
        <w:rPr>
          <w:rFonts w:cs="David" w:hint="cs"/>
          <w:rtl/>
        </w:rPr>
        <w:t>טכנאים - באם ההצעה מוגשת לסל</w:t>
      </w:r>
      <w:r w:rsidRPr="00BB0515">
        <w:rPr>
          <w:rFonts w:cs="David" w:hint="cs"/>
          <w:rtl/>
        </w:rPr>
        <w:t xml:space="preserve"> 2</w:t>
      </w:r>
    </w:p>
    <w:p w:rsidR="00FC1A9E" w:rsidRPr="00BB0515" w:rsidRDefault="00FC1A9E" w:rsidP="00523CF1">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w:t>
      </w:r>
      <w:r w:rsidR="00077FB8" w:rsidRPr="00BB0515">
        <w:rPr>
          <w:rFonts w:cs="David" w:hint="cs"/>
          <w:rtl/>
        </w:rPr>
        <w:t xml:space="preserve">3 </w:t>
      </w:r>
      <w:r w:rsidRPr="00BB0515">
        <w:rPr>
          <w:rFonts w:cs="David"/>
          <w:rtl/>
        </w:rPr>
        <w:t>טכנאים</w:t>
      </w:r>
      <w:r w:rsidR="00077FB8" w:rsidRPr="00BB0515">
        <w:rPr>
          <w:rFonts w:cs="David" w:hint="cs"/>
          <w:rtl/>
        </w:rPr>
        <w:t xml:space="preserve"> מומחים</w:t>
      </w:r>
      <w:r w:rsidRPr="00BB0515">
        <w:rPr>
          <w:rFonts w:cs="David"/>
          <w:rtl/>
        </w:rPr>
        <w:t xml:space="preserve"> </w:t>
      </w:r>
      <w:r w:rsidRPr="00BB0515">
        <w:rPr>
          <w:rFonts w:cs="David" w:hint="cs"/>
          <w:rtl/>
        </w:rPr>
        <w:t>(</w:t>
      </w:r>
      <w:r w:rsidR="00077FB8" w:rsidRPr="00BB0515">
        <w:rPr>
          <w:rFonts w:cs="David" w:hint="cs"/>
          <w:rtl/>
        </w:rPr>
        <w:t xml:space="preserve">2 </w:t>
      </w:r>
      <w:r w:rsidRPr="00BB0515">
        <w:rPr>
          <w:rFonts w:cs="David" w:hint="cs"/>
          <w:rtl/>
        </w:rPr>
        <w:t xml:space="preserve">באם ההצעה מוגשת לסל </w:t>
      </w:r>
      <w:r w:rsidR="00077FB8" w:rsidRPr="00BB0515">
        <w:rPr>
          <w:rFonts w:cs="David" w:hint="cs"/>
          <w:rtl/>
        </w:rPr>
        <w:t>2</w:t>
      </w:r>
      <w:r w:rsidRPr="00BB0515">
        <w:rPr>
          <w:rFonts w:cs="David" w:hint="cs"/>
          <w:rtl/>
        </w:rPr>
        <w:t>)</w:t>
      </w:r>
      <w:r w:rsidRPr="00BB0515">
        <w:rPr>
          <w:rFonts w:cs="David"/>
          <w:rtl/>
        </w:rPr>
        <w:t>.</w:t>
      </w:r>
    </w:p>
    <w:p w:rsidR="00077FB8" w:rsidRPr="00BB0515" w:rsidRDefault="00077FB8" w:rsidP="0024227F">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2 </w:t>
      </w:r>
      <w:r w:rsidRPr="00BB0515">
        <w:rPr>
          <w:rFonts w:cs="David"/>
          <w:rtl/>
        </w:rPr>
        <w:t>טכנאים</w:t>
      </w:r>
      <w:r w:rsidRPr="00BB0515">
        <w:rPr>
          <w:rFonts w:cs="David" w:hint="cs"/>
          <w:rtl/>
        </w:rPr>
        <w:t xml:space="preserve"> בכירים</w:t>
      </w:r>
      <w:r w:rsidRPr="00BB0515">
        <w:rPr>
          <w:rFonts w:cs="David"/>
          <w:rtl/>
        </w:rPr>
        <w:t xml:space="preserve"> </w:t>
      </w:r>
      <w:r w:rsidRPr="00BB0515">
        <w:rPr>
          <w:rFonts w:cs="David" w:hint="cs"/>
          <w:rtl/>
        </w:rPr>
        <w:t>(1 באם ההצעה מוגשת לסל 2)</w:t>
      </w:r>
      <w:r w:rsidRPr="00BB0515">
        <w:rPr>
          <w:rFonts w:cs="David"/>
          <w:rtl/>
        </w:rPr>
        <w:t>.</w:t>
      </w:r>
    </w:p>
    <w:p w:rsidR="00FC1A9E" w:rsidRPr="00BB0515" w:rsidRDefault="00FC1A9E" w:rsidP="008612F1">
      <w:pPr>
        <w:spacing w:line="360" w:lineRule="auto"/>
        <w:jc w:val="both"/>
        <w:rPr>
          <w:rFonts w:cs="David"/>
        </w:rPr>
      </w:pPr>
      <w:r w:rsidRPr="00BB0515">
        <w:rPr>
          <w:rFonts w:cs="David" w:hint="cs"/>
          <w:rtl/>
        </w:rPr>
        <w:t>2. המציע עומד בדרישות הנקובות בסעיף 3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612F1" w:rsidRPr="00BB0515">
        <w:rPr>
          <w:rFonts w:cs="David"/>
          <w:rtl/>
        </w:rPr>
      </w:r>
      <w:r w:rsidR="008612F1" w:rsidRPr="00BB0515">
        <w:rPr>
          <w:rFonts w:cs="David"/>
          <w:rtl/>
        </w:rPr>
        <w:fldChar w:fldCharType="separate"/>
      </w:r>
      <w:r w:rsidR="000B45B3">
        <w:rPr>
          <w:rFonts w:cs="David"/>
          <w:cs/>
        </w:rPr>
        <w:t>‎</w:t>
      </w:r>
      <w:r w:rsidR="000B45B3">
        <w:rPr>
          <w:rFonts w:cs="David"/>
        </w:rPr>
        <w:t>0.6.3.3</w:t>
      </w:r>
      <w:r w:rsidR="008612F1" w:rsidRPr="00BB0515">
        <w:rPr>
          <w:rFonts w:cs="David"/>
          <w:rtl/>
        </w:rPr>
        <w:fldChar w:fldCharType="end"/>
      </w:r>
      <w:r w:rsidR="00F8269E" w:rsidRPr="00BB0515">
        <w:rPr>
          <w:rFonts w:cs="David" w:hint="cs"/>
          <w:rtl/>
        </w:rPr>
        <w:t xml:space="preserve"> למכרז, כאמור גם באישור רו"ח.</w:t>
      </w:r>
    </w:p>
    <w:p w:rsidR="00FC1A9E" w:rsidRPr="00BB0515" w:rsidRDefault="00FC1A9E" w:rsidP="0024227F">
      <w:pPr>
        <w:spacing w:line="360" w:lineRule="auto"/>
        <w:jc w:val="both"/>
        <w:rPr>
          <w:rFonts w:cs="David"/>
        </w:rPr>
      </w:pPr>
      <w:r w:rsidRPr="00BB0515">
        <w:rPr>
          <w:rFonts w:cs="David" w:hint="cs"/>
          <w:rtl/>
        </w:rPr>
        <w:t xml:space="preserve">3. </w:t>
      </w:r>
      <w:r w:rsidRPr="00BB0515">
        <w:rPr>
          <w:rFonts w:cs="David"/>
          <w:rtl/>
        </w:rPr>
        <w:t>המציע משמש כנציג של היצרן</w:t>
      </w:r>
      <w:r w:rsidR="000C36AD" w:rsidRPr="00BB0515">
        <w:rPr>
          <w:rFonts w:cs="David" w:hint="cs"/>
          <w:rtl/>
        </w:rPr>
        <w:t xml:space="preserve"> או ה</w:t>
      </w:r>
      <w:r w:rsidR="004C3305" w:rsidRPr="00BB0515">
        <w:rPr>
          <w:rFonts w:cs="David" w:hint="cs"/>
          <w:rtl/>
        </w:rPr>
        <w:t>יצרנים המוצעים</w:t>
      </w:r>
      <w:r w:rsidRPr="00BB0515">
        <w:rPr>
          <w:rFonts w:cs="David"/>
          <w:rtl/>
        </w:rPr>
        <w:t xml:space="preserve"> במדינת ישראל למכירת מוצריו</w:t>
      </w:r>
      <w:r w:rsidR="00F8269E" w:rsidRPr="00BB0515">
        <w:rPr>
          <w:rFonts w:cs="David" w:hint="cs"/>
          <w:rtl/>
        </w:rPr>
        <w:t>.</w:t>
      </w:r>
    </w:p>
    <w:p w:rsidR="00FC1A9E" w:rsidRPr="00BB0515" w:rsidRDefault="00FC1A9E" w:rsidP="00FC1A9E">
      <w:pPr>
        <w:spacing w:line="360" w:lineRule="auto"/>
        <w:rPr>
          <w:rFonts w:cs="David"/>
          <w:rtl/>
        </w:rPr>
      </w:pPr>
    </w:p>
    <w:p w:rsidR="00CF0A60" w:rsidRPr="00BB0515" w:rsidRDefault="00FC1A9E" w:rsidP="00CF0A60">
      <w:pPr>
        <w:spacing w:line="360" w:lineRule="auto"/>
        <w:rPr>
          <w:rFonts w:cs="David"/>
          <w:u w:val="single"/>
          <w:rtl/>
        </w:rPr>
      </w:pPr>
      <w:r w:rsidRPr="00BB0515">
        <w:rPr>
          <w:rFonts w:cs="David" w:hint="cs"/>
          <w:u w:val="single"/>
          <w:rtl/>
        </w:rPr>
        <w:t xml:space="preserve">פרק 6 </w:t>
      </w:r>
      <w:r w:rsidRPr="00BB0515">
        <w:rPr>
          <w:rFonts w:cs="David"/>
          <w:u w:val="single"/>
          <w:rtl/>
        </w:rPr>
        <w:t>–</w:t>
      </w:r>
      <w:r w:rsidRPr="00BB0515">
        <w:rPr>
          <w:rFonts w:cs="David" w:hint="cs"/>
          <w:u w:val="single"/>
          <w:rtl/>
        </w:rPr>
        <w:t xml:space="preserve"> אי תיאום מכרז </w:t>
      </w:r>
    </w:p>
    <w:p w:rsidR="00CF0A60" w:rsidRPr="00BB0515" w:rsidRDefault="00CF0A60" w:rsidP="001C7589">
      <w:pPr>
        <w:spacing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rsidR="00CF0A60" w:rsidRPr="00BB0515" w:rsidRDefault="00CF0A60" w:rsidP="001C7589">
      <w:pPr>
        <w:spacing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rsidR="00CF0A60" w:rsidRPr="00BB0515" w:rsidRDefault="00CF0A60" w:rsidP="001C7589">
      <w:pPr>
        <w:spacing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rsidR="00CF0A60" w:rsidRPr="00BB0515" w:rsidRDefault="00CF0A60" w:rsidP="001C7589">
      <w:pPr>
        <w:spacing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rsidR="00CF0A60" w:rsidRPr="00BB0515" w:rsidRDefault="001C7589" w:rsidP="001C7589">
      <w:pPr>
        <w:spacing w:line="360" w:lineRule="auto"/>
        <w:jc w:val="both"/>
        <w:rPr>
          <w:rFonts w:cs="David"/>
          <w:rtl/>
        </w:rPr>
      </w:pPr>
      <w:r w:rsidRPr="00BB0515">
        <w:rPr>
          <w:rFonts w:cs="David" w:hint="cs"/>
          <w:rtl/>
        </w:rPr>
        <w:lastRenderedPageBreak/>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rsidR="00E83F2D" w:rsidRPr="00BB0515" w:rsidRDefault="001C7589" w:rsidP="00500038">
      <w:pPr>
        <w:spacing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rsidR="00FC1A9E" w:rsidRPr="00BB0515" w:rsidRDefault="00FC1A9E" w:rsidP="00FC1A9E">
      <w:pPr>
        <w:spacing w:line="360" w:lineRule="auto"/>
        <w:rPr>
          <w:rFonts w:cs="David"/>
          <w:rtl/>
        </w:rPr>
      </w:pPr>
    </w:p>
    <w:p w:rsidR="00FC1A9E" w:rsidRPr="00BB0515" w:rsidRDefault="00FC1A9E" w:rsidP="00FC1A9E">
      <w:pPr>
        <w:spacing w:line="360" w:lineRule="auto"/>
        <w:ind w:left="-180"/>
        <w:jc w:val="both"/>
        <w:rPr>
          <w:rFonts w:cs="David"/>
          <w:u w:val="single"/>
          <w:rtl/>
        </w:rPr>
      </w:pPr>
      <w:r w:rsidRPr="00BB0515">
        <w:rPr>
          <w:rFonts w:cs="David" w:hint="cs"/>
          <w:rtl/>
        </w:rPr>
        <w:tab/>
      </w:r>
      <w:r w:rsidRPr="00BB0515">
        <w:rPr>
          <w:rFonts w:cs="David" w:hint="cs"/>
          <w:u w:val="single"/>
          <w:rtl/>
        </w:rPr>
        <w:t xml:space="preserve">פרק 7 </w:t>
      </w:r>
      <w:r w:rsidRPr="00BB0515">
        <w:rPr>
          <w:rFonts w:cs="David"/>
          <w:u w:val="single"/>
          <w:rtl/>
        </w:rPr>
        <w:t>–</w:t>
      </w:r>
      <w:r w:rsidRPr="00BB0515">
        <w:rPr>
          <w:rFonts w:cs="David" w:hint="cs"/>
          <w:u w:val="single"/>
          <w:rtl/>
        </w:rPr>
        <w:t xml:space="preserve"> זכויות קנין</w:t>
      </w:r>
    </w:p>
    <w:p w:rsidR="00FC1A9E" w:rsidRPr="00BB0515" w:rsidRDefault="00FC1A9E" w:rsidP="00FC1A9E">
      <w:pPr>
        <w:spacing w:line="360" w:lineRule="auto"/>
        <w:jc w:val="both"/>
        <w:rPr>
          <w:rFonts w:cs="David"/>
          <w:rtl/>
        </w:rPr>
      </w:pPr>
      <w:r w:rsidRPr="00BB0515">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BB0515" w:rsidRDefault="00FC1A9E" w:rsidP="00FC1A9E">
      <w:pPr>
        <w:spacing w:line="360" w:lineRule="auto"/>
        <w:jc w:val="both"/>
        <w:rPr>
          <w:rFonts w:cs="David"/>
          <w:rtl/>
        </w:rPr>
      </w:pPr>
    </w:p>
    <w:p w:rsidR="00FC1A9E" w:rsidRPr="00BB0515" w:rsidRDefault="00FC1A9E" w:rsidP="00FC1A9E">
      <w:pPr>
        <w:spacing w:line="360" w:lineRule="auto"/>
        <w:jc w:val="both"/>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rsidR="00FC1A9E" w:rsidRPr="00BB0515" w:rsidRDefault="00FC1A9E" w:rsidP="00FC1A9E">
      <w:pPr>
        <w:spacing w:line="360" w:lineRule="auto"/>
        <w:ind w:left="-180" w:firstLine="180"/>
        <w:rPr>
          <w:rFonts w:cs="David"/>
          <w:rtl/>
        </w:rPr>
      </w:pPr>
    </w:p>
    <w:p w:rsidR="00FC1A9E" w:rsidRPr="00BB0515" w:rsidRDefault="00FC1A9E" w:rsidP="00FC1A9E">
      <w:pPr>
        <w:spacing w:line="360" w:lineRule="auto"/>
        <w:rPr>
          <w:rFonts w:cs="David"/>
          <w:u w:val="single"/>
          <w:rtl/>
        </w:rPr>
      </w:pPr>
      <w:r w:rsidRPr="00BB0515">
        <w:rPr>
          <w:rFonts w:cs="David" w:hint="cs"/>
          <w:u w:val="single"/>
          <w:rtl/>
        </w:rPr>
        <w:t xml:space="preserve">פרק 8 </w:t>
      </w:r>
      <w:r w:rsidRPr="00BB0515">
        <w:rPr>
          <w:rFonts w:cs="David"/>
          <w:u w:val="single"/>
          <w:rtl/>
        </w:rPr>
        <w:t>–</w:t>
      </w:r>
      <w:r w:rsidRPr="00BB0515">
        <w:rPr>
          <w:rFonts w:cs="David" w:hint="cs"/>
          <w:u w:val="single"/>
          <w:rtl/>
        </w:rPr>
        <w:t xml:space="preserve"> הצהרה בדבר העדר ניגוד עניינים</w:t>
      </w:r>
    </w:p>
    <w:p w:rsidR="00FC1A9E" w:rsidRPr="00BB0515" w:rsidRDefault="00FC1A9E" w:rsidP="00FC1A9E">
      <w:pPr>
        <w:spacing w:line="360" w:lineRule="auto"/>
        <w:jc w:val="both"/>
        <w:rPr>
          <w:rFonts w:ascii="Narkisim" w:hAnsi="Narkisim" w:cs="David"/>
          <w:rtl/>
        </w:rPr>
      </w:pPr>
      <w:r w:rsidRPr="00BB0515">
        <w:rPr>
          <w:rFonts w:ascii="Narkisim" w:hAnsi="Narkisim" w:cs="David" w:hint="eastAsia"/>
          <w:rtl/>
        </w:rPr>
        <w:t>למיטב</w:t>
      </w:r>
      <w:r w:rsidRPr="00BB0515">
        <w:rPr>
          <w:rFonts w:ascii="Narkisim" w:hAnsi="Narkisim" w:cs="David"/>
          <w:rtl/>
        </w:rPr>
        <w:t xml:space="preserve"> </w:t>
      </w:r>
      <w:r w:rsidRPr="00BB0515">
        <w:rPr>
          <w:rFonts w:ascii="Narkisim" w:hAnsi="Narkisim" w:cs="David" w:hint="eastAsia"/>
          <w:rtl/>
        </w:rPr>
        <w:t>ידיעתי</w:t>
      </w:r>
      <w:r w:rsidRPr="00BB0515">
        <w:rPr>
          <w:rFonts w:ascii="Narkisim" w:hAnsi="Narkisim" w:cs="David"/>
          <w:rtl/>
        </w:rPr>
        <w:t xml:space="preserve"> אין בהגשת הצעה על פי המכרז ו/או ב</w:t>
      </w:r>
      <w:r w:rsidRPr="00BB0515">
        <w:rPr>
          <w:rFonts w:ascii="Narkisim" w:hAnsi="Narkisim" w:cs="David" w:hint="cs"/>
          <w:rtl/>
        </w:rPr>
        <w:t>אספקת</w:t>
      </w:r>
      <w:r w:rsidRPr="00BB0515">
        <w:rPr>
          <w:rFonts w:ascii="Narkisim" w:hAnsi="Narkisim" w:cs="David"/>
          <w:rtl/>
        </w:rPr>
        <w:t xml:space="preserve"> </w:t>
      </w:r>
      <w:r w:rsidRPr="00BB0515">
        <w:rPr>
          <w:rFonts w:ascii="Narkisim" w:hAnsi="Narkisim" w:cs="David" w:hint="cs"/>
          <w:rtl/>
        </w:rPr>
        <w:t>הציוד</w:t>
      </w:r>
      <w:r w:rsidRPr="00BB0515">
        <w:rPr>
          <w:rFonts w:ascii="Narkisim" w:hAnsi="Narkisim" w:cs="David"/>
          <w:rtl/>
        </w:rPr>
        <w:t xml:space="preserve"> נשוא המכרז משום ניגוד עניינים עסקי או איש</w:t>
      </w:r>
      <w:r w:rsidRPr="00BB0515">
        <w:rPr>
          <w:rFonts w:ascii="Narkisim" w:hAnsi="Narkisim" w:cs="David" w:hint="eastAsia"/>
          <w:rtl/>
        </w:rPr>
        <w:t>י</w:t>
      </w:r>
      <w:r w:rsidRPr="00BB0515">
        <w:rPr>
          <w:rFonts w:ascii="Narkisim" w:hAnsi="Narkisim" w:cs="David"/>
          <w:rtl/>
        </w:rPr>
        <w:t>, שלי</w:t>
      </w:r>
      <w:r w:rsidRPr="00BB0515">
        <w:rPr>
          <w:rFonts w:ascii="Narkisim" w:hAnsi="Narkisim" w:cs="David" w:hint="cs"/>
          <w:rtl/>
        </w:rPr>
        <w:t>, של המציע,</w:t>
      </w:r>
      <w:r w:rsidRPr="00BB0515">
        <w:rPr>
          <w:rFonts w:ascii="Narkisim" w:hAnsi="Narkisim" w:cs="David"/>
          <w:rtl/>
        </w:rPr>
        <w:t xml:space="preserve"> של עובדי</w:t>
      </w:r>
      <w:r w:rsidRPr="00BB0515">
        <w:rPr>
          <w:rFonts w:ascii="Narkisim" w:hAnsi="Narkisim" w:cs="David" w:hint="cs"/>
          <w:rtl/>
        </w:rPr>
        <w:t>ו</w:t>
      </w:r>
      <w:r w:rsidRPr="00BB0515">
        <w:rPr>
          <w:rFonts w:ascii="Narkisim" w:hAnsi="Narkisim" w:cs="David"/>
          <w:rtl/>
        </w:rPr>
        <w:t xml:space="preserve">, של ספקי משנה </w:t>
      </w:r>
      <w:r w:rsidRPr="00BB0515">
        <w:rPr>
          <w:rFonts w:ascii="Narkisim" w:hAnsi="Narkisim" w:cs="David" w:hint="eastAsia"/>
          <w:rtl/>
        </w:rPr>
        <w:t>או</w:t>
      </w:r>
      <w:r w:rsidRPr="00BB0515">
        <w:rPr>
          <w:rFonts w:ascii="Narkisim" w:hAnsi="Narkisim" w:cs="David"/>
          <w:rtl/>
        </w:rPr>
        <w:t xml:space="preserve"> של צד ג' כלשהו, המעורבים בה</w:t>
      </w:r>
      <w:r w:rsidRPr="00BB0515">
        <w:rPr>
          <w:rFonts w:ascii="Narkisim" w:hAnsi="Narkisim" w:cs="David" w:hint="eastAsia"/>
          <w:rtl/>
        </w:rPr>
        <w:t>צעה</w:t>
      </w:r>
      <w:r w:rsidRPr="00BB0515">
        <w:rPr>
          <w:rFonts w:ascii="Narkisim" w:hAnsi="Narkisim" w:cs="David"/>
          <w:rtl/>
        </w:rPr>
        <w:t xml:space="preserve"> או בביצועה.</w:t>
      </w:r>
    </w:p>
    <w:p w:rsidR="00FC1A9E" w:rsidRPr="00BB0515" w:rsidRDefault="00FC1A9E" w:rsidP="00FC1A9E">
      <w:pPr>
        <w:spacing w:line="360" w:lineRule="auto"/>
        <w:jc w:val="both"/>
        <w:rPr>
          <w:rFonts w:ascii="Narkisim" w:hAnsi="Narkisim" w:cs="David"/>
          <w:rtl/>
        </w:rPr>
      </w:pPr>
    </w:p>
    <w:p w:rsidR="00FC1A9E" w:rsidRPr="00BB0515" w:rsidRDefault="00FC1A9E" w:rsidP="00A00D1F">
      <w:pPr>
        <w:spacing w:line="360" w:lineRule="auto"/>
        <w:jc w:val="both"/>
        <w:rPr>
          <w:rFonts w:ascii="Narkisim" w:hAnsi="Narkisim" w:cs="David"/>
          <w:rtl/>
        </w:rPr>
      </w:pPr>
      <w:r w:rsidRPr="00BB0515">
        <w:rPr>
          <w:rFonts w:ascii="Narkisim" w:hAnsi="Narkisim" w:cs="David" w:hint="eastAsia"/>
          <w:rtl/>
        </w:rPr>
        <w:t>לאחר</w:t>
      </w:r>
      <w:r w:rsidRPr="00BB0515">
        <w:rPr>
          <w:rFonts w:ascii="Narkisim" w:hAnsi="Narkisim" w:cs="David"/>
          <w:rtl/>
        </w:rPr>
        <w:t xml:space="preserve"> שבדקתי את העניין </w:t>
      </w:r>
      <w:r w:rsidRPr="00BB0515">
        <w:rPr>
          <w:rFonts w:ascii="Narkisim" w:hAnsi="Narkisim" w:cs="David" w:hint="eastAsia"/>
          <w:rtl/>
        </w:rPr>
        <w:t>כמיטב</w:t>
      </w:r>
      <w:r w:rsidRPr="00BB0515">
        <w:rPr>
          <w:rFonts w:ascii="Narkisim" w:hAnsi="Narkisim" w:cs="David"/>
          <w:rtl/>
        </w:rPr>
        <w:t xml:space="preserve"> יכולת</w:t>
      </w:r>
      <w:r w:rsidRPr="00BB0515">
        <w:rPr>
          <w:rFonts w:ascii="Narkisim" w:hAnsi="Narkisim" w:cs="David" w:hint="eastAsia"/>
          <w:rtl/>
        </w:rPr>
        <w:t>י</w:t>
      </w:r>
      <w:r w:rsidRPr="00BB0515">
        <w:rPr>
          <w:rFonts w:ascii="Narkisim" w:hAnsi="Narkisim" w:cs="David"/>
          <w:rtl/>
        </w:rPr>
        <w:t xml:space="preserve">, אני </w:t>
      </w:r>
      <w:r w:rsidRPr="00BB0515">
        <w:rPr>
          <w:rFonts w:ascii="Narkisim" w:hAnsi="Narkisim" w:cs="David" w:hint="eastAsia"/>
          <w:rtl/>
        </w:rPr>
        <w:t>מצהיר</w:t>
      </w:r>
      <w:r w:rsidRPr="00BB0515">
        <w:rPr>
          <w:rFonts w:ascii="Narkisim" w:hAnsi="Narkisim" w:cs="David"/>
          <w:rtl/>
        </w:rPr>
        <w:t xml:space="preserve">/ה ומתחייב/ת כי אין לי </w:t>
      </w:r>
      <w:r w:rsidRPr="00BB0515">
        <w:rPr>
          <w:rFonts w:ascii="Narkisim" w:hAnsi="Narkisim" w:cs="David" w:hint="eastAsia"/>
          <w:rtl/>
        </w:rPr>
        <w:t>עצמי</w:t>
      </w:r>
      <w:r w:rsidRPr="00BB0515">
        <w:rPr>
          <w:rFonts w:ascii="Narkisim" w:hAnsi="Narkisim" w:cs="David"/>
          <w:rtl/>
        </w:rPr>
        <w:t xml:space="preserve"> או לבני משפחתי הקרובה, </w:t>
      </w:r>
      <w:r w:rsidRPr="00BB0515">
        <w:rPr>
          <w:rFonts w:ascii="Narkisim" w:hAnsi="Narkisim" w:cs="David" w:hint="cs"/>
          <w:rtl/>
        </w:rPr>
        <w:t xml:space="preserve">או למציע או לכל עובד או ספק שלו,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עבודתי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rsidR="00FC1A9E" w:rsidRPr="00BB0515" w:rsidRDefault="00FC1A9E" w:rsidP="00FC1A9E">
      <w:pPr>
        <w:spacing w:line="360" w:lineRule="auto"/>
        <w:rPr>
          <w:rFonts w:ascii="Narkisim" w:hAnsi="Narkisim" w:cs="David"/>
          <w:rtl/>
        </w:rPr>
      </w:pPr>
    </w:p>
    <w:p w:rsidR="00FC1A9E" w:rsidRPr="00BB0515" w:rsidRDefault="00FC1A9E" w:rsidP="00FC1A9E">
      <w:pPr>
        <w:spacing w:line="360" w:lineRule="auto"/>
        <w:rPr>
          <w:rFonts w:ascii="Narkisim" w:hAnsi="Narkisim" w:cs="David"/>
          <w:u w:val="single"/>
          <w:rtl/>
        </w:rPr>
      </w:pPr>
      <w:r w:rsidRPr="00BB0515">
        <w:rPr>
          <w:rFonts w:ascii="Narkisim" w:hAnsi="Narkisim" w:cs="David" w:hint="cs"/>
          <w:u w:val="single"/>
          <w:rtl/>
        </w:rPr>
        <w:t xml:space="preserve">פרק 9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rsidR="00FC1A9E" w:rsidRPr="00BB0515" w:rsidRDefault="00FC1A9E" w:rsidP="00FC1A9E">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FC1A9E">
      <w:pPr>
        <w:pStyle w:val="afffa"/>
        <w:widowControl w:val="0"/>
        <w:spacing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FC1A9E">
      <w:pPr>
        <w:pStyle w:val="afffa"/>
        <w:widowControl w:val="0"/>
        <w:spacing w:line="360" w:lineRule="auto"/>
        <w:outlineLvl w:val="0"/>
        <w:rPr>
          <w:b/>
          <w:bCs/>
          <w:sz w:val="24"/>
          <w:rtl/>
        </w:rPr>
      </w:pPr>
      <w:bookmarkStart w:id="584" w:name="_Toc201561642"/>
      <w:bookmarkStart w:id="585" w:name="_Toc201636770"/>
      <w:bookmarkStart w:id="586" w:name="_Toc201895081"/>
      <w:bookmarkStart w:id="587" w:name="_Toc240770176"/>
      <w:bookmarkStart w:id="588" w:name="_Toc240771668"/>
      <w:bookmarkStart w:id="589"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584"/>
      <w:bookmarkEnd w:id="585"/>
      <w:bookmarkEnd w:id="586"/>
      <w:bookmarkEnd w:id="587"/>
      <w:bookmarkEnd w:id="588"/>
      <w:bookmarkEnd w:id="589"/>
    </w:p>
    <w:p w:rsidR="00FC1A9E" w:rsidRPr="00BB0515" w:rsidRDefault="00FC1A9E" w:rsidP="00FC1A9E">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FC1A9E">
      <w:pPr>
        <w:pStyle w:val="afffb"/>
        <w:widowControl w:val="0"/>
        <w:spacing w:before="120"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ציוד ושירותי חכירה תפעולית כהגדרתם במכרז.  </w:t>
      </w:r>
    </w:p>
    <w:p w:rsidR="00FC1A9E" w:rsidRPr="00BB0515" w:rsidRDefault="00FC1A9E" w:rsidP="00FC1A9E">
      <w:pPr>
        <w:pStyle w:val="afffb"/>
        <w:widowControl w:val="0"/>
        <w:spacing w:before="120"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w:t>
      </w:r>
      <w:r w:rsidRPr="00BB0515">
        <w:rPr>
          <w:sz w:val="24"/>
          <w:rtl/>
        </w:rPr>
        <w:lastRenderedPageBreak/>
        <w:t>אחרת.</w:t>
      </w:r>
    </w:p>
    <w:p w:rsidR="00FC1A9E" w:rsidRPr="00BB0515" w:rsidRDefault="00FC1A9E" w:rsidP="00FC1A9E">
      <w:pPr>
        <w:pStyle w:val="afffb"/>
        <w:widowControl w:val="0"/>
        <w:spacing w:before="120"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FC1A9E">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FC1A9E">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FC1A9E">
      <w:pPr>
        <w:spacing w:line="360" w:lineRule="auto"/>
        <w:jc w:val="both"/>
        <w:rPr>
          <w:rFonts w:cs="David"/>
          <w:rtl/>
        </w:rPr>
      </w:pPr>
      <w:r w:rsidRPr="00BB0515">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BB0515" w:rsidRDefault="00FC1A9E" w:rsidP="00FC1A9E">
      <w:pPr>
        <w:spacing w:line="360" w:lineRule="auto"/>
        <w:rPr>
          <w:rFonts w:cs="David"/>
          <w:rtl/>
        </w:rPr>
      </w:pPr>
    </w:p>
    <w:p w:rsidR="00FC1A9E" w:rsidRPr="00BB0515" w:rsidRDefault="00FC1A9E" w:rsidP="00420E44">
      <w:pPr>
        <w:spacing w:line="360" w:lineRule="auto"/>
        <w:rPr>
          <w:rFonts w:cs="David"/>
          <w:u w:val="single"/>
          <w:rtl/>
        </w:rPr>
      </w:pPr>
      <w:r w:rsidRPr="00BB0515">
        <w:rPr>
          <w:rFonts w:cs="David" w:hint="cs"/>
          <w:u w:val="single"/>
          <w:rtl/>
        </w:rPr>
        <w:t>פרק 10 - הצהרה על זמינות הפתרון וביצוע שינויים והתאמות</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כל ציוד המוצע בהצעת המציע למכרז וכן כל ציוד שיסופק במסגרת המכרז </w:t>
      </w:r>
      <w:r w:rsidRPr="00BB0515">
        <w:rPr>
          <w:sz w:val="24"/>
          <w:szCs w:val="24"/>
          <w:rtl/>
        </w:rPr>
        <w:t>יהי</w:t>
      </w:r>
      <w:r w:rsidRPr="00BB0515">
        <w:rPr>
          <w:rFonts w:hint="cs"/>
          <w:sz w:val="24"/>
          <w:szCs w:val="24"/>
          <w:rtl/>
        </w:rPr>
        <w:t>ה</w:t>
      </w:r>
      <w:r w:rsidRPr="00BB0515">
        <w:rPr>
          <w:sz w:val="24"/>
          <w:szCs w:val="24"/>
          <w:rtl/>
        </w:rPr>
        <w:t xml:space="preserve"> בייצור שוטף ואין ל</w:t>
      </w:r>
      <w:r w:rsidRPr="00BB0515">
        <w:rPr>
          <w:rFonts w:hint="cs"/>
          <w:sz w:val="24"/>
          <w:szCs w:val="24"/>
          <w:rtl/>
        </w:rPr>
        <w:t>נו</w:t>
      </w:r>
      <w:r w:rsidRPr="00BB0515">
        <w:rPr>
          <w:sz w:val="24"/>
          <w:szCs w:val="24"/>
          <w:rtl/>
        </w:rPr>
        <w:t xml:space="preserve"> מידע </w:t>
      </w:r>
      <w:r w:rsidRPr="00BB0515">
        <w:rPr>
          <w:rFonts w:hint="cs"/>
          <w:sz w:val="24"/>
          <w:szCs w:val="24"/>
          <w:rtl/>
        </w:rPr>
        <w:t xml:space="preserve">על </w:t>
      </w:r>
      <w:r w:rsidRPr="00BB0515">
        <w:rPr>
          <w:sz w:val="24"/>
          <w:szCs w:val="24"/>
          <w:rtl/>
        </w:rPr>
        <w:t xml:space="preserve">או חשש להפסקת הייצור </w:t>
      </w:r>
      <w:r w:rsidRPr="00BB0515">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BB0515">
        <w:rPr>
          <w:sz w:val="24"/>
          <w:szCs w:val="24"/>
          <w:rtl/>
        </w:rPr>
        <w:t>ואין ל</w:t>
      </w:r>
      <w:r w:rsidRPr="00BB0515">
        <w:rPr>
          <w:rFonts w:hint="cs"/>
          <w:sz w:val="24"/>
          <w:szCs w:val="24"/>
          <w:rtl/>
        </w:rPr>
        <w:t>נו</w:t>
      </w:r>
      <w:r w:rsidRPr="00BB0515">
        <w:rPr>
          <w:sz w:val="24"/>
          <w:szCs w:val="24"/>
          <w:rtl/>
        </w:rPr>
        <w:t xml:space="preserve"> מידע או חשש להפסקת ייצור</w:t>
      </w:r>
      <w:r w:rsidRPr="00BB0515">
        <w:rPr>
          <w:rFonts w:hint="cs"/>
          <w:sz w:val="24"/>
          <w:szCs w:val="24"/>
          <w:rtl/>
        </w:rPr>
        <w:t>ם</w:t>
      </w:r>
      <w:r w:rsidRPr="00BB0515">
        <w:rPr>
          <w:sz w:val="24"/>
          <w:szCs w:val="24"/>
          <w:rtl/>
        </w:rPr>
        <w:t xml:space="preserve"> </w:t>
      </w:r>
      <w:r w:rsidRPr="00BB0515">
        <w:rPr>
          <w:rFonts w:hint="cs"/>
          <w:sz w:val="24"/>
          <w:szCs w:val="24"/>
          <w:rtl/>
        </w:rPr>
        <w:t>במהלך תקופות אלה.</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BB0515">
        <w:rPr>
          <w:rFonts w:hint="cs"/>
          <w:sz w:val="24"/>
          <w:szCs w:val="24"/>
          <w:rtl/>
        </w:rPr>
        <w:t>שידרוג</w:t>
      </w:r>
      <w:proofErr w:type="spellEnd"/>
      <w:r w:rsidRPr="00BB0515">
        <w:rPr>
          <w:rFonts w:hint="cs"/>
          <w:sz w:val="24"/>
          <w:szCs w:val="24"/>
          <w:rtl/>
        </w:rPr>
        <w:t xml:space="preserve"> הציוד על פי הוראות היצרן בעתיד, ואף ימשיכו לפעול לאחר </w:t>
      </w:r>
      <w:proofErr w:type="spellStart"/>
      <w:r w:rsidRPr="00BB0515">
        <w:rPr>
          <w:rFonts w:hint="cs"/>
          <w:sz w:val="24"/>
          <w:szCs w:val="24"/>
          <w:rtl/>
        </w:rPr>
        <w:t>שידרוג</w:t>
      </w:r>
      <w:proofErr w:type="spellEnd"/>
      <w:r w:rsidRPr="00BB0515">
        <w:rPr>
          <w:rFonts w:hint="cs"/>
          <w:sz w:val="24"/>
          <w:szCs w:val="24"/>
          <w:rtl/>
        </w:rPr>
        <w:t xml:space="preserve"> מסוג זה.</w:t>
      </w:r>
    </w:p>
    <w:p w:rsidR="00FC1A9E" w:rsidRPr="00BB0515" w:rsidRDefault="00FC1A9E" w:rsidP="00FC1A9E">
      <w:pPr>
        <w:pStyle w:val="RonnyBase"/>
        <w:keepLines w:val="0"/>
        <w:spacing w:before="0" w:line="360" w:lineRule="auto"/>
        <w:ind w:left="180"/>
        <w:rPr>
          <w:sz w:val="24"/>
          <w:szCs w:val="24"/>
          <w:rtl/>
        </w:rPr>
      </w:pPr>
    </w:p>
    <w:p w:rsidR="00FC1A9E" w:rsidRPr="00BB0515" w:rsidRDefault="00FC1A9E" w:rsidP="00FC1A9E">
      <w:pPr>
        <w:spacing w:line="360" w:lineRule="auto"/>
        <w:ind w:left="-180"/>
        <w:rPr>
          <w:rFonts w:cs="David"/>
          <w:u w:val="single"/>
          <w:rtl/>
        </w:rPr>
      </w:pPr>
    </w:p>
    <w:p w:rsidR="00FC1A9E" w:rsidRPr="00BB0515" w:rsidRDefault="00FC1A9E" w:rsidP="00FC1A9E">
      <w:pPr>
        <w:spacing w:line="360" w:lineRule="auto"/>
        <w:ind w:left="-180"/>
        <w:rPr>
          <w:rFonts w:cs="David"/>
          <w:rtl/>
        </w:rPr>
      </w:pPr>
    </w:p>
    <w:p w:rsidR="001452D5" w:rsidRPr="00BB0515" w:rsidRDefault="001452D5"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שמי, להלן חתימתי ותוכן תצהירי דלעיל אמת. </w:t>
      </w:r>
    </w:p>
    <w:p w:rsidR="00FC1A9E" w:rsidRPr="00BB0515" w:rsidRDefault="00FC1A9E"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590" w:name="_Toc78123024"/>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rPr>
          <w:rFonts w:cs="David"/>
          <w:rtl/>
        </w:rPr>
      </w:pPr>
      <w:r w:rsidRPr="00BB0515">
        <w:rPr>
          <w:rFonts w:cs="David"/>
          <w:rtl/>
        </w:rPr>
        <w:t>א</w:t>
      </w:r>
      <w:r w:rsidRPr="00BB0515">
        <w:rPr>
          <w:rFonts w:cs="David" w:hint="cs"/>
          <w:rtl/>
        </w:rPr>
        <w:t xml:space="preserve">ני הח"מ _____________________, עו"ד מאשר/ת: </w:t>
      </w:r>
    </w:p>
    <w:p w:rsidR="00FC1A9E" w:rsidRPr="00BB0515" w:rsidRDefault="00FC1A9E" w:rsidP="009C65E4">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9C65E4">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bookmarkEnd w:id="590"/>
    <w:p w:rsidR="00FC1A9E" w:rsidRPr="00BB0515" w:rsidRDefault="00FC1A9E" w:rsidP="00FC1A9E">
      <w:pPr>
        <w:rPr>
          <w:rtl/>
        </w:rPr>
      </w:pPr>
    </w:p>
    <w:p w:rsidR="00FC1A9E" w:rsidRPr="00BB0515" w:rsidRDefault="00FC1A9E" w:rsidP="00FC1A9E">
      <w:pPr>
        <w:bidi w:val="0"/>
        <w:rPr>
          <w:rFonts w:cs="David"/>
          <w:b/>
          <w:sz w:val="20"/>
          <w:szCs w:val="20"/>
          <w:lang w:eastAsia="he-IL"/>
        </w:rPr>
      </w:pPr>
      <w:r w:rsidRPr="00BB0515">
        <w:rPr>
          <w:rFonts w:cs="David"/>
          <w:sz w:val="20"/>
          <w:rtl/>
        </w:rPr>
        <w:br w:type="page"/>
      </w:r>
    </w:p>
    <w:p w:rsidR="00FC1A9E" w:rsidRPr="00BB0515" w:rsidRDefault="00FC1A9E" w:rsidP="00BB0515">
      <w:pPr>
        <w:pStyle w:val="affffb"/>
        <w:rPr>
          <w:sz w:val="20"/>
          <w:rtl/>
        </w:rPr>
      </w:pPr>
      <w:bookmarkStart w:id="591" w:name="_Toc384712418"/>
      <w:r w:rsidRPr="00BB0515">
        <w:rPr>
          <w:rFonts w:hint="cs"/>
          <w:rtl/>
        </w:rPr>
        <w:lastRenderedPageBreak/>
        <w:t xml:space="preserve">נספח </w:t>
      </w:r>
      <w:r w:rsidR="00DE0655" w:rsidRPr="00BB0515">
        <w:rPr>
          <w:rFonts w:hint="cs"/>
          <w:rtl/>
        </w:rPr>
        <w:t>4</w:t>
      </w:r>
      <w:r w:rsidRPr="00BB0515">
        <w:rPr>
          <w:rFonts w:hint="cs"/>
          <w:rtl/>
        </w:rPr>
        <w:t xml:space="preserve"> </w:t>
      </w:r>
      <w:r w:rsidRPr="00BB0515">
        <w:rPr>
          <w:rtl/>
        </w:rPr>
        <w:t>–</w:t>
      </w:r>
      <w:r w:rsidRPr="00BB0515">
        <w:rPr>
          <w:rFonts w:hint="cs"/>
          <w:rtl/>
        </w:rPr>
        <w:t xml:space="preserve"> אישור רו"ח</w:t>
      </w:r>
      <w:bookmarkEnd w:id="591"/>
    </w:p>
    <w:p w:rsidR="00FC1A9E" w:rsidRPr="00BB0515" w:rsidRDefault="00FC1A9E" w:rsidP="00FC1A9E">
      <w:pPr>
        <w:pStyle w:val="affff9"/>
        <w:jc w:val="center"/>
        <w:rPr>
          <w:sz w:val="24"/>
          <w:szCs w:val="24"/>
          <w:rtl/>
        </w:rPr>
      </w:pPr>
      <w:r w:rsidRPr="00BB0515">
        <w:rPr>
          <w:rFonts w:hint="cs"/>
          <w:sz w:val="24"/>
          <w:szCs w:val="24"/>
          <w:rtl/>
        </w:rPr>
        <w:t>ניתן להעתיק על נייר מכתבים של פירמת רו"ח</w:t>
      </w: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FC1A9E">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r w:rsidRPr="00BB0515">
        <w:rPr>
          <w:rFonts w:cs="David" w:hint="cs"/>
          <w:u w:val="single"/>
          <w:rtl/>
        </w:rPr>
        <w:t xml:space="preserve"> (להלן: "</w:t>
      </w:r>
      <w:r w:rsidRPr="00BB0515">
        <w:rPr>
          <w:rFonts w:cs="David" w:hint="cs"/>
          <w:b/>
          <w:bCs/>
          <w:u w:val="single"/>
          <w:rtl/>
        </w:rPr>
        <w:t>המכרז</w:t>
      </w:r>
      <w:r w:rsidRPr="00BB0515">
        <w:rPr>
          <w:rFonts w:cs="David" w:hint="cs"/>
          <w:u w:val="single"/>
          <w:rtl/>
        </w:rPr>
        <w:t>")</w:t>
      </w:r>
    </w:p>
    <w:p w:rsidR="004C3305" w:rsidRPr="00BB0515" w:rsidRDefault="004C3305" w:rsidP="0024227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האישור הינו לסל: ___________</w:t>
      </w:r>
    </w:p>
    <w:p w:rsidR="00FC1A9E" w:rsidRPr="00BB0515" w:rsidRDefault="00FC1A9E" w:rsidP="00FC1A9E">
      <w:pPr>
        <w:spacing w:line="360" w:lineRule="auto"/>
        <w:jc w:val="both"/>
        <w:rPr>
          <w:rFonts w:cs="David"/>
          <w:rtl/>
        </w:rPr>
      </w:pPr>
    </w:p>
    <w:p w:rsidR="00FC1A9E" w:rsidRPr="00BB0515" w:rsidRDefault="00FC1A9E" w:rsidP="0024227F">
      <w:pPr>
        <w:pStyle w:val="affff9"/>
        <w:ind w:left="26"/>
        <w:rPr>
          <w:bCs w:val="0"/>
          <w:sz w:val="24"/>
          <w:szCs w:val="24"/>
          <w:rtl/>
        </w:rPr>
      </w:pPr>
      <w:r w:rsidRPr="00BB0515">
        <w:rPr>
          <w:bCs w:val="0"/>
          <w:sz w:val="24"/>
          <w:szCs w:val="24"/>
          <w:rtl/>
        </w:rPr>
        <w:t>א</w:t>
      </w:r>
      <w:r w:rsidRPr="00BB0515">
        <w:rPr>
          <w:rFonts w:hint="cs"/>
          <w:bCs w:val="0"/>
          <w:sz w:val="24"/>
          <w:szCs w:val="24"/>
          <w:rtl/>
        </w:rPr>
        <w:t xml:space="preserve">ני הח"מ ________________ </w:t>
      </w:r>
      <w:proofErr w:type="spellStart"/>
      <w:r w:rsidR="00477F69" w:rsidRPr="00BB0515">
        <w:rPr>
          <w:rFonts w:hint="cs"/>
          <w:bCs w:val="0"/>
          <w:sz w:val="24"/>
          <w:szCs w:val="24"/>
          <w:rtl/>
        </w:rPr>
        <w:t>מ.ר</w:t>
      </w:r>
      <w:proofErr w:type="spellEnd"/>
      <w:r w:rsidRPr="00BB0515">
        <w:rPr>
          <w:rFonts w:hint="cs"/>
          <w:bCs w:val="0"/>
          <w:sz w:val="24"/>
          <w:szCs w:val="24"/>
          <w:rtl/>
        </w:rPr>
        <w:t>. _______________ ממשרד רואה חשבון</w:t>
      </w:r>
      <w:r w:rsidR="00477F69" w:rsidRPr="00BB0515">
        <w:rPr>
          <w:rFonts w:hint="cs"/>
          <w:bCs w:val="0"/>
          <w:sz w:val="24"/>
          <w:szCs w:val="24"/>
          <w:rtl/>
        </w:rPr>
        <w:t xml:space="preserve"> </w:t>
      </w:r>
      <w:r w:rsidRPr="00BB0515">
        <w:rPr>
          <w:rFonts w:hint="cs"/>
          <w:bCs w:val="0"/>
          <w:sz w:val="24"/>
          <w:szCs w:val="24"/>
          <w:rtl/>
        </w:rPr>
        <w:t xml:space="preserve">______________, </w:t>
      </w:r>
      <w:r w:rsidR="00EC5AF0" w:rsidRPr="00BB0515">
        <w:rPr>
          <w:rFonts w:hint="cs"/>
          <w:bCs w:val="0"/>
          <w:sz w:val="24"/>
          <w:szCs w:val="24"/>
          <w:rtl/>
        </w:rPr>
        <w:t>המבקר את ספרי המציע</w:t>
      </w:r>
      <w:r w:rsidRPr="00BB0515">
        <w:rPr>
          <w:rFonts w:hint="cs"/>
          <w:bCs w:val="0"/>
          <w:sz w:val="24"/>
          <w:szCs w:val="24"/>
          <w:rtl/>
        </w:rPr>
        <w:t>, מאשר לגבי המציע _________________ (להלן: "המציע") במכרז, כדלקמן:</w:t>
      </w:r>
    </w:p>
    <w:p w:rsidR="00FC1A9E" w:rsidRPr="00BB0515" w:rsidRDefault="00FC1A9E" w:rsidP="00FC1A9E">
      <w:pPr>
        <w:pStyle w:val="affff9"/>
        <w:ind w:left="26"/>
        <w:rPr>
          <w:bCs w:val="0"/>
          <w:sz w:val="24"/>
          <w:szCs w:val="24"/>
          <w:rtl/>
        </w:rPr>
      </w:pPr>
    </w:p>
    <w:p w:rsidR="00FC1A9E" w:rsidRPr="00BB0515" w:rsidRDefault="00FC1A9E" w:rsidP="0024227F">
      <w:pPr>
        <w:pStyle w:val="affff9"/>
        <w:tabs>
          <w:tab w:val="left" w:pos="386"/>
        </w:tabs>
        <w:ind w:left="26"/>
        <w:rPr>
          <w:bCs w:val="0"/>
          <w:sz w:val="24"/>
          <w:szCs w:val="24"/>
          <w:rtl/>
        </w:rPr>
      </w:pPr>
      <w:r w:rsidRPr="00BB0515">
        <w:rPr>
          <w:rFonts w:hint="cs"/>
          <w:bCs w:val="0"/>
          <w:sz w:val="24"/>
          <w:szCs w:val="24"/>
          <w:rtl/>
        </w:rPr>
        <w:t>1.</w:t>
      </w:r>
      <w:r w:rsidRPr="00BB0515">
        <w:rPr>
          <w:rFonts w:hint="cs"/>
          <w:bCs w:val="0"/>
          <w:sz w:val="24"/>
          <w:szCs w:val="24"/>
          <w:rtl/>
        </w:rPr>
        <w:tab/>
      </w:r>
      <w:r w:rsidRPr="00BB0515">
        <w:rPr>
          <w:bCs w:val="0"/>
          <w:sz w:val="24"/>
          <w:szCs w:val="24"/>
          <w:rtl/>
        </w:rPr>
        <w:t>מחזור המכירות של המציע</w:t>
      </w:r>
      <w:r w:rsidR="00EC5AF0" w:rsidRPr="00BB0515">
        <w:rPr>
          <w:rFonts w:hint="cs"/>
          <w:bCs w:val="0"/>
          <w:sz w:val="24"/>
          <w:szCs w:val="24"/>
          <w:rtl/>
        </w:rPr>
        <w:t>, ללא מע"מ</w:t>
      </w:r>
      <w:r w:rsidRPr="00BB0515">
        <w:rPr>
          <w:bCs w:val="0"/>
          <w:sz w:val="24"/>
          <w:szCs w:val="24"/>
          <w:rtl/>
        </w:rPr>
        <w:t xml:space="preserve"> בכל אחת מהשנים 2012 ו-2013 </w:t>
      </w:r>
      <w:r w:rsidR="00EC5AF0" w:rsidRPr="00BB0515">
        <w:rPr>
          <w:rFonts w:hint="cs"/>
          <w:bCs w:val="0"/>
          <w:sz w:val="24"/>
          <w:szCs w:val="24"/>
          <w:rtl/>
        </w:rPr>
        <w:t>הינו לפחות</w:t>
      </w:r>
      <w:r w:rsidRPr="00BB0515">
        <w:rPr>
          <w:rFonts w:hint="cs"/>
          <w:bCs w:val="0"/>
          <w:sz w:val="24"/>
          <w:szCs w:val="24"/>
          <w:rtl/>
        </w:rPr>
        <w:t>:</w:t>
      </w:r>
    </w:p>
    <w:p w:rsidR="00FC1A9E" w:rsidRPr="00BB0515" w:rsidRDefault="00FC1A9E" w:rsidP="0000609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10 </w:t>
      </w:r>
      <w:r w:rsidRPr="00BB0515">
        <w:rPr>
          <w:rFonts w:hint="cs"/>
          <w:bCs w:val="0"/>
          <w:sz w:val="24"/>
          <w:szCs w:val="24"/>
          <w:rtl/>
        </w:rPr>
        <w:t>מיליון ₪ (כנדרש לסל 1)</w:t>
      </w:r>
    </w:p>
    <w:p w:rsidR="00FC1A9E" w:rsidRPr="00BB0515" w:rsidRDefault="00FC1A9E"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5 מיליון ₪ (כנדרש לסל </w:t>
      </w:r>
      <w:r w:rsidR="00077FB8" w:rsidRPr="00BB0515">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26"/>
        <w:rPr>
          <w:bCs w:val="0"/>
          <w:sz w:val="24"/>
          <w:szCs w:val="24"/>
          <w:rtl/>
        </w:rPr>
      </w:pPr>
      <w:r w:rsidRPr="00BB0515">
        <w:rPr>
          <w:rFonts w:hint="cs"/>
          <w:bCs w:val="0"/>
          <w:sz w:val="24"/>
          <w:szCs w:val="24"/>
          <w:rtl/>
        </w:rPr>
        <w:tab/>
        <w:t>[יש לסמן בהתאם לסל אליו מוגשת ההצעה]</w:t>
      </w:r>
    </w:p>
    <w:p w:rsidR="00FC1A9E" w:rsidRPr="00BB0515" w:rsidRDefault="00FC1A9E" w:rsidP="00FC1A9E">
      <w:pPr>
        <w:pStyle w:val="affff9"/>
        <w:tabs>
          <w:tab w:val="left" w:pos="386"/>
        </w:tabs>
        <w:ind w:left="26"/>
        <w:rPr>
          <w:bCs w:val="0"/>
          <w:sz w:val="24"/>
          <w:szCs w:val="24"/>
          <w:rtl/>
        </w:rPr>
      </w:pPr>
    </w:p>
    <w:p w:rsidR="00FC1A9E" w:rsidRPr="00BB0515" w:rsidRDefault="00FC1A9E" w:rsidP="0024227F">
      <w:pPr>
        <w:pStyle w:val="affff9"/>
        <w:tabs>
          <w:tab w:val="left" w:pos="386"/>
        </w:tabs>
        <w:ind w:left="386" w:hanging="360"/>
        <w:rPr>
          <w:bCs w:val="0"/>
          <w:sz w:val="24"/>
          <w:szCs w:val="24"/>
          <w:rtl/>
        </w:rPr>
      </w:pPr>
      <w:r w:rsidRPr="00BB0515">
        <w:rPr>
          <w:rFonts w:hint="cs"/>
          <w:bCs w:val="0"/>
          <w:sz w:val="24"/>
          <w:szCs w:val="24"/>
          <w:rtl/>
        </w:rPr>
        <w:t xml:space="preserve">2. </w:t>
      </w:r>
      <w:r w:rsidRPr="00BB0515">
        <w:rPr>
          <w:rFonts w:hint="cs"/>
          <w:bCs w:val="0"/>
          <w:sz w:val="24"/>
          <w:szCs w:val="24"/>
          <w:rtl/>
        </w:rPr>
        <w:tab/>
      </w:r>
      <w:r w:rsidR="00077FB8" w:rsidRPr="00BB0515">
        <w:rPr>
          <w:bCs w:val="0"/>
          <w:sz w:val="24"/>
          <w:szCs w:val="24"/>
          <w:rtl/>
        </w:rPr>
        <w:t xml:space="preserve">המציע סיפק במהלך השנים 2012 ו 2013 (במצטבר)  , ללקוחות עסקיים בישראל, ציוד מחשוב מהסוגים הנדרשים בסל הספציפי כמות יחידות </w:t>
      </w:r>
      <w:r w:rsidR="00EC5AF0" w:rsidRPr="00BB0515">
        <w:rPr>
          <w:rFonts w:hint="cs"/>
          <w:bCs w:val="0"/>
          <w:sz w:val="24"/>
          <w:szCs w:val="24"/>
          <w:rtl/>
        </w:rPr>
        <w:t>העולה על</w:t>
      </w:r>
      <w:r w:rsidRPr="00BB0515">
        <w:rPr>
          <w:rFonts w:hint="cs"/>
          <w:bCs w:val="0"/>
          <w:sz w:val="24"/>
          <w:szCs w:val="24"/>
          <w:rtl/>
        </w:rPr>
        <w:t>:</w:t>
      </w:r>
    </w:p>
    <w:p w:rsidR="00077FB8" w:rsidRPr="00BB0515" w:rsidRDefault="00077FB8" w:rsidP="00077FB8">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12,000 יחידות (כנדרש לסל 1)</w:t>
      </w:r>
    </w:p>
    <w:p w:rsidR="00077FB8" w:rsidRPr="00BB0515" w:rsidRDefault="00077FB8" w:rsidP="00B6588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2,000 יחידות (כנדרש לסל </w:t>
      </w:r>
      <w:r w:rsidR="00B0032C">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386" w:hanging="360"/>
        <w:rPr>
          <w:bCs w:val="0"/>
          <w:sz w:val="24"/>
          <w:szCs w:val="24"/>
          <w:rtl/>
        </w:rPr>
      </w:pPr>
      <w:r w:rsidRPr="00BB0515">
        <w:rPr>
          <w:rFonts w:hint="cs"/>
          <w:bCs w:val="0"/>
          <w:sz w:val="24"/>
          <w:szCs w:val="24"/>
          <w:rtl/>
        </w:rPr>
        <w:tab/>
        <w:t>[יש לסמן בהתאם לסל אליו מוגשת ההצעה]</w:t>
      </w:r>
    </w:p>
    <w:p w:rsidR="00FC1A9E" w:rsidRPr="00BB0515" w:rsidRDefault="00FC1A9E" w:rsidP="00FC1A9E">
      <w:pPr>
        <w:pStyle w:val="affff9"/>
        <w:tabs>
          <w:tab w:val="left" w:pos="386"/>
        </w:tabs>
        <w:ind w:left="386" w:hanging="360"/>
        <w:rPr>
          <w:bCs w:val="0"/>
          <w:sz w:val="24"/>
          <w:szCs w:val="24"/>
          <w:rtl/>
        </w:rPr>
      </w:pPr>
    </w:p>
    <w:p w:rsidR="00077FB8"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t xml:space="preserve">3. </w:t>
      </w:r>
      <w:r w:rsidRPr="00BB0515">
        <w:rPr>
          <w:rFonts w:hint="cs"/>
          <w:bCs w:val="0"/>
          <w:sz w:val="24"/>
          <w:szCs w:val="24"/>
          <w:rtl/>
        </w:rPr>
        <w:tab/>
      </w:r>
      <w:r w:rsidRPr="00BB0515">
        <w:rPr>
          <w:bCs w:val="0"/>
          <w:sz w:val="24"/>
          <w:szCs w:val="24"/>
          <w:rtl/>
        </w:rPr>
        <w:t xml:space="preserve">המציע </w:t>
      </w:r>
      <w:r w:rsidR="00EC5AF0" w:rsidRPr="00BB0515">
        <w:rPr>
          <w:rFonts w:hint="cs"/>
          <w:bCs w:val="0"/>
          <w:sz w:val="24"/>
          <w:szCs w:val="24"/>
          <w:rtl/>
        </w:rPr>
        <w:t>נתן</w:t>
      </w:r>
      <w:r w:rsidRPr="00BB0515">
        <w:rPr>
          <w:bCs w:val="0"/>
          <w:sz w:val="24"/>
          <w:szCs w:val="24"/>
          <w:rtl/>
        </w:rPr>
        <w:t>, במהלך שנת 2013, ללקוחות עסקיים, שירות</w:t>
      </w:r>
      <w:r w:rsidR="00EC5AF0" w:rsidRPr="00BB0515">
        <w:rPr>
          <w:rFonts w:hint="cs"/>
          <w:bCs w:val="0"/>
          <w:sz w:val="24"/>
          <w:szCs w:val="24"/>
          <w:rtl/>
        </w:rPr>
        <w:t>י</w:t>
      </w:r>
      <w:r w:rsidRPr="00BB0515">
        <w:rPr>
          <w:bCs w:val="0"/>
          <w:sz w:val="24"/>
          <w:szCs w:val="24"/>
          <w:rtl/>
        </w:rPr>
        <w:t xml:space="preserve"> תחזוק</w:t>
      </w:r>
      <w:r w:rsidR="00EC5AF0" w:rsidRPr="00BB0515">
        <w:rPr>
          <w:rFonts w:hint="cs"/>
          <w:bCs w:val="0"/>
          <w:sz w:val="24"/>
          <w:szCs w:val="24"/>
          <w:rtl/>
        </w:rPr>
        <w:t>ה</w:t>
      </w:r>
      <w:r w:rsidRPr="00BB0515">
        <w:rPr>
          <w:bCs w:val="0"/>
          <w:sz w:val="24"/>
          <w:szCs w:val="24"/>
          <w:rtl/>
        </w:rPr>
        <w:t xml:space="preserve"> </w:t>
      </w:r>
      <w:r w:rsidR="00EC5AF0" w:rsidRPr="00BB0515">
        <w:rPr>
          <w:rFonts w:hint="cs"/>
          <w:bCs w:val="0"/>
          <w:sz w:val="24"/>
          <w:szCs w:val="24"/>
          <w:rtl/>
        </w:rPr>
        <w:t>לציוד מחשוב מהסוגים הנדרשים סבל הספציפי ב</w:t>
      </w:r>
      <w:r w:rsidRPr="00BB0515">
        <w:rPr>
          <w:bCs w:val="0"/>
          <w:sz w:val="24"/>
          <w:szCs w:val="24"/>
          <w:rtl/>
        </w:rPr>
        <w:t xml:space="preserve">כמות יחידות </w:t>
      </w:r>
      <w:r w:rsidR="00EC5AF0" w:rsidRPr="00BB0515">
        <w:rPr>
          <w:rFonts w:hint="cs"/>
          <w:bCs w:val="0"/>
          <w:sz w:val="24"/>
          <w:szCs w:val="24"/>
          <w:rtl/>
        </w:rPr>
        <w:t>העולה על</w:t>
      </w:r>
      <w:r w:rsidRPr="00BB0515">
        <w:rPr>
          <w:rFonts w:hint="cs"/>
          <w:bCs w:val="0"/>
          <w:sz w:val="24"/>
          <w:szCs w:val="24"/>
          <w:rtl/>
        </w:rPr>
        <w:t>:</w:t>
      </w:r>
    </w:p>
    <w:p w:rsidR="00077FB8" w:rsidRPr="00BB0515" w:rsidRDefault="00077FB8" w:rsidP="00077FB8">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12,000 יחידות (כנדרש לסל 1)</w:t>
      </w:r>
    </w:p>
    <w:p w:rsidR="00077FB8" w:rsidRPr="00BB0515" w:rsidRDefault="00077FB8" w:rsidP="00B6588E">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2,000 יחידות (כנדרש לסל </w:t>
      </w:r>
      <w:r w:rsidR="00B0032C">
        <w:rPr>
          <w:rFonts w:hint="cs"/>
          <w:bCs w:val="0"/>
          <w:sz w:val="24"/>
          <w:szCs w:val="24"/>
          <w:rtl/>
        </w:rPr>
        <w:t>2</w:t>
      </w:r>
      <w:r w:rsidRPr="00BB0515">
        <w:rPr>
          <w:rFonts w:hint="cs"/>
          <w:bCs w:val="0"/>
          <w:sz w:val="24"/>
          <w:szCs w:val="24"/>
          <w:rtl/>
        </w:rPr>
        <w:t>)</w:t>
      </w:r>
    </w:p>
    <w:p w:rsidR="00077FB8" w:rsidRPr="00BB0515" w:rsidRDefault="00077FB8" w:rsidP="00077FB8">
      <w:pPr>
        <w:pStyle w:val="affff9"/>
        <w:tabs>
          <w:tab w:val="left" w:pos="386"/>
        </w:tabs>
        <w:ind w:left="386" w:hanging="360"/>
        <w:rPr>
          <w:bCs w:val="0"/>
          <w:sz w:val="24"/>
          <w:szCs w:val="24"/>
          <w:rtl/>
        </w:rPr>
      </w:pPr>
      <w:r w:rsidRPr="00BB0515">
        <w:rPr>
          <w:rFonts w:hint="cs"/>
          <w:bCs w:val="0"/>
          <w:sz w:val="24"/>
          <w:szCs w:val="24"/>
          <w:rtl/>
        </w:rPr>
        <w:tab/>
        <w:t>[יש לסמן בהתאם לסל אליו מוגשת ההצעה]</w:t>
      </w:r>
    </w:p>
    <w:p w:rsidR="00077FB8" w:rsidRPr="00BB0515" w:rsidRDefault="00077FB8" w:rsidP="00FC1A9E">
      <w:pPr>
        <w:pStyle w:val="affff9"/>
        <w:tabs>
          <w:tab w:val="left" w:pos="386"/>
        </w:tabs>
        <w:ind w:left="386" w:hanging="360"/>
        <w:rPr>
          <w:bCs w:val="0"/>
          <w:sz w:val="24"/>
          <w:szCs w:val="24"/>
          <w:rtl/>
        </w:rPr>
      </w:pPr>
    </w:p>
    <w:p w:rsidR="00FC1A9E"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t>4</w:t>
      </w:r>
      <w:r w:rsidR="00FC1A9E" w:rsidRPr="00BB0515">
        <w:rPr>
          <w:rFonts w:hint="cs"/>
          <w:bCs w:val="0"/>
          <w:sz w:val="24"/>
          <w:szCs w:val="24"/>
          <w:rtl/>
        </w:rPr>
        <w:t>.</w:t>
      </w:r>
      <w:r w:rsidR="00FC1A9E" w:rsidRPr="00BB0515">
        <w:rPr>
          <w:rFonts w:hint="cs"/>
          <w:bCs w:val="0"/>
          <w:sz w:val="24"/>
          <w:szCs w:val="24"/>
          <w:rtl/>
        </w:rPr>
        <w:tab/>
      </w:r>
      <w:r w:rsidRPr="00BB0515">
        <w:rPr>
          <w:bCs w:val="0"/>
          <w:sz w:val="24"/>
          <w:szCs w:val="24"/>
          <w:rtl/>
        </w:rPr>
        <w:t>למציע 3 לקוחות אשר רכשו ממנו</w:t>
      </w:r>
      <w:r w:rsidRPr="00BB0515">
        <w:rPr>
          <w:rFonts w:hint="cs"/>
          <w:bCs w:val="0"/>
          <w:sz w:val="24"/>
          <w:szCs w:val="24"/>
          <w:rtl/>
        </w:rPr>
        <w:t xml:space="preserve"> לשימוש ישיר </w:t>
      </w:r>
      <w:r w:rsidRPr="00BB0515">
        <w:rPr>
          <w:bCs w:val="0"/>
          <w:sz w:val="24"/>
          <w:szCs w:val="24"/>
          <w:rtl/>
        </w:rPr>
        <w:t>(לא קמעונאיים)</w:t>
      </w:r>
      <w:r w:rsidRPr="00BB0515">
        <w:rPr>
          <w:rFonts w:hint="cs"/>
          <w:bCs w:val="0"/>
          <w:sz w:val="24"/>
          <w:szCs w:val="24"/>
          <w:rtl/>
        </w:rPr>
        <w:t xml:space="preserve"> </w:t>
      </w:r>
      <w:r w:rsidRPr="00BB0515">
        <w:rPr>
          <w:bCs w:val="0"/>
          <w:sz w:val="24"/>
          <w:szCs w:val="24"/>
          <w:rtl/>
        </w:rPr>
        <w:t>, כל אחד, בשנים 2013-2012</w:t>
      </w:r>
      <w:r w:rsidRPr="00BB0515">
        <w:rPr>
          <w:rFonts w:hint="cs"/>
          <w:bCs w:val="0"/>
          <w:sz w:val="24"/>
          <w:szCs w:val="24"/>
          <w:rtl/>
        </w:rPr>
        <w:t xml:space="preserve"> (במצטבר)</w:t>
      </w:r>
      <w:r w:rsidRPr="00BB0515">
        <w:rPr>
          <w:bCs w:val="0"/>
          <w:sz w:val="24"/>
          <w:szCs w:val="24"/>
          <w:rtl/>
        </w:rPr>
        <w:t xml:space="preserve">, מערכות כנדרש בסל, בהיקף </w:t>
      </w:r>
      <w:r w:rsidR="00EC5AF0" w:rsidRPr="00BB0515">
        <w:rPr>
          <w:rFonts w:hint="cs"/>
          <w:bCs w:val="0"/>
          <w:sz w:val="24"/>
          <w:szCs w:val="24"/>
          <w:rtl/>
        </w:rPr>
        <w:t>העולה על</w:t>
      </w:r>
      <w:bookmarkStart w:id="592" w:name="_Toc330777758"/>
      <w:bookmarkStart w:id="593" w:name="_Toc185193116"/>
      <w:bookmarkStart w:id="594" w:name="_Toc78167946"/>
      <w:bookmarkStart w:id="595" w:name="_Toc61602144"/>
      <w:bookmarkStart w:id="596" w:name="_Toc78123027"/>
      <w:bookmarkEnd w:id="578"/>
      <w:r w:rsidR="00FC1A9E" w:rsidRPr="00BB0515">
        <w:rPr>
          <w:rFonts w:hint="cs"/>
          <w:bCs w:val="0"/>
          <w:sz w:val="24"/>
          <w:szCs w:val="24"/>
          <w:rtl/>
        </w:rPr>
        <w:t>:</w:t>
      </w:r>
    </w:p>
    <w:p w:rsidR="00FC1A9E" w:rsidRPr="00BB0515" w:rsidRDefault="00FC1A9E"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1 </w:t>
      </w:r>
      <w:r w:rsidRPr="00BB0515">
        <w:rPr>
          <w:rFonts w:hint="cs"/>
          <w:bCs w:val="0"/>
          <w:sz w:val="24"/>
          <w:szCs w:val="24"/>
          <w:rtl/>
        </w:rPr>
        <w:t>מיליון ₪ (כנדרש לסל 1)</w:t>
      </w:r>
    </w:p>
    <w:p w:rsidR="00FC1A9E" w:rsidRPr="00BB0515" w:rsidRDefault="00FC1A9E" w:rsidP="0024227F">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077FB8" w:rsidRPr="00BB0515">
        <w:rPr>
          <w:rFonts w:hint="cs"/>
          <w:bCs w:val="0"/>
          <w:sz w:val="24"/>
          <w:szCs w:val="24"/>
          <w:rtl/>
        </w:rPr>
        <w:t xml:space="preserve">0.5 </w:t>
      </w:r>
      <w:r w:rsidRPr="00BB0515">
        <w:rPr>
          <w:rFonts w:hint="cs"/>
          <w:bCs w:val="0"/>
          <w:sz w:val="24"/>
          <w:szCs w:val="24"/>
          <w:rtl/>
        </w:rPr>
        <w:t xml:space="preserve">מיליון ₪ (כנדרש לסל </w:t>
      </w:r>
      <w:r w:rsidR="00077FB8" w:rsidRPr="00BB0515">
        <w:rPr>
          <w:rFonts w:hint="cs"/>
          <w:bCs w:val="0"/>
          <w:sz w:val="24"/>
          <w:szCs w:val="24"/>
          <w:rtl/>
        </w:rPr>
        <w:t>2</w:t>
      </w:r>
      <w:r w:rsidRPr="00BB0515">
        <w:rPr>
          <w:rFonts w:hint="cs"/>
          <w:bCs w:val="0"/>
          <w:sz w:val="24"/>
          <w:szCs w:val="24"/>
          <w:rtl/>
        </w:rPr>
        <w:t>)</w:t>
      </w:r>
    </w:p>
    <w:p w:rsidR="00FC1A9E" w:rsidRPr="00BB0515" w:rsidRDefault="00FC1A9E" w:rsidP="00FC1A9E">
      <w:pPr>
        <w:pStyle w:val="affff9"/>
        <w:tabs>
          <w:tab w:val="left" w:pos="386"/>
        </w:tabs>
        <w:ind w:left="386" w:hanging="360"/>
        <w:rPr>
          <w:bCs w:val="0"/>
          <w:sz w:val="20"/>
          <w:rtl/>
        </w:rPr>
      </w:pPr>
      <w:r w:rsidRPr="00BB0515">
        <w:rPr>
          <w:rFonts w:hint="cs"/>
          <w:bCs w:val="0"/>
          <w:sz w:val="24"/>
          <w:szCs w:val="24"/>
          <w:rtl/>
        </w:rPr>
        <w:tab/>
        <w:t>[יש לסמן בהתאם לסל אליו מוגשת ההצעה]</w:t>
      </w:r>
    </w:p>
    <w:p w:rsidR="00FC1A9E" w:rsidRPr="00BB0515" w:rsidRDefault="00FC1A9E" w:rsidP="00FC1A9E">
      <w:pPr>
        <w:bidi w:val="0"/>
        <w:rPr>
          <w:rFonts w:cs="David"/>
          <w:b/>
          <w:sz w:val="20"/>
          <w:szCs w:val="20"/>
          <w:rtl/>
          <w:lang w:eastAsia="he-IL"/>
        </w:rPr>
      </w:pPr>
    </w:p>
    <w:p w:rsidR="00077FB8" w:rsidRPr="00BB0515" w:rsidRDefault="00077FB8" w:rsidP="0024227F">
      <w:pPr>
        <w:pStyle w:val="affff9"/>
        <w:tabs>
          <w:tab w:val="left" w:pos="386"/>
        </w:tabs>
        <w:ind w:left="386" w:hanging="360"/>
        <w:rPr>
          <w:bCs w:val="0"/>
          <w:sz w:val="24"/>
          <w:szCs w:val="24"/>
          <w:rtl/>
        </w:rPr>
      </w:pPr>
      <w:r w:rsidRPr="00BB0515">
        <w:rPr>
          <w:rFonts w:hint="cs"/>
          <w:bCs w:val="0"/>
          <w:sz w:val="24"/>
          <w:szCs w:val="24"/>
          <w:rtl/>
        </w:rPr>
        <w:lastRenderedPageBreak/>
        <w:t>5.</w:t>
      </w:r>
      <w:r w:rsidRPr="00BB0515">
        <w:rPr>
          <w:rFonts w:hint="cs"/>
          <w:bCs w:val="0"/>
          <w:sz w:val="24"/>
          <w:szCs w:val="24"/>
          <w:rtl/>
        </w:rPr>
        <w:tab/>
      </w:r>
      <w:r w:rsidRPr="00BB0515">
        <w:rPr>
          <w:bCs w:val="0"/>
          <w:sz w:val="24"/>
          <w:szCs w:val="24"/>
          <w:rtl/>
        </w:rPr>
        <w:t xml:space="preserve">למציע לקוחות עסקיים בכל אחד מהאזורים (צפון, מרכז ודרום) המקבלים שירות </w:t>
      </w:r>
      <w:proofErr w:type="spellStart"/>
      <w:r w:rsidRPr="00BB0515">
        <w:rPr>
          <w:bCs w:val="0"/>
          <w:sz w:val="24"/>
          <w:szCs w:val="24"/>
          <w:rtl/>
        </w:rPr>
        <w:t>מהמציע</w:t>
      </w:r>
      <w:proofErr w:type="spellEnd"/>
      <w:r w:rsidRPr="00BB0515">
        <w:rPr>
          <w:bCs w:val="0"/>
          <w:sz w:val="24"/>
          <w:szCs w:val="24"/>
          <w:rtl/>
        </w:rPr>
        <w:t>, כאשר לכל אחד מהם לפחות 10 מחשבים מקבלים שירות</w:t>
      </w:r>
      <w:r w:rsidR="00EC5AF0" w:rsidRPr="00BB0515">
        <w:rPr>
          <w:rFonts w:hint="cs"/>
          <w:bCs w:val="0"/>
          <w:sz w:val="24"/>
          <w:szCs w:val="24"/>
          <w:rtl/>
        </w:rPr>
        <w:t>י תחזוקה</w:t>
      </w:r>
      <w:r w:rsidRPr="00BB0515">
        <w:rPr>
          <w:bCs w:val="0"/>
          <w:sz w:val="24"/>
          <w:szCs w:val="24"/>
          <w:rtl/>
        </w:rPr>
        <w:t xml:space="preserve">. (לקוח הפרוס ביותר </w:t>
      </w:r>
      <w:proofErr w:type="spellStart"/>
      <w:r w:rsidRPr="00BB0515">
        <w:rPr>
          <w:bCs w:val="0"/>
          <w:sz w:val="24"/>
          <w:szCs w:val="24"/>
          <w:rtl/>
        </w:rPr>
        <w:t>מאיזור</w:t>
      </w:r>
      <w:proofErr w:type="spellEnd"/>
      <w:r w:rsidRPr="00BB0515">
        <w:rPr>
          <w:bCs w:val="0"/>
          <w:sz w:val="24"/>
          <w:szCs w:val="24"/>
          <w:rtl/>
        </w:rPr>
        <w:t xml:space="preserve"> אחד יכול להיכלל בנפרד בכל אחד </w:t>
      </w:r>
      <w:proofErr w:type="spellStart"/>
      <w:r w:rsidRPr="00BB0515">
        <w:rPr>
          <w:bCs w:val="0"/>
          <w:sz w:val="24"/>
          <w:szCs w:val="24"/>
          <w:rtl/>
        </w:rPr>
        <w:t>מהאיזורים</w:t>
      </w:r>
      <w:proofErr w:type="spellEnd"/>
      <w:r w:rsidRPr="00BB0515">
        <w:rPr>
          <w:bCs w:val="0"/>
          <w:sz w:val="24"/>
          <w:szCs w:val="24"/>
          <w:rtl/>
        </w:rPr>
        <w:t xml:space="preserve"> בו הוא פרוס)</w:t>
      </w:r>
      <w:r w:rsidRPr="00BB0515">
        <w:rPr>
          <w:rFonts w:hint="cs"/>
          <w:sz w:val="24"/>
          <w:szCs w:val="24"/>
          <w:rtl/>
        </w:rPr>
        <w:t xml:space="preserve"> </w:t>
      </w:r>
      <w:r w:rsidRPr="00BB0515">
        <w:rPr>
          <w:bCs w:val="0"/>
          <w:sz w:val="24"/>
          <w:szCs w:val="24"/>
          <w:rtl/>
        </w:rPr>
        <w:t xml:space="preserve">בכמות שאינה נופלת </w:t>
      </w:r>
      <w:r w:rsidRPr="00BB0515" w:rsidDel="00077FB8">
        <w:rPr>
          <w:sz w:val="24"/>
          <w:szCs w:val="24"/>
          <w:rtl/>
        </w:rPr>
        <w:t xml:space="preserve"> </w:t>
      </w:r>
      <w:r w:rsidRPr="00BB0515">
        <w:rPr>
          <w:bCs w:val="0"/>
          <w:sz w:val="24"/>
          <w:szCs w:val="24"/>
          <w:rtl/>
        </w:rPr>
        <w:t>מ</w:t>
      </w:r>
      <w:r w:rsidRPr="00BB0515">
        <w:rPr>
          <w:rFonts w:hint="cs"/>
          <w:bCs w:val="0"/>
          <w:sz w:val="24"/>
          <w:szCs w:val="24"/>
          <w:rtl/>
        </w:rPr>
        <w:t>:</w:t>
      </w:r>
    </w:p>
    <w:p w:rsidR="00077FB8" w:rsidRPr="00BB0515" w:rsidRDefault="00077FB8" w:rsidP="00523CF1">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D53BE2" w:rsidRPr="00BB0515">
        <w:rPr>
          <w:rFonts w:hint="cs"/>
          <w:bCs w:val="0"/>
          <w:sz w:val="24"/>
          <w:szCs w:val="24"/>
          <w:rtl/>
        </w:rPr>
        <w:t>10 לקוחות</w:t>
      </w:r>
      <w:r w:rsidRPr="00BB0515">
        <w:rPr>
          <w:rFonts w:hint="cs"/>
          <w:bCs w:val="0"/>
          <w:sz w:val="24"/>
          <w:szCs w:val="24"/>
          <w:rtl/>
        </w:rPr>
        <w:t xml:space="preserve"> (כנדרש לסל 1)</w:t>
      </w:r>
    </w:p>
    <w:p w:rsidR="00077FB8" w:rsidRPr="00BB0515" w:rsidRDefault="00077FB8" w:rsidP="0024227F">
      <w:pPr>
        <w:pStyle w:val="affff9"/>
        <w:tabs>
          <w:tab w:val="left" w:pos="386"/>
        </w:tabs>
        <w:ind w:left="26"/>
        <w:rPr>
          <w:bCs w:val="0"/>
          <w:sz w:val="24"/>
          <w:szCs w:val="24"/>
          <w:rtl/>
        </w:rPr>
      </w:pPr>
      <w:r w:rsidRPr="00BB0515">
        <w:rPr>
          <w:rFonts w:hint="cs"/>
          <w:bCs w:val="0"/>
          <w:sz w:val="24"/>
          <w:szCs w:val="24"/>
          <w:rtl/>
        </w:rPr>
        <w:tab/>
      </w:r>
      <w:r w:rsidRPr="00BB0515">
        <w:rPr>
          <w:bCs w:val="0"/>
          <w:sz w:val="24"/>
          <w:szCs w:val="24"/>
          <w:rtl/>
        </w:rPr>
        <w:fldChar w:fldCharType="begin">
          <w:ffData>
            <w:name w:val=""/>
            <w:enabled/>
            <w:calcOnExit w:val="0"/>
            <w:helpText w:type="text" w:val="Q6880B3_Xbox"/>
            <w:checkBox>
              <w:sizeAuto/>
              <w:default w:val="0"/>
            </w:checkBox>
          </w:ffData>
        </w:fldChar>
      </w:r>
      <w:r w:rsidRPr="00BB0515">
        <w:rPr>
          <w:bCs w:val="0"/>
          <w:sz w:val="24"/>
          <w:szCs w:val="24"/>
          <w:rtl/>
        </w:rPr>
        <w:instrText xml:space="preserve"> </w:instrText>
      </w:r>
      <w:r w:rsidRPr="00BB0515">
        <w:rPr>
          <w:bCs w:val="0"/>
          <w:sz w:val="24"/>
          <w:szCs w:val="24"/>
        </w:rPr>
        <w:instrText>FORMCHECKBOX</w:instrText>
      </w:r>
      <w:r w:rsidRPr="00BB0515">
        <w:rPr>
          <w:bCs w:val="0"/>
          <w:sz w:val="24"/>
          <w:szCs w:val="24"/>
          <w:rtl/>
        </w:rPr>
        <w:instrText xml:space="preserve"> </w:instrText>
      </w:r>
      <w:r w:rsidR="005644B9">
        <w:rPr>
          <w:bCs w:val="0"/>
          <w:sz w:val="24"/>
          <w:szCs w:val="24"/>
          <w:rtl/>
        </w:rPr>
      </w:r>
      <w:r w:rsidR="005644B9">
        <w:rPr>
          <w:bCs w:val="0"/>
          <w:sz w:val="24"/>
          <w:szCs w:val="24"/>
          <w:rtl/>
        </w:rPr>
        <w:fldChar w:fldCharType="separate"/>
      </w:r>
      <w:r w:rsidRPr="00BB0515">
        <w:rPr>
          <w:bCs w:val="0"/>
          <w:sz w:val="24"/>
          <w:szCs w:val="24"/>
          <w:rtl/>
        </w:rPr>
        <w:fldChar w:fldCharType="end"/>
      </w:r>
      <w:r w:rsidRPr="00BB0515">
        <w:rPr>
          <w:rFonts w:hint="cs"/>
          <w:bCs w:val="0"/>
          <w:sz w:val="24"/>
          <w:szCs w:val="24"/>
          <w:rtl/>
        </w:rPr>
        <w:t xml:space="preserve"> </w:t>
      </w:r>
      <w:r w:rsidR="00D53BE2" w:rsidRPr="00BB0515">
        <w:rPr>
          <w:rFonts w:hint="cs"/>
          <w:bCs w:val="0"/>
          <w:sz w:val="24"/>
          <w:szCs w:val="24"/>
          <w:rtl/>
        </w:rPr>
        <w:t>5</w:t>
      </w:r>
      <w:r w:rsidRPr="00BB0515">
        <w:rPr>
          <w:rFonts w:hint="cs"/>
          <w:bCs w:val="0"/>
          <w:sz w:val="24"/>
          <w:szCs w:val="24"/>
          <w:rtl/>
        </w:rPr>
        <w:t xml:space="preserve"> </w:t>
      </w:r>
      <w:r w:rsidR="00D53BE2" w:rsidRPr="00BB0515">
        <w:rPr>
          <w:rFonts w:hint="cs"/>
          <w:bCs w:val="0"/>
          <w:sz w:val="24"/>
          <w:szCs w:val="24"/>
          <w:rtl/>
        </w:rPr>
        <w:t>לקוחות</w:t>
      </w:r>
      <w:r w:rsidRPr="00BB0515">
        <w:rPr>
          <w:rFonts w:hint="cs"/>
          <w:bCs w:val="0"/>
          <w:sz w:val="24"/>
          <w:szCs w:val="24"/>
          <w:rtl/>
        </w:rPr>
        <w:t xml:space="preserve"> (כנדרש לסל 2)</w:t>
      </w:r>
    </w:p>
    <w:p w:rsidR="00077FB8" w:rsidRPr="00BB0515" w:rsidRDefault="00077FB8" w:rsidP="00077FB8">
      <w:pPr>
        <w:pStyle w:val="affff9"/>
        <w:tabs>
          <w:tab w:val="left" w:pos="386"/>
        </w:tabs>
        <w:ind w:left="386" w:hanging="360"/>
        <w:rPr>
          <w:bCs w:val="0"/>
          <w:sz w:val="20"/>
          <w:rtl/>
        </w:rPr>
      </w:pPr>
      <w:r w:rsidRPr="00BB0515">
        <w:rPr>
          <w:rFonts w:hint="cs"/>
          <w:bCs w:val="0"/>
          <w:sz w:val="24"/>
          <w:szCs w:val="24"/>
          <w:rtl/>
        </w:rPr>
        <w:tab/>
        <w:t>[יש לסמן בהתאם לסל אליו מוגשת ההצעה]</w:t>
      </w:r>
    </w:p>
    <w:p w:rsidR="00FC1A9E" w:rsidRPr="00BB0515" w:rsidRDefault="00FC1A9E" w:rsidP="00FC1A9E">
      <w:pPr>
        <w:pStyle w:val="affff9"/>
        <w:ind w:left="26"/>
        <w:rPr>
          <w:b w:val="0"/>
          <w:sz w:val="20"/>
        </w:rPr>
      </w:pPr>
    </w:p>
    <w:bookmarkEnd w:id="592"/>
    <w:p w:rsidR="00FC1A9E" w:rsidRPr="00BB0515" w:rsidRDefault="00FC1A9E" w:rsidP="00FC1A9E">
      <w:pPr>
        <w:jc w:val="both"/>
        <w:rPr>
          <w:rFonts w:cs="David"/>
        </w:rPr>
      </w:pPr>
      <w:r w:rsidRPr="00BB0515">
        <w:rPr>
          <w:rFonts w:cs="David"/>
          <w:rtl/>
        </w:rPr>
        <w:t xml:space="preserve"> </w:t>
      </w:r>
    </w:p>
    <w:p w:rsidR="00FC1A9E" w:rsidRPr="00BB0515" w:rsidRDefault="00FC1A9E" w:rsidP="00FC1A9E">
      <w:pPr>
        <w:bidi w:val="0"/>
        <w:jc w:val="both"/>
      </w:pPr>
    </w:p>
    <w:p w:rsidR="00FC1A9E" w:rsidRPr="00BB0515" w:rsidRDefault="00FC1A9E" w:rsidP="00FC1A9E">
      <w:pPr>
        <w:spacing w:line="360" w:lineRule="auto"/>
        <w:ind w:right="-1080"/>
        <w:jc w:val="both"/>
        <w:rPr>
          <w:rFonts w:cs="David"/>
          <w:rtl/>
        </w:rPr>
      </w:pPr>
      <w:r w:rsidRPr="00BB0515">
        <w:rPr>
          <w:rFonts w:cs="David" w:hint="cs"/>
          <w:rtl/>
        </w:rPr>
        <w:t xml:space="preserve">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rsidR="00FC1A9E" w:rsidRPr="00BB0515" w:rsidRDefault="00FC1A9E" w:rsidP="00FC1A9E">
      <w:pPr>
        <w:widowControl w:val="0"/>
        <w:spacing w:before="40"/>
        <w:jc w:val="both"/>
        <w:rPr>
          <w:rFonts w:cs="David"/>
          <w:rtl/>
        </w:rPr>
      </w:pP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597" w:name="_Toc384712419"/>
      <w:r w:rsidRPr="00BB0515">
        <w:rPr>
          <w:rFonts w:hint="cs"/>
          <w:rtl/>
        </w:rPr>
        <w:lastRenderedPageBreak/>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597"/>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התצהיר הינו לסל: ___________</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BB0515">
      <w:pPr>
        <w:pStyle w:val="4c"/>
        <w:numPr>
          <w:ilvl w:val="0"/>
          <w:numId w:val="0"/>
        </w:numPr>
        <w:ind w:left="360"/>
        <w:rPr>
          <w:rtl/>
        </w:rPr>
      </w:pPr>
      <w:r w:rsidRPr="00BB0515">
        <w:rPr>
          <w:rFonts w:hint="cs"/>
          <w:rtl/>
        </w:rPr>
        <w:t xml:space="preserve">1. </w:t>
      </w:r>
      <w:r w:rsidRPr="00BB0515">
        <w:rPr>
          <w:rtl/>
        </w:rPr>
        <w:t>ותק וניסיון</w:t>
      </w:r>
    </w:p>
    <w:p w:rsidR="00FC1A9E" w:rsidRPr="00BB0515" w:rsidRDefault="00FC1A9E" w:rsidP="00BB0515">
      <w:pPr>
        <w:pStyle w:val="Normal2"/>
        <w:rPr>
          <w:rtl/>
        </w:rPr>
      </w:pPr>
      <w:r w:rsidRPr="00BB0515">
        <w:rPr>
          <w:rFonts w:hint="cs"/>
          <w:rtl/>
        </w:rPr>
        <w:t>מצורף לתצהירי זה פירוט</w:t>
      </w:r>
      <w:r w:rsidRPr="00BB0515">
        <w:rPr>
          <w:rtl/>
        </w:rPr>
        <w:t xml:space="preserve"> ניסיו</w:t>
      </w:r>
      <w:r w:rsidRPr="00BB0515">
        <w:rPr>
          <w:rFonts w:hint="cs"/>
          <w:rtl/>
        </w:rPr>
        <w:t>ן המציע</w:t>
      </w:r>
      <w:r w:rsidRPr="00BB0515">
        <w:rPr>
          <w:rtl/>
        </w:rPr>
        <w:t xml:space="preserve"> בתחום אספקת המוצר</w:t>
      </w:r>
      <w:r w:rsidRPr="00BB0515">
        <w:rPr>
          <w:rFonts w:hint="cs"/>
          <w:rtl/>
        </w:rPr>
        <w:t>ים</w:t>
      </w:r>
      <w:r w:rsidRPr="00BB0515">
        <w:rPr>
          <w:rtl/>
        </w:rPr>
        <w:t xml:space="preserve"> והשירותים</w:t>
      </w:r>
      <w:r w:rsidRPr="00BB0515">
        <w:rPr>
          <w:rFonts w:hint="cs"/>
          <w:rtl/>
        </w:rPr>
        <w:t xml:space="preserve"> </w:t>
      </w:r>
      <w:r w:rsidRPr="00BB0515">
        <w:rPr>
          <w:rtl/>
        </w:rPr>
        <w:t xml:space="preserve">הנדרשים </w:t>
      </w:r>
      <w:r w:rsidRPr="00BB0515">
        <w:rPr>
          <w:rFonts w:hint="cs"/>
          <w:rtl/>
        </w:rPr>
        <w:t>(</w:t>
      </w:r>
      <w:r w:rsidRPr="00BB0515">
        <w:rPr>
          <w:rtl/>
        </w:rPr>
        <w:t>כולל מכירה, הטמעה ושירות</w:t>
      </w:r>
      <w:r w:rsidRPr="00BB0515">
        <w:rPr>
          <w:rFonts w:hint="cs"/>
          <w:rtl/>
        </w:rPr>
        <w:t>) בפרט ב-</w:t>
      </w:r>
      <w:r w:rsidRPr="00BB0515">
        <w:rPr>
          <w:rtl/>
        </w:rPr>
        <w:t xml:space="preserve"> 5 שנים </w:t>
      </w:r>
      <w:r w:rsidR="00D361D0" w:rsidRPr="00BB0515">
        <w:rPr>
          <w:rFonts w:hint="cs"/>
          <w:rtl/>
        </w:rPr>
        <w:t>האחרונות</w:t>
      </w:r>
      <w:r w:rsidRPr="00BB0515">
        <w:rPr>
          <w:rtl/>
        </w:rPr>
        <w:t>.</w:t>
      </w:r>
    </w:p>
    <w:p w:rsidR="00FC1A9E" w:rsidRPr="00BB0515" w:rsidRDefault="00FC1A9E" w:rsidP="00BB0515">
      <w:pPr>
        <w:pStyle w:val="Normal2"/>
        <w:rPr>
          <w:rtl/>
        </w:rPr>
      </w:pPr>
      <w:r w:rsidRPr="00BB0515">
        <w:rPr>
          <w:rFonts w:hint="eastAsia"/>
          <w:rtl/>
        </w:rPr>
        <w:t>הערה</w:t>
      </w:r>
      <w:r w:rsidRPr="00BB0515">
        <w:rPr>
          <w:rFonts w:hint="cs"/>
          <w:rtl/>
        </w:rPr>
        <w:t>: יש לציין ביחס למוצרי איזה יצרן נצבר הניסיון</w:t>
      </w:r>
      <w:r w:rsidR="00671C19" w:rsidRPr="00BB0515">
        <w:rPr>
          <w:rFonts w:hint="cs"/>
          <w:rtl/>
        </w:rPr>
        <w:t xml:space="preserve"> ולמשך איזו תקופה</w:t>
      </w:r>
      <w:r w:rsidRPr="00BB0515">
        <w:rPr>
          <w:rFonts w:hint="cs"/>
          <w:rtl/>
        </w:rPr>
        <w:t>. לכל הפחות יש לפרט את הנדרש על מנת להוכיח עמידה בתנאי הסף.</w:t>
      </w:r>
    </w:p>
    <w:p w:rsidR="00FC1A9E" w:rsidRPr="00BB0515" w:rsidRDefault="00FC1A9E" w:rsidP="00BB0515">
      <w:pPr>
        <w:pStyle w:val="4c"/>
        <w:numPr>
          <w:ilvl w:val="0"/>
          <w:numId w:val="0"/>
        </w:numPr>
        <w:rPr>
          <w:rtl/>
        </w:rPr>
      </w:pPr>
      <w:r w:rsidRPr="00BB0515">
        <w:rPr>
          <w:rFonts w:hint="cs"/>
          <w:rtl/>
        </w:rPr>
        <w:t xml:space="preserve">2. </w:t>
      </w:r>
      <w:r w:rsidRPr="00BB0515">
        <w:rPr>
          <w:rtl/>
        </w:rPr>
        <w:t>לקוחות</w:t>
      </w:r>
    </w:p>
    <w:p w:rsidR="00FC1A9E" w:rsidRPr="00BB0515" w:rsidRDefault="00FC1A9E" w:rsidP="00BB0515">
      <w:pPr>
        <w:pStyle w:val="Normal2"/>
        <w:rPr>
          <w:rtl/>
        </w:rPr>
      </w:pPr>
      <w:r w:rsidRPr="00BB0515">
        <w:rPr>
          <w:rtl/>
        </w:rPr>
        <w:t xml:space="preserve">בטבלה שלהלן </w:t>
      </w:r>
      <w:r w:rsidRPr="00BB0515">
        <w:rPr>
          <w:rFonts w:hint="cs"/>
          <w:rtl/>
        </w:rPr>
        <w:t>מפורטים</w:t>
      </w:r>
      <w:r w:rsidRPr="00BB0515">
        <w:rPr>
          <w:rtl/>
        </w:rPr>
        <w:t xml:space="preserve"> </w:t>
      </w:r>
      <w:r w:rsidRPr="00BB0515">
        <w:rPr>
          <w:rFonts w:hint="cs"/>
          <w:rtl/>
        </w:rPr>
        <w:t xml:space="preserve">לקוחות </w:t>
      </w:r>
      <w:r w:rsidRPr="00BB0515">
        <w:rPr>
          <w:rtl/>
        </w:rPr>
        <w:t xml:space="preserve">גדולים אשר לכל אחד מהם נמכרו והותקנו </w:t>
      </w:r>
      <w:r w:rsidRPr="00BB0515">
        <w:rPr>
          <w:rFonts w:hint="cs"/>
          <w:rtl/>
        </w:rPr>
        <w:t xml:space="preserve">על ידי המציע </w:t>
      </w:r>
      <w:r w:rsidRPr="00BB0515">
        <w:rPr>
          <w:rtl/>
        </w:rPr>
        <w:t xml:space="preserve">לפחות </w:t>
      </w:r>
      <w:r w:rsidR="00D53BE2" w:rsidRPr="00BB0515">
        <w:rPr>
          <w:rFonts w:hint="cs"/>
          <w:rtl/>
        </w:rPr>
        <w:t>30 מחשבים</w:t>
      </w:r>
      <w:r w:rsidR="00671C19" w:rsidRPr="00BB0515">
        <w:rPr>
          <w:rFonts w:hint="cs"/>
          <w:rtl/>
        </w:rPr>
        <w:t xml:space="preserve"> </w:t>
      </w:r>
      <w:r w:rsidR="0036376C" w:rsidRPr="00BB0515">
        <w:rPr>
          <w:rFonts w:hint="cs"/>
          <w:rtl/>
        </w:rPr>
        <w:t>מינואר 2012 ואילך</w:t>
      </w:r>
      <w:r w:rsidRPr="00BB0515">
        <w:rPr>
          <w:rFonts w:hint="cs"/>
          <w:rtl/>
        </w:rPr>
        <w:t>. כן מפורטים בטבלה פרטי</w:t>
      </w:r>
      <w:r w:rsidRPr="00BB0515">
        <w:rPr>
          <w:rtl/>
        </w:rPr>
        <w:t xml:space="preserve"> נציגי לקוחות </w:t>
      </w:r>
      <w:r w:rsidRPr="00BB0515">
        <w:rPr>
          <w:rFonts w:hint="cs"/>
          <w:rtl/>
        </w:rPr>
        <w:t>אלה,</w:t>
      </w:r>
      <w:r w:rsidRPr="00BB0515">
        <w:rPr>
          <w:rtl/>
        </w:rPr>
        <w:t xml:space="preserve"> אליהם ניתן לפנות ולקבל פרטים נוספים, המלצות והבהרות. </w:t>
      </w:r>
    </w:p>
    <w:p w:rsidR="00FC1A9E" w:rsidRPr="00BB0515" w:rsidRDefault="00FC1A9E" w:rsidP="00BB0515">
      <w:pPr>
        <w:pStyle w:val="Normal2"/>
        <w:rPr>
          <w:smallCaps/>
          <w:rtl/>
        </w:rPr>
      </w:pPr>
      <w:r w:rsidRPr="00BB0515">
        <w:rPr>
          <w:rFonts w:hint="cs"/>
          <w:u w:val="single"/>
          <w:rtl/>
        </w:rPr>
        <w:t>הערה</w:t>
      </w:r>
      <w:r w:rsidRPr="00BB0515">
        <w:rPr>
          <w:rFonts w:hint="cs"/>
          <w:rtl/>
        </w:rPr>
        <w:t xml:space="preserve">: </w:t>
      </w:r>
      <w:r w:rsidRPr="00BB0515">
        <w:rPr>
          <w:rtl/>
        </w:rPr>
        <w:t>מילוי פרטים אלה הוא חובה במכרז אלא אם כן הלקוחות משתייכים לארגון המסווג על פי חוקי ביטחון המדינה</w:t>
      </w:r>
      <w:r w:rsidR="00D361D0" w:rsidRPr="00BB0515">
        <w:rPr>
          <w:rFonts w:hint="cs"/>
          <w:rtl/>
        </w:rPr>
        <w:t xml:space="preserve"> (</w:t>
      </w:r>
      <w:r w:rsidR="00D361D0" w:rsidRPr="00BB0515">
        <w:rPr>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BB0515">
        <w:rPr>
          <w:rFonts w:hint="cs"/>
          <w:rtl/>
        </w:rPr>
        <w:t>על פי</w:t>
      </w:r>
      <w:r w:rsidR="00D361D0" w:rsidRPr="00BB0515">
        <w:rPr>
          <w:rtl/>
        </w:rPr>
        <w:t xml:space="preserve"> בקשתו</w:t>
      </w:r>
      <w:r w:rsidR="00D361D0" w:rsidRPr="00BB0515">
        <w:rPr>
          <w:rFonts w:hint="cs"/>
          <w:rtl/>
        </w:rPr>
        <w:t>)</w:t>
      </w:r>
      <w:r w:rsidRPr="00BB0515">
        <w:rPr>
          <w:rtl/>
        </w:rPr>
        <w:t>.</w:t>
      </w:r>
      <w:r w:rsidRPr="00BB0515">
        <w:rPr>
          <w:rFonts w:hint="cs"/>
          <w:rtl/>
        </w:rPr>
        <w:t xml:space="preserve"> </w:t>
      </w:r>
      <w:r w:rsidRPr="00BB0515">
        <w:rPr>
          <w:rFonts w:hint="cs"/>
          <w:smallCaps/>
          <w:rtl/>
        </w:rPr>
        <w:t>יודגש כי יש למלא לפחות את כמות הלקוחות הנדרשת בתנאי הסף</w:t>
      </w:r>
      <w:r w:rsidR="00C04009" w:rsidRPr="00BB0515">
        <w:rPr>
          <w:rFonts w:hint="cs"/>
          <w:smallCaps/>
          <w:rtl/>
        </w:rPr>
        <w:t>, ולציין בצורה מפורשת אילו לקוחות ממלאים אחר הדרישה בתנאי הסף</w:t>
      </w:r>
      <w:r w:rsidRPr="00BB0515">
        <w:rPr>
          <w:rFonts w:hint="cs"/>
          <w:smallCaps/>
          <w:rtl/>
        </w:rPr>
        <w:t>.</w:t>
      </w:r>
      <w:r w:rsidRPr="00BB0515">
        <w:rPr>
          <w:smallCaps/>
          <w:rtl/>
        </w:rPr>
        <w:t xml:space="preserve"> </w:t>
      </w:r>
    </w:p>
    <w:tbl>
      <w:tblPr>
        <w:bidiVisual/>
        <w:tblW w:w="964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440"/>
        <w:gridCol w:w="1080"/>
        <w:gridCol w:w="900"/>
        <w:gridCol w:w="990"/>
        <w:gridCol w:w="1271"/>
      </w:tblGrid>
      <w:tr w:rsidR="00D53BE2" w:rsidRPr="00BB0515" w:rsidTr="00BB0515">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523CF1">
            <w:pPr>
              <w:keepLines/>
              <w:spacing w:before="120" w:after="240" w:line="320" w:lineRule="atLeast"/>
              <w:rPr>
                <w:rFonts w:cs="David"/>
                <w:rtl/>
              </w:rPr>
            </w:pPr>
            <w:r w:rsidRPr="00BB0515">
              <w:rPr>
                <w:rFonts w:cs="David"/>
                <w:rtl/>
              </w:rPr>
              <w:t xml:space="preserve">כמות </w:t>
            </w:r>
            <w:r w:rsidRPr="00BB0515">
              <w:rPr>
                <w:rFonts w:cs="David" w:hint="cs"/>
                <w:rtl/>
              </w:rPr>
              <w:lastRenderedPageBreak/>
              <w:t>מחשבים</w:t>
            </w:r>
          </w:p>
        </w:tc>
        <w:tc>
          <w:tcPr>
            <w:tcW w:w="1440" w:type="dxa"/>
            <w:tcBorders>
              <w:top w:val="single" w:sz="4" w:space="0" w:color="auto"/>
              <w:left w:val="single" w:sz="4" w:space="0" w:color="auto"/>
              <w:bottom w:val="single" w:sz="4" w:space="0" w:color="auto"/>
              <w:right w:val="single" w:sz="4" w:space="0" w:color="auto"/>
            </w:tcBorders>
            <w:shd w:val="clear" w:color="auto" w:fill="E0E0E0"/>
          </w:tcPr>
          <w:p w:rsidR="00D53BE2" w:rsidRPr="00BB0515" w:rsidRDefault="00D53BE2" w:rsidP="00412D98">
            <w:pPr>
              <w:keepLines/>
              <w:spacing w:before="120" w:after="240" w:line="320" w:lineRule="atLeast"/>
              <w:rPr>
                <w:rFonts w:cs="David"/>
                <w:rtl/>
              </w:rPr>
            </w:pPr>
            <w:r w:rsidRPr="00BB0515">
              <w:rPr>
                <w:rFonts w:cs="David" w:hint="cs"/>
                <w:rtl/>
              </w:rPr>
              <w:lastRenderedPageBreak/>
              <w:t xml:space="preserve">היקף כספי </w:t>
            </w:r>
            <w:r w:rsidRPr="00BB0515">
              <w:rPr>
                <w:rFonts w:cs="David" w:hint="cs"/>
                <w:rtl/>
              </w:rPr>
              <w:lastRenderedPageBreak/>
              <w:t>של המכירה</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523CF1">
            <w:pPr>
              <w:keepLines/>
              <w:spacing w:before="120" w:after="240" w:line="320" w:lineRule="atLeast"/>
              <w:rPr>
                <w:rFonts w:cs="David"/>
                <w:rtl/>
              </w:rPr>
            </w:pPr>
            <w:r w:rsidRPr="00BB0515">
              <w:rPr>
                <w:rFonts w:cs="David"/>
                <w:rtl/>
              </w:rPr>
              <w:lastRenderedPageBreak/>
              <w:t xml:space="preserve">תאריך </w:t>
            </w:r>
            <w:r w:rsidRPr="00BB0515">
              <w:rPr>
                <w:rFonts w:cs="David" w:hint="cs"/>
                <w:rtl/>
              </w:rPr>
              <w:lastRenderedPageBreak/>
              <w:t>אספקה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 xml:space="preserve">נציג </w:t>
            </w:r>
            <w:r w:rsidRPr="00BB0515">
              <w:rPr>
                <w:rFonts w:cs="David"/>
                <w:rtl/>
              </w:rPr>
              <w:lastRenderedPageBreak/>
              <w:t>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 xml:space="preserve">תפקידו </w:t>
            </w:r>
            <w:r w:rsidRPr="00BB0515">
              <w:rPr>
                <w:rFonts w:cs="David"/>
                <w:rtl/>
              </w:rPr>
              <w:lastRenderedPageBreak/>
              <w:t>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rsidR="00D53BE2" w:rsidRPr="00BB0515" w:rsidRDefault="00D53BE2" w:rsidP="00367F13">
            <w:pPr>
              <w:keepLines/>
              <w:spacing w:before="120" w:after="240" w:line="320" w:lineRule="atLeast"/>
              <w:rPr>
                <w:rFonts w:cs="David"/>
                <w:rtl/>
              </w:rPr>
            </w:pPr>
            <w:r w:rsidRPr="00BB0515">
              <w:rPr>
                <w:rFonts w:cs="David"/>
                <w:rtl/>
              </w:rPr>
              <w:t>דוא"ל</w:t>
            </w:r>
          </w:p>
        </w:tc>
      </w:tr>
      <w:tr w:rsidR="00D53BE2" w:rsidRPr="00BB0515" w:rsidTr="00BB0515">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lastRenderedPageBreak/>
              <w:t>1</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r w:rsidR="00D53BE2" w:rsidRPr="00BB0515" w:rsidTr="00BB0515">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r w:rsidRPr="00BB0515">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tcPr>
          <w:p w:rsidR="00D53BE2" w:rsidRPr="00BB0515" w:rsidRDefault="00D53BE2" w:rsidP="00367F13">
            <w:pPr>
              <w:keepLines/>
              <w:spacing w:before="120" w:after="240" w:line="320" w:lineRule="atLeast"/>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rsidR="00D53BE2" w:rsidRPr="00BB0515" w:rsidRDefault="00D53BE2" w:rsidP="00367F13">
            <w:pPr>
              <w:keepLines/>
              <w:spacing w:before="120" w:after="240" w:line="320" w:lineRule="atLeast"/>
              <w:rPr>
                <w:rFonts w:cs="David"/>
                <w:rtl/>
              </w:rPr>
            </w:pPr>
          </w:p>
        </w:tc>
      </w:tr>
    </w:tbl>
    <w:p w:rsidR="00FC1A9E" w:rsidRPr="00BB0515" w:rsidRDefault="00FC1A9E" w:rsidP="00BB0515">
      <w:pPr>
        <w:pStyle w:val="4c"/>
        <w:numPr>
          <w:ilvl w:val="0"/>
          <w:numId w:val="69"/>
        </w:numPr>
        <w:rPr>
          <w:rtl/>
        </w:rPr>
      </w:pPr>
      <w:r w:rsidRPr="00BB0515">
        <w:rPr>
          <w:rFonts w:hint="cs"/>
          <w:rtl/>
        </w:rPr>
        <w:t>טכנאים</w:t>
      </w:r>
    </w:p>
    <w:p w:rsidR="00FC1A9E" w:rsidRPr="00BB0515" w:rsidRDefault="00FC1A9E" w:rsidP="00BB0515">
      <w:pPr>
        <w:pStyle w:val="51"/>
        <w:numPr>
          <w:ilvl w:val="0"/>
          <w:numId w:val="0"/>
        </w:numPr>
        <w:ind w:left="26"/>
        <w:rPr>
          <w:rtl/>
        </w:rPr>
      </w:pPr>
      <w:r w:rsidRPr="00BB0515">
        <w:rPr>
          <w:rFonts w:hint="cs"/>
          <w:rtl/>
        </w:rPr>
        <w:t>ה</w:t>
      </w:r>
      <w:r w:rsidRPr="00BB0515">
        <w:rPr>
          <w:rtl/>
        </w:rPr>
        <w:t>מציע יצרף רשימה של טכנאים</w:t>
      </w:r>
      <w:r w:rsidRPr="00BB0515">
        <w:rPr>
          <w:rFonts w:hint="cs"/>
          <w:rtl/>
        </w:rPr>
        <w:t xml:space="preserve"> שהוא מעסיק, בעלי ידע ונ</w:t>
      </w:r>
      <w:r w:rsidR="009C3A41" w:rsidRPr="00BB0515">
        <w:rPr>
          <w:rFonts w:hint="cs"/>
          <w:rtl/>
        </w:rPr>
        <w:t>י</w:t>
      </w:r>
      <w:r w:rsidRPr="00BB0515">
        <w:rPr>
          <w:rFonts w:hint="cs"/>
          <w:rtl/>
        </w:rPr>
        <w:t>סיון בהתקנת הציוד המוצע ומתן שירות למערכות אלה:</w:t>
      </w:r>
    </w:p>
    <w:p w:rsidR="00FC1A9E" w:rsidRPr="00BB0515" w:rsidRDefault="00FC1A9E" w:rsidP="00BB0515">
      <w:pPr>
        <w:pStyle w:val="51"/>
        <w:numPr>
          <w:ilvl w:val="1"/>
          <w:numId w:val="69"/>
        </w:numPr>
      </w:pPr>
      <w:r w:rsidRPr="00BB0515">
        <w:rPr>
          <w:rFonts w:hint="cs"/>
          <w:rtl/>
        </w:rPr>
        <w:t xml:space="preserve">טכנאים </w:t>
      </w:r>
      <w:r w:rsidR="00D53BE2" w:rsidRPr="00BB0515">
        <w:rPr>
          <w:rFonts w:hint="cs"/>
          <w:rtl/>
        </w:rPr>
        <w:t>בכירים</w:t>
      </w:r>
      <w:r w:rsidRPr="00BB0515">
        <w:rPr>
          <w:rFonts w:hint="cs"/>
          <w:rtl/>
        </w:rPr>
        <w:t>.</w:t>
      </w:r>
    </w:p>
    <w:p w:rsidR="00FC1A9E" w:rsidRPr="00BB0515" w:rsidRDefault="00FC1A9E" w:rsidP="00BB0515">
      <w:pPr>
        <w:pStyle w:val="51"/>
        <w:numPr>
          <w:ilvl w:val="0"/>
          <w:numId w:val="75"/>
        </w:numPr>
      </w:pPr>
      <w:r w:rsidRPr="00BB0515">
        <w:rPr>
          <w:rFonts w:hint="cs"/>
          <w:rtl/>
        </w:rPr>
        <w:t xml:space="preserve">יש לצרף </w:t>
      </w:r>
      <w:r w:rsidR="009C3A41" w:rsidRPr="00BB0515">
        <w:rPr>
          <w:rFonts w:hint="cs"/>
          <w:rtl/>
        </w:rPr>
        <w:t>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BB0515" w:rsidTr="00354580">
        <w:tc>
          <w:tcPr>
            <w:tcW w:w="360" w:type="dxa"/>
            <w:shd w:val="clear" w:color="auto" w:fill="E0E0E0"/>
            <w:vAlign w:val="center"/>
          </w:tcPr>
          <w:p w:rsidR="009C3A41" w:rsidRPr="00BB0515" w:rsidRDefault="009C3A41">
            <w:pPr>
              <w:keepLines/>
              <w:spacing w:before="120" w:after="240" w:line="320" w:lineRule="atLeast"/>
              <w:rPr>
                <w:rFonts w:cs="David"/>
              </w:rPr>
            </w:pP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סיווג בטחוני</w:t>
            </w: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1</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2</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495"/>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3</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bl>
    <w:p w:rsidR="00FC1A9E" w:rsidRPr="00BB0515" w:rsidRDefault="00FC1A9E" w:rsidP="00BB0515">
      <w:pPr>
        <w:pStyle w:val="51"/>
        <w:numPr>
          <w:ilvl w:val="1"/>
          <w:numId w:val="69"/>
        </w:numPr>
      </w:pPr>
      <w:r w:rsidRPr="00BB0515">
        <w:rPr>
          <w:rFonts w:hint="cs"/>
          <w:rtl/>
        </w:rPr>
        <w:t xml:space="preserve">טכנאים </w:t>
      </w:r>
      <w:r w:rsidR="00D53BE2" w:rsidRPr="00BB0515">
        <w:rPr>
          <w:rFonts w:hint="cs"/>
          <w:rtl/>
        </w:rPr>
        <w:t>מומחים</w:t>
      </w:r>
      <w:r w:rsidRPr="00BB0515">
        <w:rPr>
          <w:rFonts w:hint="cs"/>
          <w:rtl/>
        </w:rPr>
        <w:t>.</w:t>
      </w:r>
    </w:p>
    <w:p w:rsidR="00FC1A9E" w:rsidRPr="00BB0515" w:rsidRDefault="00FC1A9E" w:rsidP="00BB0515">
      <w:pPr>
        <w:pStyle w:val="51"/>
        <w:numPr>
          <w:ilvl w:val="0"/>
          <w:numId w:val="75"/>
        </w:numPr>
      </w:pPr>
      <w:r w:rsidRPr="00BB0515">
        <w:rPr>
          <w:rFonts w:hint="cs"/>
          <w:rtl/>
        </w:rPr>
        <w:t>יש לצרף את הסמכות 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495"/>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3</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bl>
    <w:p w:rsidR="00FC1A9E" w:rsidRPr="00BB0515" w:rsidRDefault="00FC1A9E" w:rsidP="00BB0515">
      <w:pPr>
        <w:pStyle w:val="51"/>
        <w:numPr>
          <w:ilvl w:val="1"/>
          <w:numId w:val="69"/>
        </w:numPr>
      </w:pPr>
      <w:r w:rsidRPr="00BB0515">
        <w:rPr>
          <w:rFonts w:hint="cs"/>
          <w:rtl/>
        </w:rPr>
        <w:t>טכנאים</w:t>
      </w:r>
      <w:r w:rsidR="00D53BE2" w:rsidRPr="00BB0515">
        <w:rPr>
          <w:rFonts w:hint="cs"/>
          <w:rtl/>
        </w:rPr>
        <w:t xml:space="preserve"> שירות</w:t>
      </w:r>
      <w:r w:rsidR="009C3A41" w:rsidRPr="00BB0515">
        <w:rPr>
          <w:rFonts w:hint="cs"/>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5"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 xml:space="preserve">תחילת </w:t>
            </w:r>
            <w:proofErr w:type="spellStart"/>
            <w:r w:rsidRPr="00BB0515">
              <w:rPr>
                <w:rFonts w:cs="David" w:hint="cs"/>
                <w:rtl/>
              </w:rPr>
              <w:t>נסיון</w:t>
            </w:r>
            <w:proofErr w:type="spellEnd"/>
            <w:r w:rsidRPr="00BB0515">
              <w:rPr>
                <w:rFonts w:cs="David" w:hint="cs"/>
                <w:rtl/>
              </w:rPr>
              <w:t xml:space="preserve"> בתחום</w:t>
            </w:r>
          </w:p>
        </w:tc>
        <w:tc>
          <w:tcPr>
            <w:tcW w:w="174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495"/>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3</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bl>
    <w:p w:rsidR="00281962" w:rsidRPr="00BB0515" w:rsidRDefault="00281962" w:rsidP="00BB0515">
      <w:pPr>
        <w:pStyle w:val="51"/>
        <w:numPr>
          <w:ilvl w:val="0"/>
          <w:numId w:val="0"/>
        </w:numPr>
      </w:pPr>
    </w:p>
    <w:p w:rsidR="00281962" w:rsidRPr="00BB0515" w:rsidRDefault="00FC1A9E" w:rsidP="00BB0515">
      <w:pPr>
        <w:pStyle w:val="51"/>
        <w:numPr>
          <w:ilvl w:val="0"/>
          <w:numId w:val="0"/>
        </w:numPr>
        <w:ind w:left="26"/>
        <w:rPr>
          <w:rtl/>
        </w:rPr>
      </w:pPr>
      <w:r w:rsidRPr="00BB0515">
        <w:rPr>
          <w:rFonts w:hint="cs"/>
          <w:rtl/>
        </w:rPr>
        <w:t>על המציע לציין</w:t>
      </w:r>
      <w:r w:rsidRPr="00BB0515">
        <w:rPr>
          <w:rtl/>
        </w:rPr>
        <w:t xml:space="preserve"> לפחות את הטכנאים הנדרשים לעמידה בתנאים המפורטים</w:t>
      </w:r>
      <w:r w:rsidR="00A85E24" w:rsidRPr="00BB0515">
        <w:rPr>
          <w:rFonts w:hint="cs"/>
          <w:rtl/>
        </w:rPr>
        <w:t xml:space="preserve"> </w:t>
      </w:r>
      <w:r w:rsidR="00A85E24" w:rsidRPr="00BB0515">
        <w:rPr>
          <w:rtl/>
        </w:rPr>
        <w:fldChar w:fldCharType="begin"/>
      </w:r>
      <w:r w:rsidR="00A85E24" w:rsidRPr="00BB0515">
        <w:rPr>
          <w:rtl/>
        </w:rPr>
        <w:instrText xml:space="preserve"> </w:instrText>
      </w:r>
      <w:r w:rsidR="00A85E24" w:rsidRPr="00BB0515">
        <w:rPr>
          <w:rFonts w:hint="cs"/>
        </w:rPr>
        <w:instrText>REF</w:instrText>
      </w:r>
      <w:r w:rsidR="00A85E24" w:rsidRPr="00BB0515">
        <w:rPr>
          <w:rFonts w:hint="cs"/>
          <w:rtl/>
        </w:rPr>
        <w:instrText xml:space="preserve"> _</w:instrText>
      </w:r>
      <w:r w:rsidR="00A85E24" w:rsidRPr="00BB0515">
        <w:rPr>
          <w:rFonts w:hint="cs"/>
        </w:rPr>
        <w:instrText>Ref383950764 \r \h</w:instrText>
      </w:r>
      <w:r w:rsidR="00A85E2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A85E24" w:rsidRPr="00BB0515">
        <w:rPr>
          <w:rtl/>
        </w:rPr>
      </w:r>
      <w:r w:rsidR="00A85E24" w:rsidRPr="00BB0515">
        <w:rPr>
          <w:rtl/>
        </w:rPr>
        <w:fldChar w:fldCharType="separate"/>
      </w:r>
      <w:r w:rsidR="000B45B3">
        <w:rPr>
          <w:cs/>
        </w:rPr>
        <w:t>‎</w:t>
      </w:r>
      <w:r w:rsidR="000B45B3">
        <w:t>0.6.3.3</w:t>
      </w:r>
      <w:r w:rsidR="00A85E24" w:rsidRPr="00BB0515">
        <w:rPr>
          <w:rtl/>
        </w:rPr>
        <w:fldChar w:fldCharType="end"/>
      </w:r>
      <w:r w:rsidRPr="00BB0515">
        <w:rPr>
          <w:rFonts w:hint="cs"/>
          <w:rtl/>
        </w:rPr>
        <w:t xml:space="preserve"> למכרז</w:t>
      </w:r>
      <w:r w:rsidRPr="00BB0515">
        <w:rPr>
          <w:rtl/>
        </w:rPr>
        <w:t>.</w:t>
      </w:r>
    </w:p>
    <w:p w:rsidR="00FC1A9E" w:rsidRPr="00BB0515" w:rsidRDefault="00281962" w:rsidP="00BB0515">
      <w:pPr>
        <w:pStyle w:val="51"/>
        <w:numPr>
          <w:ilvl w:val="0"/>
          <w:numId w:val="0"/>
        </w:numPr>
        <w:ind w:left="26"/>
        <w:rPr>
          <w:b/>
          <w:bCs/>
          <w:sz w:val="28"/>
          <w:szCs w:val="28"/>
          <w:u w:val="single"/>
          <w:rtl/>
        </w:rPr>
      </w:pPr>
      <w:r w:rsidRPr="00BB0515">
        <w:rPr>
          <w:rFonts w:hint="cs"/>
          <w:rtl/>
        </w:rPr>
        <w:t>יש לצרף קורות חיים עבור כל טכנאי המפורט בטבלאות שלעיל.</w:t>
      </w:r>
      <w:r w:rsidR="00FC1A9E" w:rsidRPr="00BB0515">
        <w:rPr>
          <w:b/>
          <w:bCs/>
          <w:sz w:val="28"/>
          <w:szCs w:val="28"/>
          <w:u w:val="single"/>
          <w:rtl/>
        </w:rPr>
        <w:t xml:space="preserve"> </w:t>
      </w:r>
    </w:p>
    <w:p w:rsidR="00FC1A9E" w:rsidRPr="00BB0515" w:rsidRDefault="00FC1A9E" w:rsidP="00DE23B5">
      <w:pPr>
        <w:pStyle w:val="RonnyBase"/>
        <w:keepLines w:val="0"/>
        <w:numPr>
          <w:ilvl w:val="0"/>
          <w:numId w:val="69"/>
        </w:numPr>
        <w:tabs>
          <w:tab w:val="right" w:pos="206"/>
          <w:tab w:val="right" w:pos="360"/>
        </w:tabs>
        <w:spacing w:before="0" w:line="360" w:lineRule="auto"/>
        <w:ind w:hanging="154"/>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rsidR="00FC1A9E" w:rsidRPr="00BB0515" w:rsidRDefault="00FC1A9E" w:rsidP="00FC1A9E">
      <w:pPr>
        <w:spacing w:before="40"/>
        <w:rPr>
          <w:rFonts w:cs="David"/>
          <w:color w:val="000000"/>
          <w:lang w:eastAsia="he-IL"/>
        </w:rPr>
      </w:pPr>
    </w:p>
    <w:p w:rsidR="00FC1A9E" w:rsidRPr="00BB0515" w:rsidRDefault="00FC1A9E" w:rsidP="009C65E4">
      <w:pPr>
        <w:pStyle w:val="affff6"/>
        <w:widowControl w:val="0"/>
        <w:numPr>
          <w:ilvl w:val="1"/>
          <w:numId w:val="69"/>
        </w:numPr>
        <w:tabs>
          <w:tab w:val="num" w:pos="539"/>
        </w:tabs>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rsidR="00FC1A9E" w:rsidRPr="00BB0515" w:rsidRDefault="00FC1A9E" w:rsidP="00FC1A9E">
      <w:pPr>
        <w:pStyle w:val="affff6"/>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rsidR="00FC1A9E" w:rsidRPr="00BB0515" w:rsidRDefault="00FC1A9E" w:rsidP="009C65E4">
      <w:pPr>
        <w:widowControl w:val="0"/>
        <w:numPr>
          <w:ilvl w:val="1"/>
          <w:numId w:val="69"/>
        </w:numPr>
        <w:tabs>
          <w:tab w:val="num" w:pos="539"/>
        </w:tabs>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rsidR="00FC1A9E" w:rsidRPr="00BB0515" w:rsidRDefault="00FC1A9E" w:rsidP="00354580">
      <w:pPr>
        <w:spacing w:before="40"/>
        <w:ind w:left="1440"/>
        <w:rPr>
          <w:rFonts w:cs="David"/>
        </w:rPr>
      </w:pPr>
      <w:r w:rsidRPr="00BB0515">
        <w:rPr>
          <w:rFonts w:cs="David" w:hint="cs"/>
          <w:rtl/>
        </w:rPr>
        <w:t xml:space="preserve">פרטי קבלן המשנה (כנדרש </w:t>
      </w:r>
      <w:proofErr w:type="spellStart"/>
      <w:r w:rsidRPr="00BB0515">
        <w:rPr>
          <w:rFonts w:cs="David" w:hint="cs"/>
          <w:rtl/>
        </w:rPr>
        <w:t>ממציע</w:t>
      </w:r>
      <w:proofErr w:type="spellEnd"/>
      <w:r w:rsidRPr="00BB0515">
        <w:rPr>
          <w:rFonts w:cs="David" w:hint="cs"/>
          <w:rtl/>
        </w:rPr>
        <w:t xml:space="preserve"> בפרק 1 סעיפים 1-7 לתצהיר המציע בנספח </w:t>
      </w:r>
      <w:r w:rsidR="00354580" w:rsidRPr="00BB0515">
        <w:rPr>
          <w:rFonts w:cs="David"/>
        </w:rPr>
        <w:t>3</w:t>
      </w:r>
      <w:r w:rsidRPr="00BB0515">
        <w:rPr>
          <w:rFonts w:cs="David" w:hint="cs"/>
          <w:rtl/>
        </w:rPr>
        <w:t xml:space="preserve">): </w:t>
      </w:r>
    </w:p>
    <w:p w:rsidR="00FC1A9E" w:rsidRPr="00BB0515" w:rsidRDefault="00DE23B5" w:rsidP="00FC1A9E">
      <w:pPr>
        <w:spacing w:before="40"/>
        <w:ind w:left="1440"/>
        <w:rPr>
          <w:rFonts w:cs="David"/>
          <w:rtl/>
        </w:rPr>
      </w:pPr>
      <w:r w:rsidRPr="00BB0515">
        <w:rPr>
          <w:rFonts w:cs="David" w:hint="cs"/>
          <w:rtl/>
        </w:rPr>
        <w:t>______________________________________________</w:t>
      </w:r>
    </w:p>
    <w:p w:rsidR="00DE23B5" w:rsidRPr="00BB0515" w:rsidRDefault="00DE23B5"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___</w:t>
      </w:r>
      <w:r w:rsidRPr="00BB0515">
        <w:rPr>
          <w:rFonts w:cs="David" w:hint="cs"/>
          <w:rtl/>
        </w:rPr>
        <w:softHyphen/>
      </w:r>
      <w:r w:rsidRPr="00BB0515">
        <w:rPr>
          <w:rFonts w:cs="David" w:hint="cs"/>
          <w:rtl/>
        </w:rPr>
        <w:softHyphen/>
        <w:t>___________________________________________</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פרטי הפעולות שיבצע קבלן המשנה:</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_____________________________________________</w:t>
      </w:r>
    </w:p>
    <w:p w:rsidR="00FC1A9E" w:rsidRPr="00BB0515" w:rsidRDefault="00FC1A9E" w:rsidP="00FC1A9E">
      <w:pPr>
        <w:spacing w:before="40"/>
        <w:ind w:left="1440"/>
        <w:rPr>
          <w:rFonts w:cs="David"/>
          <w:rtl/>
        </w:rPr>
      </w:pPr>
    </w:p>
    <w:p w:rsidR="00FC1A9E" w:rsidRPr="00BB0515" w:rsidRDefault="00FC1A9E" w:rsidP="00FC1A9E">
      <w:pPr>
        <w:spacing w:before="40"/>
        <w:rPr>
          <w:rFonts w:cs="David"/>
        </w:rPr>
      </w:pPr>
    </w:p>
    <w:p w:rsidR="00FC1A9E" w:rsidRPr="00BB0515" w:rsidRDefault="00FC1A9E" w:rsidP="009B173E">
      <w:pPr>
        <w:widowControl w:val="0"/>
        <w:numPr>
          <w:ilvl w:val="1"/>
          <w:numId w:val="69"/>
        </w:numPr>
        <w:tabs>
          <w:tab w:val="num" w:pos="539"/>
        </w:tabs>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237537" w:rsidRDefault="00FC1A9E" w:rsidP="00FC1A9E">
      <w:pPr>
        <w:spacing w:before="40"/>
        <w:rPr>
          <w:rFonts w:cs="David"/>
        </w:rPr>
      </w:pPr>
    </w:p>
    <w:p w:rsidR="00FC1A9E" w:rsidRPr="00BB0515" w:rsidRDefault="00FC1A9E" w:rsidP="009B173E">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rsidR="00FC1A9E" w:rsidRPr="00BB0515" w:rsidRDefault="00FC1A9E" w:rsidP="00FC1A9E">
      <w:pPr>
        <w:pStyle w:val="affff6"/>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ה שמי, להלן חתימתי ותוכן תצהירי דלעיל אמת.</w:t>
      </w:r>
    </w:p>
    <w:p w:rsidR="00FC1A9E" w:rsidRPr="00BB0515" w:rsidRDefault="00FC1A9E" w:rsidP="00FC1A9E">
      <w:pPr>
        <w:spacing w:line="360" w:lineRule="auto"/>
        <w:ind w:left="33"/>
        <w:rPr>
          <w:rFonts w:cs="David"/>
          <w:rtl/>
        </w:rPr>
      </w:pPr>
    </w:p>
    <w:p w:rsidR="00FC1A9E" w:rsidRPr="00BB0515" w:rsidRDefault="00FC1A9E" w:rsidP="00474E2A">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proofErr w:type="spellStart"/>
      <w:r w:rsidRPr="00BB0515">
        <w:rPr>
          <w:rFonts w:cs="David" w:hint="cs"/>
          <w:smallCaps/>
          <w:rtl/>
        </w:rPr>
        <w:t>מצידנו</w:t>
      </w:r>
      <w:proofErr w:type="spellEnd"/>
      <w:r w:rsidRPr="00BB0515">
        <w:rPr>
          <w:rFonts w:cs="David" w:hint="cs"/>
          <w:smallCaps/>
          <w:rtl/>
        </w:rPr>
        <w:t xml:space="preserve"> </w:t>
      </w:r>
      <w:r w:rsidRPr="00BB0515">
        <w:rPr>
          <w:rFonts w:cs="David"/>
          <w:smallCaps/>
          <w:rtl/>
        </w:rPr>
        <w:t>לביצוע הבדיקה</w:t>
      </w:r>
      <w:r w:rsidRPr="00BB0515">
        <w:rPr>
          <w:rFonts w:cs="David" w:hint="cs"/>
          <w:smallCaps/>
          <w:rtl/>
        </w:rPr>
        <w:t xml:space="preserve"> או לשתף פעולה </w:t>
      </w:r>
      <w:proofErr w:type="spellStart"/>
      <w:r w:rsidRPr="00BB0515">
        <w:rPr>
          <w:rFonts w:cs="David" w:hint="cs"/>
          <w:smallCaps/>
          <w:rtl/>
        </w:rPr>
        <w:t>עימה</w:t>
      </w:r>
      <w:proofErr w:type="spellEnd"/>
      <w:r w:rsidRPr="00BB0515">
        <w:rPr>
          <w:rFonts w:cs="David"/>
          <w:smallCaps/>
          <w:rtl/>
        </w:rPr>
        <w:t xml:space="preserve">, ככל </w:t>
      </w:r>
      <w:proofErr w:type="spellStart"/>
      <w:r w:rsidRPr="00BB0515">
        <w:rPr>
          <w:rFonts w:cs="David"/>
          <w:smallCaps/>
          <w:rtl/>
        </w:rPr>
        <w:t>שידרש</w:t>
      </w:r>
      <w:proofErr w:type="spellEnd"/>
      <w:r w:rsidRPr="00BB0515">
        <w:rPr>
          <w:rFonts w:cs="David"/>
          <w:smallCaps/>
          <w:rtl/>
        </w:rPr>
        <w:t xml:space="preserve">, יכול ויפסול </w:t>
      </w:r>
      <w:proofErr w:type="spellStart"/>
      <w:r w:rsidRPr="00BB0515">
        <w:rPr>
          <w:rFonts w:cs="David"/>
          <w:smallCaps/>
          <w:rtl/>
        </w:rPr>
        <w:t>מיידית</w:t>
      </w:r>
      <w:proofErr w:type="spellEnd"/>
      <w:r w:rsidRPr="00BB0515">
        <w:rPr>
          <w:rFonts w:cs="David"/>
          <w:smallCaps/>
          <w:rtl/>
        </w:rPr>
        <w:t xml:space="preserve">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xml:space="preserve">, לפי </w:t>
      </w:r>
      <w:proofErr w:type="spellStart"/>
      <w:r w:rsidRPr="00BB0515">
        <w:rPr>
          <w:rFonts w:cs="David" w:hint="cs"/>
          <w:smallCaps/>
          <w:rtl/>
        </w:rPr>
        <w:t>הענין</w:t>
      </w:r>
      <w:proofErr w:type="spellEnd"/>
      <w:r w:rsidRPr="00BB0515">
        <w:rPr>
          <w:rFonts w:cs="David"/>
          <w:smallCaps/>
          <w:rtl/>
        </w:rPr>
        <w:t>.</w:t>
      </w:r>
    </w:p>
    <w:p w:rsidR="00FC1A9E" w:rsidRPr="00BB0515" w:rsidRDefault="00FC1A9E" w:rsidP="00FC1A9E">
      <w:pPr>
        <w:spacing w:line="360" w:lineRule="auto"/>
        <w:ind w:left="33"/>
        <w:rPr>
          <w:rFonts w:cs="David"/>
          <w:rtl/>
        </w:rPr>
      </w:pPr>
      <w:r w:rsidRPr="00BB0515">
        <w:rPr>
          <w:rFonts w:cs="David" w:hint="cs"/>
          <w:rtl/>
        </w:rPr>
        <w:t xml:space="preserve">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598" w:name="_Toc384712420"/>
      <w:r w:rsidRPr="00BB0515">
        <w:rPr>
          <w:rFonts w:hint="cs"/>
          <w:rtl/>
        </w:rPr>
        <w:lastRenderedPageBreak/>
        <w:t xml:space="preserve">נספח 6 </w:t>
      </w:r>
      <w:r w:rsidRPr="00BB0515">
        <w:rPr>
          <w:rtl/>
        </w:rPr>
        <w:t>–</w:t>
      </w:r>
      <w:r w:rsidRPr="00BB0515">
        <w:rPr>
          <w:rFonts w:hint="cs"/>
          <w:rtl/>
        </w:rPr>
        <w:t xml:space="preserve"> התחייבות קבלן משנה</w:t>
      </w:r>
      <w:bookmarkEnd w:id="598"/>
    </w:p>
    <w:p w:rsidR="00FC1A9E" w:rsidRPr="00BB0515" w:rsidRDefault="00FC1A9E" w:rsidP="00FC1A9E">
      <w:pPr>
        <w:widowControl w:val="0"/>
        <w:spacing w:before="40"/>
        <w:ind w:left="397"/>
        <w:jc w:val="center"/>
        <w:rPr>
          <w:rFonts w:cs="David"/>
          <w:rtl/>
        </w:rPr>
      </w:pPr>
    </w:p>
    <w:p w:rsidR="004C3305" w:rsidRPr="00BB0515" w:rsidRDefault="004C3305" w:rsidP="001452D5">
      <w:pPr>
        <w:widowControl w:val="0"/>
        <w:spacing w:before="40"/>
        <w:jc w:val="center"/>
        <w:rPr>
          <w:rFonts w:cs="David"/>
          <w:rtl/>
        </w:rPr>
      </w:pPr>
    </w:p>
    <w:p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rsidR="00FC1A9E" w:rsidRPr="00BB0515" w:rsidRDefault="00FC1A9E" w:rsidP="001452D5">
      <w:pPr>
        <w:widowControl w:val="0"/>
        <w:spacing w:before="40"/>
        <w:jc w:val="center"/>
        <w:rPr>
          <w:rFonts w:cs="David"/>
          <w:rtl/>
        </w:rPr>
      </w:pPr>
    </w:p>
    <w:p w:rsidR="00FC1A9E" w:rsidRPr="00BB0515" w:rsidRDefault="00FC1A9E" w:rsidP="001452D5">
      <w:pPr>
        <w:jc w:val="both"/>
        <w:rPr>
          <w:rFonts w:cs="David"/>
          <w:b/>
          <w:bCs/>
          <w:rtl/>
        </w:rPr>
      </w:pPr>
      <w:r w:rsidRPr="00BB0515">
        <w:rPr>
          <w:rFonts w:cs="David" w:hint="cs"/>
          <w:b/>
          <w:bCs/>
          <w:rtl/>
        </w:rPr>
        <w:t>לכבוד</w:t>
      </w:r>
    </w:p>
    <w:p w:rsidR="00FC1A9E" w:rsidRPr="00BB0515" w:rsidRDefault="00FC1A9E" w:rsidP="001452D5">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1452D5">
      <w:pPr>
        <w:jc w:val="both"/>
        <w:rPr>
          <w:rFonts w:cs="David"/>
          <w:b/>
          <w:bCs/>
          <w:rtl/>
        </w:rPr>
      </w:pP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התחייבות הינה לסל: ___________</w:t>
      </w:r>
    </w:p>
    <w:p w:rsidR="00FC1A9E" w:rsidRPr="00BB0515" w:rsidRDefault="00FC1A9E" w:rsidP="001452D5">
      <w:pPr>
        <w:spacing w:before="40" w:after="40" w:line="360" w:lineRule="auto"/>
        <w:jc w:val="both"/>
        <w:rPr>
          <w:rFonts w:cs="David"/>
          <w:rtl/>
        </w:rPr>
      </w:pPr>
    </w:p>
    <w:p w:rsidR="00FC1A9E" w:rsidRPr="00BB0515" w:rsidRDefault="00FC1A9E" w:rsidP="001452D5">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ל</w:t>
      </w:r>
      <w:r w:rsidRPr="00BB0515">
        <w:rPr>
          <w:rFonts w:cs="David" w:hint="cs"/>
          <w:b/>
          <w:bCs/>
          <w:rtl/>
        </w:rPr>
        <w:t>סל __</w:t>
      </w:r>
      <w:r w:rsidRPr="00BB0515">
        <w:rPr>
          <w:rFonts w:cs="David" w:hint="cs"/>
          <w:rtl/>
        </w:rPr>
        <w:t xml:space="preserve"> </w:t>
      </w:r>
      <w:r w:rsidRPr="00BB0515">
        <w:rPr>
          <w:rFonts w:cs="David" w:hint="cs"/>
          <w:i/>
          <w:iCs/>
          <w:rtl/>
        </w:rPr>
        <w:t>[למלא את מספר הסל]</w:t>
      </w:r>
      <w:r w:rsidRPr="00BB0515">
        <w:rPr>
          <w:rFonts w:cs="David" w:hint="cs"/>
          <w:rtl/>
        </w:rPr>
        <w:t xml:space="preserve"> במכרז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p>
    <w:p w:rsidR="00FC1A9E" w:rsidRPr="00BB0515" w:rsidRDefault="00FC1A9E" w:rsidP="001452D5">
      <w:pPr>
        <w:tabs>
          <w:tab w:val="num" w:pos="539"/>
        </w:tabs>
        <w:spacing w:before="40" w:line="360" w:lineRule="auto"/>
        <w:ind w:right="397"/>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rsidR="00FC1A9E" w:rsidRPr="00BB0515" w:rsidRDefault="00FC1A9E" w:rsidP="001452D5">
      <w:pPr>
        <w:spacing w:before="40"/>
        <w:jc w:val="both"/>
        <w:rPr>
          <w:rFonts w:ascii="Narkisim" w:hAnsi="Narkisim" w:cs="David"/>
          <w:rtl/>
        </w:rPr>
      </w:pPr>
    </w:p>
    <w:p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rsidR="00FC1A9E" w:rsidRPr="00BB0515" w:rsidRDefault="00FC1A9E" w:rsidP="001452D5">
      <w:pPr>
        <w:spacing w:line="360" w:lineRule="auto"/>
        <w:rPr>
          <w:rFonts w:ascii="Narkisim" w:hAnsi="Narkisim" w:cs="David"/>
          <w:rtl/>
        </w:rPr>
      </w:pPr>
    </w:p>
    <w:p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1452D5">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1452D5">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rsidR="00FC1A9E" w:rsidRPr="00BB0515" w:rsidRDefault="00FC1A9E" w:rsidP="001452D5">
      <w:pPr>
        <w:pStyle w:val="N1"/>
        <w:widowControl w:val="0"/>
        <w:spacing w:line="360" w:lineRule="auto"/>
        <w:ind w:left="0"/>
        <w:rPr>
          <w:sz w:val="24"/>
          <w:rtl/>
        </w:rPr>
      </w:pPr>
      <w:r w:rsidRPr="00BB0515">
        <w:rPr>
          <w:sz w:val="24"/>
          <w:rtl/>
        </w:rPr>
        <w:lastRenderedPageBreak/>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1452D5">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BB0515" w:rsidRDefault="00FC1A9E" w:rsidP="001452D5">
      <w:pPr>
        <w:pStyle w:val="2"/>
        <w:numPr>
          <w:ilvl w:val="0"/>
          <w:numId w:val="0"/>
        </w:numPr>
        <w:spacing w:line="360" w:lineRule="auto"/>
        <w:rPr>
          <w:b w:val="0"/>
          <w:bCs w:val="0"/>
          <w:sz w:val="24"/>
          <w:szCs w:val="24"/>
          <w:rtl/>
        </w:rPr>
      </w:pPr>
    </w:p>
    <w:p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rsidR="00FC1A9E" w:rsidRPr="00BB0515" w:rsidRDefault="00FC1A9E" w:rsidP="001452D5">
      <w:pPr>
        <w:spacing w:after="200" w:line="276" w:lineRule="auto"/>
        <w:jc w:val="both"/>
        <w:rPr>
          <w:rFonts w:cs="David"/>
          <w:rtl/>
        </w:rPr>
      </w:pPr>
    </w:p>
    <w:p w:rsidR="00082184" w:rsidRPr="00BB0515" w:rsidRDefault="00082184" w:rsidP="001452D5">
      <w:pPr>
        <w:bidi w:val="0"/>
        <w:rPr>
          <w:rFonts w:cs="David"/>
        </w:rPr>
      </w:pPr>
      <w:r w:rsidRPr="00BB0515">
        <w:rPr>
          <w:rFonts w:cs="David"/>
          <w:rtl/>
        </w:rPr>
        <w:br w:type="page"/>
      </w:r>
    </w:p>
    <w:p w:rsidR="00082184" w:rsidRPr="00BB0515" w:rsidRDefault="00082184" w:rsidP="00082184">
      <w:pPr>
        <w:widowControl w:val="0"/>
        <w:spacing w:before="40"/>
        <w:ind w:left="397"/>
        <w:jc w:val="center"/>
        <w:rPr>
          <w:rFonts w:cs="David"/>
          <w:rtl/>
        </w:rPr>
      </w:pPr>
    </w:p>
    <w:p w:rsidR="00FC1A9E" w:rsidRPr="00BB0515" w:rsidRDefault="00FC1A9E" w:rsidP="00BB0515">
      <w:pPr>
        <w:pStyle w:val="affffb"/>
      </w:pPr>
      <w:bookmarkStart w:id="599" w:name="_Toc384712421"/>
      <w:r w:rsidRPr="00BB0515">
        <w:rPr>
          <w:rFonts w:hint="cs"/>
          <w:rtl/>
        </w:rPr>
        <w:t>נספח</w:t>
      </w:r>
      <w:r w:rsidR="00C6537D" w:rsidRPr="00BB0515">
        <w:rPr>
          <w:rFonts w:hint="cs"/>
          <w:rtl/>
        </w:rPr>
        <w:t xml:space="preserve"> 7</w:t>
      </w:r>
      <w:r w:rsidRPr="00BB0515">
        <w:rPr>
          <w:rFonts w:hint="cs"/>
          <w:rtl/>
        </w:rPr>
        <w:t xml:space="preserve"> </w:t>
      </w:r>
      <w:r w:rsidRPr="00BB0515">
        <w:rPr>
          <w:rtl/>
        </w:rPr>
        <w:t>–</w:t>
      </w:r>
      <w:r w:rsidRPr="00BB0515">
        <w:rPr>
          <w:rFonts w:hint="cs"/>
          <w:rtl/>
        </w:rPr>
        <w:t xml:space="preserve"> </w:t>
      </w:r>
      <w:r w:rsidR="00D53BE2" w:rsidRPr="00BB0515">
        <w:rPr>
          <w:rFonts w:hint="cs"/>
          <w:rtl/>
        </w:rPr>
        <w:t xml:space="preserve">דוגמת בקשה </w:t>
      </w:r>
      <w:proofErr w:type="spellStart"/>
      <w:r w:rsidR="00D53BE2" w:rsidRPr="00BB0515">
        <w:rPr>
          <w:rFonts w:hint="cs"/>
          <w:rtl/>
        </w:rPr>
        <w:t>לתיחור</w:t>
      </w:r>
      <w:bookmarkEnd w:id="599"/>
      <w:proofErr w:type="spellEnd"/>
    </w:p>
    <w:p w:rsidR="00FC1A9E" w:rsidRPr="00BB0515" w:rsidRDefault="00FC1A9E" w:rsidP="00FC1A9E">
      <w:pPr>
        <w:bidi w:val="0"/>
        <w:jc w:val="center"/>
        <w:rPr>
          <w:rFonts w:cs="David"/>
          <w:b/>
          <w:bCs/>
          <w:sz w:val="28"/>
          <w:szCs w:val="28"/>
          <w:u w:val="single"/>
          <w:rtl/>
        </w:rPr>
      </w:pPr>
    </w:p>
    <w:p w:rsidR="00D53BE2" w:rsidRPr="00BB0515" w:rsidRDefault="00D53BE2" w:rsidP="00BB0515">
      <w:pPr>
        <w:pStyle w:val="affffb"/>
        <w:rPr>
          <w:b w:val="0"/>
          <w:bCs w:val="0"/>
          <w:rtl/>
        </w:rPr>
      </w:pPr>
    </w:p>
    <w:p w:rsidR="00D53BE2" w:rsidRPr="00BB0515" w:rsidRDefault="00D53BE2" w:rsidP="00BB0515">
      <w:pPr>
        <w:pStyle w:val="Normal2"/>
        <w:rPr>
          <w:rtl/>
        </w:rPr>
      </w:pPr>
      <w:r w:rsidRPr="00BB0515">
        <w:rPr>
          <w:rFonts w:hint="cs"/>
          <w:rtl/>
        </w:rPr>
        <w:t xml:space="preserve">יובהר כי זוהי דוגמא בלתי מחייבת לצורך המחשה בלבד ואין דוגמא זו משקפת בהכרח מפרט </w:t>
      </w:r>
      <w:proofErr w:type="spellStart"/>
      <w:r w:rsidRPr="00BB0515">
        <w:rPr>
          <w:rFonts w:hint="cs"/>
          <w:rtl/>
        </w:rPr>
        <w:t>שידרש</w:t>
      </w:r>
      <w:proofErr w:type="spellEnd"/>
      <w:r w:rsidRPr="00BB0515">
        <w:rPr>
          <w:rFonts w:hint="cs"/>
          <w:rtl/>
        </w:rPr>
        <w:t xml:space="preserve"> בעתיד.</w:t>
      </w:r>
    </w:p>
    <w:tbl>
      <w:tblPr>
        <w:bidiVisual/>
        <w:tblW w:w="7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61"/>
        <w:gridCol w:w="3261"/>
      </w:tblGrid>
      <w:tr w:rsidR="00D53BE2" w:rsidRPr="00BB0515" w:rsidTr="00BB0515">
        <w:trPr>
          <w:cantSplit/>
          <w:tblHeader/>
          <w:jc w:val="center"/>
        </w:trPr>
        <w:tc>
          <w:tcPr>
            <w:tcW w:w="3961" w:type="dxa"/>
            <w:tcBorders>
              <w:bottom w:val="single" w:sz="4" w:space="0" w:color="auto"/>
            </w:tcBorders>
            <w:shd w:val="clear" w:color="auto" w:fill="CCCCCC"/>
            <w:vAlign w:val="center"/>
          </w:tcPr>
          <w:p w:rsidR="00D53BE2" w:rsidRPr="00BB0515" w:rsidRDefault="00D53BE2" w:rsidP="00BB0515">
            <w:pPr>
              <w:spacing w:before="20" w:afterLines="20" w:after="48"/>
              <w:rPr>
                <w:rFonts w:asciiTheme="minorBidi" w:hAnsiTheme="minorBidi"/>
                <w:b/>
                <w:bCs/>
                <w:rtl/>
              </w:rPr>
            </w:pPr>
            <w:r w:rsidRPr="00BB0515">
              <w:rPr>
                <w:rFonts w:asciiTheme="minorBidi" w:hAnsiTheme="minorBidi" w:hint="cs"/>
                <w:b/>
                <w:bCs/>
                <w:rtl/>
              </w:rPr>
              <w:t>מאפיין</w:t>
            </w:r>
          </w:p>
        </w:tc>
        <w:tc>
          <w:tcPr>
            <w:tcW w:w="3261" w:type="dxa"/>
            <w:tcBorders>
              <w:bottom w:val="single" w:sz="4" w:space="0" w:color="auto"/>
            </w:tcBorders>
            <w:shd w:val="clear" w:color="auto" w:fill="CCCCCC"/>
            <w:vAlign w:val="center"/>
          </w:tcPr>
          <w:p w:rsidR="00D53BE2" w:rsidRPr="00BB0515" w:rsidRDefault="00D53BE2" w:rsidP="00BB0515">
            <w:pPr>
              <w:spacing w:before="20" w:afterLines="20" w:after="48"/>
              <w:rPr>
                <w:rFonts w:asciiTheme="minorBidi" w:hAnsiTheme="minorBidi"/>
                <w:b/>
                <w:bCs/>
              </w:rPr>
            </w:pPr>
            <w:r w:rsidRPr="00BB0515">
              <w:rPr>
                <w:rFonts w:asciiTheme="minorBidi" w:hAnsiTheme="minorBidi" w:hint="cs"/>
                <w:b/>
                <w:bCs/>
                <w:rtl/>
              </w:rPr>
              <w:t>תצורה</w:t>
            </w:r>
          </w:p>
        </w:tc>
      </w:tr>
      <w:tr w:rsidR="00D53BE2" w:rsidRPr="00BB0515" w:rsidTr="00BB0515">
        <w:trPr>
          <w:cantSplit/>
          <w:trHeight w:val="557"/>
          <w:jc w:val="center"/>
        </w:trPr>
        <w:tc>
          <w:tcPr>
            <w:tcW w:w="39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טכנולוגיית מעבד</w:t>
            </w:r>
          </w:p>
        </w:tc>
        <w:tc>
          <w:tcPr>
            <w:tcW w:w="3261" w:type="dxa"/>
            <w:vAlign w:val="center"/>
          </w:tcPr>
          <w:p w:rsidR="00D53BE2" w:rsidRPr="00BB0515" w:rsidRDefault="00D53BE2" w:rsidP="00BB0515">
            <w:pPr>
              <w:autoSpaceDE w:val="0"/>
              <w:autoSpaceDN w:val="0"/>
              <w:adjustRightInd w:val="0"/>
              <w:ind w:left="-17"/>
              <w:rPr>
                <w:rFonts w:ascii="Arial" w:hAnsi="Arial" w:cs="Arial"/>
                <w:sz w:val="22"/>
                <w:szCs w:val="22"/>
              </w:rPr>
            </w:pPr>
            <w:r w:rsidRPr="00BB0515">
              <w:rPr>
                <w:rFonts w:ascii="Arial" w:hAnsi="Arial" w:cs="Arial"/>
                <w:sz w:val="22"/>
                <w:szCs w:val="22"/>
              </w:rPr>
              <w:t>Intel® Core™</w:t>
            </w:r>
          </w:p>
          <w:p w:rsidR="00D53BE2" w:rsidRPr="00BB0515" w:rsidRDefault="00D53BE2" w:rsidP="00BB0515">
            <w:pPr>
              <w:ind w:left="-17"/>
              <w:rPr>
                <w:rFonts w:asciiTheme="minorBidi" w:eastAsia="Batang" w:hAnsiTheme="minorBidi"/>
                <w:sz w:val="22"/>
                <w:szCs w:val="22"/>
                <w:rtl/>
                <w:lang w:eastAsia="ko-KR"/>
              </w:rPr>
            </w:pPr>
            <w:r w:rsidRPr="00BB0515">
              <w:rPr>
                <w:rFonts w:asciiTheme="minorBidi" w:eastAsia="Batang" w:hAnsiTheme="minorBidi" w:hint="cs"/>
                <w:sz w:val="22"/>
                <w:szCs w:val="22"/>
                <w:rtl/>
                <w:lang w:eastAsia="ko-KR"/>
              </w:rPr>
              <w:t xml:space="preserve">סידרה: </w:t>
            </w:r>
            <w:r w:rsidRPr="00BB0515">
              <w:rPr>
                <w:rFonts w:asciiTheme="minorBidi" w:eastAsia="Batang" w:hAnsiTheme="minorBidi"/>
                <w:sz w:val="22"/>
                <w:szCs w:val="22"/>
                <w:lang w:eastAsia="ko-KR"/>
              </w:rPr>
              <w:t>i5-.…U</w:t>
            </w:r>
          </w:p>
        </w:tc>
      </w:tr>
      <w:tr w:rsidR="00D53BE2" w:rsidRPr="00BB0515" w:rsidTr="00BB0515">
        <w:trPr>
          <w:cantSplit/>
          <w:trHeight w:val="467"/>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Arial" w:hAnsi="Arial" w:cs="Arial"/>
                <w:sz w:val="22"/>
                <w:szCs w:val="22"/>
                <w:rtl/>
              </w:rPr>
              <w:t>זיכרון - נפח מינימאלי</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8 GB RAM</w:t>
            </w:r>
          </w:p>
        </w:tc>
      </w:tr>
      <w:tr w:rsidR="00D53BE2" w:rsidRPr="00BB0515" w:rsidTr="00BB0515">
        <w:trPr>
          <w:cantSplit/>
          <w:trHeight w:val="4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סוג זיכרון</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DDR3</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מהירות זיכרון </w:t>
            </w:r>
            <w:r w:rsidRPr="00BB0515">
              <w:rPr>
                <w:rFonts w:asciiTheme="minorBidi" w:hAnsiTheme="minorBidi" w:hint="cs"/>
                <w:color w:val="000000"/>
                <w:rtl/>
              </w:rPr>
              <w:t>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1333MHz</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רזולוציית מסך </w:t>
            </w:r>
            <w:r w:rsidRPr="00BB0515">
              <w:rPr>
                <w:rFonts w:asciiTheme="minorBidi" w:hAnsiTheme="minorBidi" w:hint="cs"/>
                <w:color w:val="000000"/>
                <w:rtl/>
              </w:rPr>
              <w:t>לא 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1920X1200</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הקשחה פיזית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MIL-STD- 810G</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עצמת הארה לפחות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700 nits</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עמידות מפני אבק \ נוזלים</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color w:val="000000"/>
              </w:rPr>
              <w:t>IP 65</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משקל </w:t>
            </w:r>
            <w:r w:rsidRPr="00BB0515">
              <w:rPr>
                <w:rFonts w:asciiTheme="minorBidi" w:hAnsiTheme="minorBidi" w:hint="cs"/>
                <w:b/>
                <w:bCs/>
                <w:color w:val="000000"/>
                <w:u w:val="single"/>
                <w:rtl/>
              </w:rPr>
              <w:t>מקסימלי</w:t>
            </w:r>
            <w:r w:rsidRPr="00BB0515">
              <w:rPr>
                <w:rFonts w:asciiTheme="minorBidi" w:hAnsiTheme="minorBidi" w:hint="cs"/>
                <w:color w:val="000000"/>
                <w:u w:val="single"/>
                <w:rtl/>
              </w:rPr>
              <w:t xml:space="preserve"> </w:t>
            </w:r>
            <w:r w:rsidRPr="00BB0515">
              <w:rPr>
                <w:rFonts w:asciiTheme="minorBidi" w:hAnsiTheme="minorBidi"/>
                <w:color w:val="000000"/>
                <w:rtl/>
              </w:rPr>
              <w:t>כולל כל הרכיבים הפנימיים</w:t>
            </w:r>
            <w:r w:rsidRPr="00BB0515">
              <w:rPr>
                <w:rFonts w:asciiTheme="minorBidi" w:hAnsiTheme="minorBidi" w:hint="cs"/>
                <w:color w:val="000000"/>
                <w:rtl/>
              </w:rPr>
              <w:t>,</w:t>
            </w:r>
            <w:r w:rsidRPr="00BB0515">
              <w:rPr>
                <w:rFonts w:asciiTheme="minorBidi" w:hAnsiTheme="minorBidi"/>
                <w:color w:val="000000"/>
                <w:rtl/>
              </w:rPr>
              <w:t xml:space="preserve"> לרבות סוללה (ללא מטען)</w:t>
            </w:r>
          </w:p>
        </w:tc>
        <w:tc>
          <w:tcPr>
            <w:tcW w:w="3261" w:type="dxa"/>
            <w:vAlign w:val="center"/>
          </w:tcPr>
          <w:p w:rsidR="00D53BE2" w:rsidRPr="00BB0515" w:rsidRDefault="00D53BE2" w:rsidP="00BB0515">
            <w:pPr>
              <w:rPr>
                <w:rFonts w:asciiTheme="minorBidi" w:hAnsiTheme="minorBidi"/>
                <w:color w:val="000000"/>
              </w:rPr>
            </w:pPr>
            <w:r w:rsidRPr="00BB0515">
              <w:rPr>
                <w:rFonts w:asciiTheme="minorBidi" w:hAnsiTheme="minorBidi"/>
                <w:color w:val="000000"/>
              </w:rPr>
              <w:t>1.7 Kg</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מידות</w:t>
            </w:r>
            <w:r w:rsidRPr="00BB0515">
              <w:rPr>
                <w:rFonts w:asciiTheme="minorBidi" w:hAnsiTheme="minorBidi"/>
                <w:color w:val="000000"/>
              </w:rPr>
              <w:t xml:space="preserve"> </w:t>
            </w:r>
            <w:r w:rsidRPr="00BB0515">
              <w:rPr>
                <w:rFonts w:asciiTheme="minorBidi" w:hAnsiTheme="minorBidi" w:hint="cs"/>
                <w:color w:val="000000"/>
                <w:rtl/>
              </w:rPr>
              <w:t xml:space="preserve"> מקסימליות</w:t>
            </w:r>
          </w:p>
        </w:tc>
        <w:tc>
          <w:tcPr>
            <w:tcW w:w="3261" w:type="dxa"/>
            <w:vAlign w:val="center"/>
          </w:tcPr>
          <w:p w:rsidR="00D53BE2" w:rsidRPr="00BB0515" w:rsidRDefault="00D53BE2" w:rsidP="00BB0515">
            <w:pPr>
              <w:ind w:left="-17"/>
              <w:rPr>
                <w:rFonts w:ascii="Arial" w:hAnsi="Arial" w:cs="Arial"/>
                <w:sz w:val="22"/>
                <w:szCs w:val="22"/>
              </w:rPr>
            </w:pPr>
            <w:r w:rsidRPr="00BB0515">
              <w:rPr>
                <w:rFonts w:ascii="Arial" w:hAnsi="Arial" w:cs="Arial"/>
                <w:sz w:val="22"/>
                <w:szCs w:val="22"/>
              </w:rPr>
              <w:t>2</w:t>
            </w:r>
            <w:r w:rsidRPr="00BB0515">
              <w:rPr>
                <w:rFonts w:ascii="Arial" w:hAnsi="Arial" w:cs="Arial" w:hint="cs"/>
                <w:sz w:val="22"/>
                <w:szCs w:val="22"/>
                <w:rtl/>
              </w:rPr>
              <w:t>9</w:t>
            </w:r>
            <w:r w:rsidRPr="00BB0515">
              <w:rPr>
                <w:rFonts w:ascii="Arial" w:hAnsi="Arial" w:cs="Arial"/>
                <w:sz w:val="22"/>
                <w:szCs w:val="22"/>
              </w:rPr>
              <w:t>cm X 2</w:t>
            </w:r>
            <w:r w:rsidRPr="00BB0515">
              <w:rPr>
                <w:rFonts w:ascii="Arial" w:hAnsi="Arial" w:cs="Arial" w:hint="cs"/>
                <w:sz w:val="22"/>
                <w:szCs w:val="22"/>
                <w:rtl/>
              </w:rPr>
              <w:t>1</w:t>
            </w:r>
            <w:r w:rsidRPr="00BB0515">
              <w:rPr>
                <w:rFonts w:ascii="Arial" w:hAnsi="Arial" w:cs="Arial"/>
                <w:sz w:val="22"/>
                <w:szCs w:val="22"/>
              </w:rPr>
              <w:t xml:space="preserve">cm X </w:t>
            </w:r>
            <w:r w:rsidRPr="00BB0515">
              <w:rPr>
                <w:rFonts w:ascii="Arial" w:hAnsi="Arial" w:cs="Arial" w:hint="cs"/>
                <w:sz w:val="22"/>
                <w:szCs w:val="22"/>
                <w:rtl/>
              </w:rPr>
              <w:t>2.5</w:t>
            </w:r>
            <w:r w:rsidRPr="00BB0515">
              <w:rPr>
                <w:rFonts w:ascii="Arial" w:hAnsi="Arial" w:cs="Arial"/>
                <w:sz w:val="22"/>
                <w:szCs w:val="22"/>
              </w:rPr>
              <w:t>cm</w:t>
            </w:r>
          </w:p>
          <w:p w:rsidR="00D53BE2" w:rsidRPr="00BB0515" w:rsidRDefault="00D53BE2" w:rsidP="00BB0515">
            <w:pPr>
              <w:ind w:left="-17"/>
              <w:rPr>
                <w:rFonts w:ascii="Arial" w:hAnsi="Arial" w:cs="Arial"/>
                <w:sz w:val="22"/>
                <w:szCs w:val="22"/>
              </w:rPr>
            </w:pPr>
            <w:r w:rsidRPr="00BB0515">
              <w:rPr>
                <w:rFonts w:ascii="Arial" w:hAnsi="Arial" w:cs="Arial"/>
                <w:sz w:val="22"/>
                <w:szCs w:val="22"/>
              </w:rPr>
              <w:t>(L  x W x H)</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כרטיס מסך מובנה</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rtl/>
              </w:rPr>
            </w:pPr>
            <w:r w:rsidRPr="00BB0515">
              <w:rPr>
                <w:rFonts w:ascii="Arial" w:hAnsi="Arial" w:cs="Arial"/>
                <w:sz w:val="22"/>
                <w:szCs w:val="22"/>
              </w:rPr>
              <w:t>INTEL® HD GRAPHICS</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כרטיס רשת</w:t>
            </w:r>
          </w:p>
        </w:tc>
        <w:tc>
          <w:tcPr>
            <w:tcW w:w="3261" w:type="dxa"/>
            <w:vAlign w:val="center"/>
          </w:tcPr>
          <w:p w:rsidR="00D53BE2" w:rsidRPr="00BB0515" w:rsidRDefault="00D53BE2" w:rsidP="00BB0515">
            <w:pPr>
              <w:ind w:left="-17"/>
              <w:rPr>
                <w:rFonts w:asciiTheme="minorBidi" w:hAnsiTheme="minorBidi"/>
                <w:color w:val="000000"/>
              </w:rPr>
            </w:pPr>
            <w:r w:rsidRPr="00BB0515">
              <w:rPr>
                <w:rFonts w:asciiTheme="minorBidi" w:hAnsiTheme="minorBidi" w:hint="cs"/>
                <w:color w:val="000000"/>
              </w:rPr>
              <w:t>O</w:t>
            </w:r>
            <w:r w:rsidRPr="00BB0515">
              <w:rPr>
                <w:rFonts w:asciiTheme="minorBidi" w:hAnsiTheme="minorBidi"/>
                <w:color w:val="000000"/>
              </w:rPr>
              <w:t>ptional</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תקשורת </w:t>
            </w:r>
            <w:proofErr w:type="spellStart"/>
            <w:r w:rsidRPr="00BB0515">
              <w:rPr>
                <w:rFonts w:asciiTheme="minorBidi" w:hAnsiTheme="minorBidi"/>
                <w:color w:val="000000"/>
              </w:rPr>
              <w:t>WiFi</w:t>
            </w:r>
            <w:proofErr w:type="spellEnd"/>
            <w:r w:rsidRPr="00BB0515">
              <w:rPr>
                <w:rFonts w:asciiTheme="minorBidi" w:hAnsiTheme="minorBidi"/>
                <w:color w:val="000000"/>
                <w:rtl/>
              </w:rPr>
              <w:t xml:space="preserve"> </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 xml:space="preserve">802.11 B/G/N </w:t>
            </w:r>
          </w:p>
        </w:tc>
      </w:tr>
      <w:tr w:rsidR="00D53BE2" w:rsidRPr="00BB0515" w:rsidTr="00BB0515">
        <w:trPr>
          <w:cantSplit/>
          <w:trHeight w:val="167"/>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יציאה </w:t>
            </w:r>
            <w:r w:rsidRPr="00BB0515">
              <w:rPr>
                <w:rFonts w:asciiTheme="minorBidi" w:hAnsiTheme="minorBidi"/>
                <w:color w:val="000000"/>
              </w:rPr>
              <w:t>HDMI</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1</w:t>
            </w:r>
          </w:p>
        </w:tc>
      </w:tr>
      <w:tr w:rsidR="00D53BE2" w:rsidRPr="00BB0515" w:rsidTr="00BB0515">
        <w:trPr>
          <w:cantSplit/>
          <w:trHeight w:val="55"/>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יציאות </w:t>
            </w:r>
            <w:r w:rsidRPr="00BB0515">
              <w:rPr>
                <w:rFonts w:asciiTheme="minorBidi" w:hAnsiTheme="minorBidi"/>
                <w:color w:val="000000"/>
              </w:rPr>
              <w:t>USB 3.0</w:t>
            </w:r>
            <w:r w:rsidRPr="00BB0515">
              <w:rPr>
                <w:rFonts w:asciiTheme="minorBidi" w:hAnsiTheme="minorBidi"/>
                <w:color w:val="000000"/>
                <w:rtl/>
              </w:rPr>
              <w:t xml:space="preserve"> </w:t>
            </w:r>
            <w:r w:rsidRPr="00BB0515">
              <w:rPr>
                <w:rFonts w:asciiTheme="minorBidi" w:hAnsiTheme="minorBidi" w:hint="cs"/>
                <w:color w:val="000000"/>
                <w:rtl/>
              </w:rPr>
              <w:t>(לפחות)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1</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דיסק קשיח</w:t>
            </w:r>
            <w:r w:rsidRPr="00BB0515">
              <w:rPr>
                <w:rFonts w:asciiTheme="minorBidi" w:hAnsiTheme="minorBidi" w:hint="cs"/>
                <w:color w:val="000000"/>
                <w:rtl/>
              </w:rPr>
              <w:t xml:space="preserve"> </w:t>
            </w:r>
            <w:r w:rsidRPr="00BB0515">
              <w:rPr>
                <w:rFonts w:asciiTheme="minorBidi" w:hAnsiTheme="minorBidi" w:hint="cs"/>
                <w:color w:val="000000"/>
              </w:rPr>
              <w:t>SSD</w:t>
            </w:r>
            <w:r w:rsidRPr="00BB0515">
              <w:rPr>
                <w:rFonts w:asciiTheme="minorBidi" w:hAnsiTheme="minorBidi"/>
                <w:color w:val="000000"/>
                <w:rtl/>
              </w:rPr>
              <w:t>- נפח</w:t>
            </w:r>
            <w:r w:rsidRPr="00BB0515">
              <w:rPr>
                <w:rFonts w:asciiTheme="minorBidi" w:hAnsiTheme="minorBidi" w:hint="cs"/>
                <w:color w:val="000000"/>
                <w:rtl/>
              </w:rPr>
              <w:t xml:space="preserve"> לפחות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128 GB</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מצלמה אחורית - לפחות</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Pr>
              <w:t xml:space="preserve">3 MP </w:t>
            </w:r>
            <w:r w:rsidRPr="00BB0515">
              <w:rPr>
                <w:rFonts w:ascii="Gill Sans MT" w:hAnsi="Gill Sans MT"/>
                <w:color w:val="555555"/>
                <w:sz w:val="21"/>
                <w:szCs w:val="21"/>
                <w:shd w:val="clear" w:color="auto" w:fill="FFFFFF"/>
              </w:rPr>
              <w:t>w/ LED light</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מצלמ</w:t>
            </w:r>
            <w:r w:rsidRPr="00BB0515">
              <w:rPr>
                <w:rFonts w:asciiTheme="minorBidi" w:hAnsiTheme="minorBidi" w:hint="cs"/>
                <w:color w:val="000000"/>
                <w:rtl/>
              </w:rPr>
              <w:t>ה</w:t>
            </w:r>
            <w:r w:rsidRPr="00BB0515">
              <w:rPr>
                <w:rFonts w:asciiTheme="minorBidi" w:hAnsiTheme="minorBidi"/>
                <w:color w:val="000000"/>
                <w:rtl/>
              </w:rPr>
              <w:t xml:space="preserve"> </w:t>
            </w:r>
            <w:r w:rsidRPr="00BB0515">
              <w:rPr>
                <w:rFonts w:asciiTheme="minorBidi" w:hAnsiTheme="minorBidi" w:hint="cs"/>
                <w:color w:val="000000"/>
                <w:rtl/>
              </w:rPr>
              <w:t>קדמית</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מובנית</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מיקרופון</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מובנה</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רמקולים</w:t>
            </w:r>
          </w:p>
        </w:tc>
        <w:tc>
          <w:tcPr>
            <w:tcW w:w="3261" w:type="dxa"/>
            <w:shd w:val="clear" w:color="auto" w:fill="auto"/>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מובנים</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יציאה לרמקולים חיצוניים</w:t>
            </w:r>
            <w:r w:rsidRPr="00BB0515">
              <w:rPr>
                <w:rFonts w:asciiTheme="minorBidi" w:hAnsiTheme="minorBidi" w:hint="cs"/>
                <w:color w:val="000000"/>
                <w:rtl/>
              </w:rPr>
              <w:t xml:space="preserve"> / אזניות</w:t>
            </w:r>
          </w:p>
        </w:tc>
        <w:tc>
          <w:tcPr>
            <w:tcW w:w="32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1</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מערכת הפעלה </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Pr>
              <w:t>Windows 8 Ent. 64 bit</w:t>
            </w:r>
          </w:p>
        </w:tc>
      </w:tr>
      <w:tr w:rsidR="00D53BE2" w:rsidRPr="00BB0515" w:rsidTr="00BB0515">
        <w:trPr>
          <w:cantSplit/>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מסך מגע</w:t>
            </w:r>
          </w:p>
        </w:tc>
        <w:tc>
          <w:tcPr>
            <w:tcW w:w="3261" w:type="dxa"/>
            <w:vAlign w:val="center"/>
          </w:tcPr>
          <w:p w:rsidR="00D53BE2" w:rsidRPr="00BB0515" w:rsidRDefault="00D53BE2" w:rsidP="00523CF1">
            <w:pPr>
              <w:spacing w:before="20" w:afterLines="20" w:after="48"/>
              <w:rPr>
                <w:rFonts w:asciiTheme="minorBidi" w:hAnsiTheme="minorBidi"/>
              </w:rPr>
            </w:pPr>
            <w:r w:rsidRPr="00BB0515">
              <w:rPr>
                <w:rFonts w:asciiTheme="minorBidi" w:hAnsiTheme="minorBidi" w:hint="cs"/>
                <w:rtl/>
              </w:rPr>
              <w:t xml:space="preserve"> </w:t>
            </w:r>
            <w:r w:rsidRPr="00BB0515">
              <w:rPr>
                <w:rFonts w:asciiTheme="minorBidi" w:hAnsiTheme="minorBidi"/>
              </w:rPr>
              <w:t>Multi touch 10 Points + electronic stylus pen</w:t>
            </w:r>
          </w:p>
        </w:tc>
      </w:tr>
      <w:tr w:rsidR="00D53BE2" w:rsidRPr="00BB0515" w:rsidTr="00BB0515">
        <w:trPr>
          <w:cantSplit/>
          <w:jc w:val="center"/>
        </w:trPr>
        <w:tc>
          <w:tcPr>
            <w:tcW w:w="3961" w:type="dxa"/>
            <w:tcBorders>
              <w:bottom w:val="single" w:sz="4" w:space="0" w:color="auto"/>
            </w:tcBorders>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סוללה</w:t>
            </w:r>
          </w:p>
        </w:tc>
        <w:tc>
          <w:tcPr>
            <w:tcW w:w="3261" w:type="dxa"/>
            <w:tcBorders>
              <w:bottom w:val="single" w:sz="4" w:space="0" w:color="auto"/>
            </w:tcBorders>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hint="cs"/>
                <w:rtl/>
              </w:rPr>
              <w:t xml:space="preserve">לפחות  </w:t>
            </w:r>
            <w:r w:rsidRPr="00BB0515">
              <w:rPr>
                <w:rFonts w:asciiTheme="minorBidi" w:hAnsiTheme="minorBidi"/>
              </w:rPr>
              <w:t>Li-ion, 8 hours</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מודם סלולארי מובנה</w:t>
            </w:r>
          </w:p>
        </w:tc>
        <w:tc>
          <w:tcPr>
            <w:tcW w:w="3261" w:type="dxa"/>
            <w:vAlign w:val="center"/>
          </w:tcPr>
          <w:p w:rsidR="00D53BE2" w:rsidRPr="00BB0515" w:rsidRDefault="00D53BE2" w:rsidP="00523CF1">
            <w:pPr>
              <w:spacing w:beforeLines="20" w:before="48" w:afterLines="20" w:after="48"/>
              <w:ind w:right="113"/>
              <w:rPr>
                <w:rFonts w:asciiTheme="minorBidi" w:hAnsiTheme="minorBidi"/>
                <w:rtl/>
              </w:rPr>
            </w:pPr>
            <w:r w:rsidRPr="00BB0515">
              <w:rPr>
                <w:rFonts w:asciiTheme="minorBidi" w:hAnsiTheme="minorBidi" w:hint="cs"/>
                <w:color w:val="000000"/>
                <w:rtl/>
              </w:rPr>
              <w:t xml:space="preserve">תומך בטכנולוגית </w:t>
            </w:r>
            <w:r w:rsidRPr="00BB0515">
              <w:rPr>
                <w:rFonts w:asciiTheme="minorBidi" w:hAnsiTheme="minorBidi"/>
                <w:color w:val="000000"/>
              </w:rPr>
              <w:t>4G</w:t>
            </w:r>
            <w:r w:rsidRPr="00BB0515">
              <w:rPr>
                <w:rFonts w:asciiTheme="minorBidi" w:hAnsiTheme="minorBidi" w:hint="cs"/>
                <w:color w:val="000000"/>
                <w:rtl/>
              </w:rPr>
              <w:t xml:space="preserve"> (</w:t>
            </w:r>
            <w:r w:rsidRPr="00BB0515">
              <w:rPr>
                <w:rFonts w:asciiTheme="minorBidi" w:hAnsiTheme="minorBidi" w:hint="cs"/>
                <w:color w:val="000000"/>
              </w:rPr>
              <w:t>LTE</w:t>
            </w:r>
            <w:r w:rsidRPr="00BB0515">
              <w:rPr>
                <w:rFonts w:asciiTheme="minorBidi" w:hAnsiTheme="minorBidi" w:hint="cs"/>
                <w:color w:val="000000"/>
                <w:rtl/>
              </w:rPr>
              <w:t>)</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תמיכה בתחנת עגינה</w:t>
            </w:r>
          </w:p>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tl/>
              </w:rPr>
              <w:t>לרכב \ למשרד</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tl/>
              </w:rPr>
              <w:t>כן</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color w:val="000000"/>
                <w:rtl/>
              </w:rPr>
              <w:t xml:space="preserve">מטען </w:t>
            </w:r>
            <w:r w:rsidRPr="00BB0515">
              <w:rPr>
                <w:rFonts w:asciiTheme="minorBidi" w:hAnsiTheme="minorBidi"/>
                <w:color w:val="000000"/>
              </w:rPr>
              <w:t>110V-220V</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rtl/>
              </w:rPr>
              <w:t>1</w:t>
            </w:r>
          </w:p>
        </w:tc>
      </w:tr>
      <w:tr w:rsidR="00D53BE2" w:rsidRPr="00BB0515" w:rsidTr="00BB0515">
        <w:trPr>
          <w:cantSplit/>
          <w:trHeight w:val="340"/>
          <w:jc w:val="center"/>
        </w:trPr>
        <w:tc>
          <w:tcPr>
            <w:tcW w:w="3961" w:type="dxa"/>
            <w:vAlign w:val="center"/>
          </w:tcPr>
          <w:p w:rsidR="00D53BE2" w:rsidRPr="00BB0515" w:rsidRDefault="00D53BE2" w:rsidP="00BB0515">
            <w:pPr>
              <w:ind w:left="-17"/>
              <w:rPr>
                <w:rFonts w:asciiTheme="minorBidi" w:hAnsiTheme="minorBidi"/>
                <w:color w:val="000000"/>
                <w:rtl/>
              </w:rPr>
            </w:pPr>
            <w:r w:rsidRPr="00BB0515">
              <w:rPr>
                <w:rFonts w:asciiTheme="minorBidi" w:hAnsiTheme="minorBidi" w:hint="cs"/>
                <w:color w:val="000000"/>
              </w:rPr>
              <w:t>GPS</w:t>
            </w:r>
          </w:p>
        </w:tc>
        <w:tc>
          <w:tcPr>
            <w:tcW w:w="3261" w:type="dxa"/>
            <w:vAlign w:val="center"/>
          </w:tcPr>
          <w:p w:rsidR="00D53BE2" w:rsidRPr="00BB0515" w:rsidRDefault="00D53BE2" w:rsidP="00BB0515">
            <w:pPr>
              <w:spacing w:beforeLines="20" w:before="48" w:afterLines="20" w:after="48"/>
              <w:ind w:left="-17" w:right="113"/>
              <w:rPr>
                <w:rFonts w:asciiTheme="minorBidi" w:hAnsiTheme="minorBidi"/>
                <w:rtl/>
              </w:rPr>
            </w:pPr>
            <w:r w:rsidRPr="00BB0515">
              <w:rPr>
                <w:rFonts w:asciiTheme="minorBidi" w:hAnsiTheme="minorBidi" w:hint="cs"/>
                <w:rtl/>
              </w:rPr>
              <w:t>מובנה</w:t>
            </w:r>
          </w:p>
        </w:tc>
      </w:tr>
    </w:tbl>
    <w:p w:rsidR="00D53BE2" w:rsidRPr="00BB0515" w:rsidRDefault="00D53BE2" w:rsidP="00D53BE2">
      <w:pPr>
        <w:rPr>
          <w:rtl/>
        </w:rPr>
      </w:pPr>
    </w:p>
    <w:tbl>
      <w:tblPr>
        <w:bidiVisual/>
        <w:tblW w:w="7938" w:type="dxa"/>
        <w:tblInd w:w="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2F2F2"/>
        <w:tblLayout w:type="fixed"/>
        <w:tblLook w:val="01E0" w:firstRow="1" w:lastRow="1" w:firstColumn="1" w:lastColumn="1" w:noHBand="0" w:noVBand="0"/>
      </w:tblPr>
      <w:tblGrid>
        <w:gridCol w:w="5103"/>
        <w:gridCol w:w="2835"/>
      </w:tblGrid>
      <w:tr w:rsidR="00D53BE2" w:rsidRPr="00BB0515" w:rsidTr="00BB0515">
        <w:tc>
          <w:tcPr>
            <w:tcW w:w="5103" w:type="dxa"/>
            <w:shd w:val="clear" w:color="auto" w:fill="BFBFBF" w:themeFill="background1" w:themeFillShade="BF"/>
          </w:tcPr>
          <w:p w:rsidR="00D53BE2" w:rsidRPr="00BB0515" w:rsidRDefault="00D53BE2" w:rsidP="00D53BE2">
            <w:pPr>
              <w:spacing w:beforeLines="20" w:before="48" w:afterLines="20" w:after="48"/>
              <w:rPr>
                <w:rFonts w:ascii="Arial" w:hAnsi="Arial"/>
                <w:b/>
                <w:bCs/>
                <w:rtl/>
              </w:rPr>
            </w:pPr>
            <w:r w:rsidRPr="00BB0515">
              <w:rPr>
                <w:rFonts w:ascii="Arial" w:hAnsi="Arial" w:hint="cs"/>
                <w:b/>
                <w:bCs/>
                <w:rtl/>
              </w:rPr>
              <w:lastRenderedPageBreak/>
              <w:t>הרחבות</w:t>
            </w:r>
            <w:r w:rsidRPr="00BB0515">
              <w:rPr>
                <w:rFonts w:ascii="Arial" w:hAnsi="Arial" w:hint="cs"/>
                <w:b/>
                <w:bCs/>
                <w:sz w:val="36"/>
                <w:szCs w:val="36"/>
                <w:rtl/>
              </w:rPr>
              <w:t xml:space="preserve"> </w:t>
            </w:r>
          </w:p>
        </w:tc>
        <w:tc>
          <w:tcPr>
            <w:tcW w:w="2835" w:type="dxa"/>
            <w:shd w:val="clear" w:color="auto" w:fill="BFBFBF" w:themeFill="background1" w:themeFillShade="BF"/>
          </w:tcPr>
          <w:p w:rsidR="00D53BE2" w:rsidRPr="00BB0515" w:rsidRDefault="00D53BE2" w:rsidP="00D53BE2">
            <w:pPr>
              <w:spacing w:beforeLines="20" w:before="48" w:afterLines="20" w:after="48"/>
              <w:rPr>
                <w:rFonts w:ascii="Arial" w:hAnsi="Arial"/>
                <w:b/>
                <w:bCs/>
                <w:sz w:val="28"/>
                <w:szCs w:val="28"/>
                <w:rtl/>
              </w:rPr>
            </w:pPr>
            <w:r w:rsidRPr="00BB0515">
              <w:rPr>
                <w:rFonts w:ascii="Arial" w:hAnsi="Arial" w:hint="cs"/>
                <w:b/>
                <w:bCs/>
                <w:rtl/>
              </w:rPr>
              <w:t>יחס מימוש</w:t>
            </w:r>
            <w:r w:rsidRPr="00BB0515">
              <w:rPr>
                <w:rFonts w:ascii="Arial" w:hAnsi="Arial" w:hint="cs"/>
                <w:b/>
                <w:bCs/>
                <w:sz w:val="36"/>
                <w:szCs w:val="36"/>
                <w:rtl/>
              </w:rPr>
              <w:t xml:space="preserve"> </w:t>
            </w:r>
            <w:r w:rsidRPr="00BB0515">
              <w:rPr>
                <w:rFonts w:ascii="Arial" w:hAnsi="Arial"/>
                <w:b/>
                <w:bCs/>
                <w:rtl/>
              </w:rPr>
              <w:t xml:space="preserve">(כמות </w:t>
            </w:r>
            <w:r w:rsidRPr="00BB0515">
              <w:rPr>
                <w:rFonts w:ascii="Arial" w:hAnsi="Arial" w:hint="eastAsia"/>
                <w:b/>
                <w:bCs/>
                <w:rtl/>
              </w:rPr>
              <w:t>ההרחבות</w:t>
            </w:r>
            <w:r w:rsidRPr="00BB0515">
              <w:rPr>
                <w:rFonts w:ascii="Arial" w:hAnsi="Arial"/>
                <w:b/>
                <w:bCs/>
                <w:rtl/>
              </w:rPr>
              <w:t xml:space="preserve"> </w:t>
            </w:r>
            <w:proofErr w:type="spellStart"/>
            <w:r w:rsidRPr="00BB0515">
              <w:rPr>
                <w:rFonts w:ascii="Arial" w:hAnsi="Arial" w:hint="eastAsia"/>
                <w:b/>
                <w:bCs/>
                <w:rtl/>
              </w:rPr>
              <w:t>שתירחש</w:t>
            </w:r>
            <w:proofErr w:type="spellEnd"/>
            <w:r w:rsidRPr="00BB0515">
              <w:rPr>
                <w:rFonts w:ascii="Arial" w:hAnsi="Arial"/>
                <w:b/>
                <w:bCs/>
                <w:rtl/>
              </w:rPr>
              <w:t xml:space="preserve"> </w:t>
            </w:r>
            <w:r w:rsidRPr="00BB0515">
              <w:rPr>
                <w:rFonts w:ascii="Arial" w:hAnsi="Arial" w:hint="eastAsia"/>
                <w:b/>
                <w:bCs/>
                <w:rtl/>
              </w:rPr>
              <w:t>לכל</w:t>
            </w:r>
            <w:r w:rsidRPr="00BB0515">
              <w:rPr>
                <w:rFonts w:ascii="Arial" w:hAnsi="Arial"/>
                <w:b/>
                <w:bCs/>
                <w:rtl/>
              </w:rPr>
              <w:t xml:space="preserve"> </w:t>
            </w:r>
            <w:r w:rsidRPr="00BB0515">
              <w:rPr>
                <w:rFonts w:ascii="Arial" w:hAnsi="Arial" w:hint="eastAsia"/>
                <w:b/>
                <w:bCs/>
                <w:rtl/>
              </w:rPr>
              <w:t>יחידה</w:t>
            </w:r>
            <w:r w:rsidRPr="00BB0515">
              <w:rPr>
                <w:rFonts w:ascii="Arial" w:hAnsi="Arial"/>
                <w:b/>
                <w:bCs/>
                <w:rtl/>
              </w:rPr>
              <w:t>)</w:t>
            </w:r>
          </w:p>
        </w:tc>
      </w:tr>
      <w:tr w:rsidR="00D53BE2" w:rsidRPr="00BB0515" w:rsidTr="00BB0515">
        <w:trPr>
          <w:trHeight w:val="332"/>
        </w:trPr>
        <w:tc>
          <w:tcPr>
            <w:tcW w:w="5103" w:type="dxa"/>
          </w:tcPr>
          <w:p w:rsidR="00D53BE2" w:rsidRPr="00BB0515" w:rsidRDefault="00D53BE2" w:rsidP="00D53BE2">
            <w:pPr>
              <w:spacing w:beforeLines="20" w:before="48" w:afterLines="20" w:after="48"/>
              <w:ind w:left="340"/>
              <w:rPr>
                <w:rFonts w:ascii="Arial" w:hAnsi="Arial"/>
                <w:rtl/>
              </w:rPr>
            </w:pPr>
            <w:r w:rsidRPr="00BB0515">
              <w:rPr>
                <w:rFonts w:ascii="Arial" w:hAnsi="Arial"/>
                <w:rtl/>
              </w:rPr>
              <w:t xml:space="preserve">תחנת עגינה </w:t>
            </w:r>
            <w:r w:rsidRPr="00BB0515">
              <w:rPr>
                <w:rFonts w:ascii="Arial" w:hAnsi="Arial" w:hint="cs"/>
                <w:rtl/>
              </w:rPr>
              <w:t xml:space="preserve">אקטיבית לרכב </w:t>
            </w:r>
            <w:r w:rsidRPr="00BB0515">
              <w:rPr>
                <w:rFonts w:ascii="Arial" w:hAnsi="Arial"/>
                <w:rtl/>
              </w:rPr>
              <w:t>(</w:t>
            </w:r>
            <w:r w:rsidRPr="00BB0515">
              <w:rPr>
                <w:rFonts w:ascii="Arial" w:hAnsi="Arial"/>
              </w:rPr>
              <w:t>(Docking Station</w:t>
            </w:r>
            <w:r w:rsidRPr="00BB0515">
              <w:rPr>
                <w:rFonts w:ascii="Arial" w:hAnsi="Arial"/>
                <w:rtl/>
              </w:rPr>
              <w:t xml:space="preserve">, </w:t>
            </w:r>
            <w:r w:rsidRPr="00BB0515">
              <w:rPr>
                <w:rFonts w:ascii="Arial" w:hAnsi="Arial" w:hint="cs"/>
                <w:u w:val="single"/>
                <w:rtl/>
              </w:rPr>
              <w:t>כולל</w:t>
            </w:r>
            <w:r w:rsidRPr="00BB0515">
              <w:rPr>
                <w:rFonts w:ascii="Arial" w:hAnsi="Arial" w:hint="cs"/>
                <w:rtl/>
              </w:rPr>
              <w:t xml:space="preserve"> כניסה לחשמל, יציאות: </w:t>
            </w:r>
            <w:r w:rsidRPr="00BB0515">
              <w:rPr>
                <w:rFonts w:ascii="Arial" w:hAnsi="Arial"/>
              </w:rPr>
              <w:t>USBX2</w:t>
            </w:r>
            <w:r w:rsidRPr="00BB0515">
              <w:rPr>
                <w:rFonts w:ascii="Arial" w:hAnsi="Arial" w:hint="cs"/>
                <w:rtl/>
              </w:rPr>
              <w:t xml:space="preserve">, </w:t>
            </w:r>
            <w:r w:rsidRPr="00BB0515">
              <w:rPr>
                <w:rFonts w:ascii="Arial" w:hAnsi="Arial" w:hint="cs"/>
              </w:rPr>
              <w:t>HDMI</w:t>
            </w:r>
            <w:r w:rsidRPr="00BB0515">
              <w:rPr>
                <w:rFonts w:ascii="Arial" w:hAnsi="Arial" w:hint="cs"/>
                <w:rtl/>
              </w:rPr>
              <w:t xml:space="preserve">, </w:t>
            </w:r>
            <w:r w:rsidRPr="00BB0515">
              <w:rPr>
                <w:rFonts w:ascii="Arial" w:hAnsi="Arial"/>
              </w:rPr>
              <w:t>RG45</w:t>
            </w:r>
            <w:r w:rsidRPr="00BB0515">
              <w:rPr>
                <w:rFonts w:ascii="Arial" w:hAnsi="Arial" w:hint="cs"/>
                <w:rtl/>
              </w:rPr>
              <w:t xml:space="preserve">, </w:t>
            </w:r>
            <w:r w:rsidRPr="00BB0515">
              <w:rPr>
                <w:rFonts w:ascii="Arial" w:hAnsi="Arial" w:hint="cs"/>
              </w:rPr>
              <w:t>VG</w:t>
            </w:r>
            <w:r w:rsidRPr="00BB0515">
              <w:rPr>
                <w:rFonts w:ascii="Arial" w:hAnsi="Arial"/>
              </w:rPr>
              <w:t>A</w:t>
            </w:r>
            <w:r w:rsidRPr="00BB0515">
              <w:rPr>
                <w:rFonts w:ascii="Arial" w:hAnsi="Arial" w:hint="cs"/>
                <w:rtl/>
              </w:rPr>
              <w:t>.</w:t>
            </w:r>
          </w:p>
        </w:tc>
        <w:tc>
          <w:tcPr>
            <w:tcW w:w="2835" w:type="dxa"/>
            <w:shd w:val="clear" w:color="auto" w:fill="auto"/>
          </w:tcPr>
          <w:p w:rsidR="00D53BE2" w:rsidRPr="00BB0515" w:rsidRDefault="00D53BE2" w:rsidP="00D53BE2">
            <w:pPr>
              <w:spacing w:beforeLines="20" w:before="48" w:afterLines="20" w:after="48"/>
              <w:ind w:left="340"/>
              <w:rPr>
                <w:rFonts w:ascii="Arial" w:hAnsi="Arial"/>
                <w:rtl/>
              </w:rPr>
            </w:pPr>
            <w:r w:rsidRPr="00BB0515">
              <w:rPr>
                <w:rFonts w:ascii="Arial" w:hAnsi="Arial" w:hint="cs"/>
                <w:rtl/>
              </w:rPr>
              <w:t>0.1</w:t>
            </w:r>
          </w:p>
        </w:tc>
      </w:tr>
      <w:tr w:rsidR="00D53BE2" w:rsidRPr="00BB0515" w:rsidTr="00BB0515">
        <w:trPr>
          <w:trHeight w:val="332"/>
        </w:trPr>
        <w:tc>
          <w:tcPr>
            <w:tcW w:w="5103" w:type="dxa"/>
          </w:tcPr>
          <w:p w:rsidR="00D53BE2" w:rsidRPr="00BB0515" w:rsidRDefault="00D53BE2" w:rsidP="00D53BE2">
            <w:pPr>
              <w:ind w:left="340"/>
              <w:rPr>
                <w:rFonts w:asciiTheme="minorBidi" w:hAnsiTheme="minorBidi"/>
                <w:color w:val="000000"/>
                <w:rtl/>
              </w:rPr>
            </w:pPr>
            <w:r w:rsidRPr="00BB0515">
              <w:rPr>
                <w:rFonts w:asciiTheme="minorBidi" w:hAnsiTheme="minorBidi" w:hint="cs"/>
                <w:color w:val="000000"/>
                <w:rtl/>
              </w:rPr>
              <w:t xml:space="preserve">תחנת עגינה למשרד, </w:t>
            </w:r>
            <w:r w:rsidRPr="00BB0515">
              <w:rPr>
                <w:rFonts w:ascii="Arial" w:hAnsi="Arial" w:hint="cs"/>
                <w:u w:val="single"/>
                <w:rtl/>
              </w:rPr>
              <w:t>כולל</w:t>
            </w:r>
            <w:r w:rsidRPr="00BB0515">
              <w:rPr>
                <w:rFonts w:ascii="Arial" w:hAnsi="Arial" w:hint="cs"/>
                <w:rtl/>
              </w:rPr>
              <w:t xml:space="preserve"> כניסה לחשמל, יציאות: </w:t>
            </w:r>
            <w:r w:rsidRPr="00BB0515">
              <w:rPr>
                <w:rFonts w:ascii="Arial" w:hAnsi="Arial"/>
              </w:rPr>
              <w:t>USBX2</w:t>
            </w:r>
            <w:r w:rsidRPr="00BB0515">
              <w:rPr>
                <w:rFonts w:ascii="Arial" w:hAnsi="Arial" w:hint="cs"/>
                <w:rtl/>
              </w:rPr>
              <w:t xml:space="preserve">, </w:t>
            </w:r>
            <w:r w:rsidRPr="00BB0515">
              <w:rPr>
                <w:rFonts w:ascii="Arial" w:hAnsi="Arial" w:hint="cs"/>
              </w:rPr>
              <w:t>HDMI</w:t>
            </w:r>
            <w:r w:rsidRPr="00BB0515">
              <w:rPr>
                <w:rFonts w:ascii="Arial" w:hAnsi="Arial" w:hint="cs"/>
                <w:rtl/>
              </w:rPr>
              <w:t xml:space="preserve">, </w:t>
            </w:r>
            <w:r w:rsidRPr="00BB0515">
              <w:rPr>
                <w:rFonts w:ascii="Arial" w:hAnsi="Arial"/>
              </w:rPr>
              <w:t>RG45</w:t>
            </w:r>
            <w:r w:rsidRPr="00BB0515">
              <w:rPr>
                <w:rFonts w:ascii="Arial" w:hAnsi="Arial" w:hint="cs"/>
                <w:rtl/>
              </w:rPr>
              <w:t xml:space="preserve">, </w:t>
            </w:r>
            <w:r w:rsidRPr="00BB0515">
              <w:rPr>
                <w:rFonts w:ascii="Arial" w:hAnsi="Arial" w:hint="cs"/>
              </w:rPr>
              <w:t>VG</w:t>
            </w:r>
            <w:r w:rsidRPr="00BB0515">
              <w:rPr>
                <w:rFonts w:ascii="Arial" w:hAnsi="Arial"/>
              </w:rPr>
              <w:t>A</w:t>
            </w:r>
            <w:r w:rsidRPr="00BB0515">
              <w:rPr>
                <w:rFonts w:ascii="Arial" w:hAnsi="Arial" w:hint="cs"/>
                <w:rtl/>
              </w:rPr>
              <w:t>.</w:t>
            </w:r>
          </w:p>
        </w:tc>
        <w:tc>
          <w:tcPr>
            <w:tcW w:w="2835" w:type="dxa"/>
            <w:shd w:val="clear" w:color="auto" w:fill="auto"/>
          </w:tcPr>
          <w:p w:rsidR="00D53BE2" w:rsidRPr="00BB0515" w:rsidRDefault="00D53BE2" w:rsidP="00D53BE2">
            <w:pPr>
              <w:ind w:left="340"/>
              <w:rPr>
                <w:rtl/>
              </w:rPr>
            </w:pPr>
            <w:r w:rsidRPr="00BB0515">
              <w:rPr>
                <w:rFonts w:asciiTheme="minorBidi" w:hAnsiTheme="minorBidi" w:hint="cs"/>
                <w:color w:val="000000"/>
                <w:rtl/>
              </w:rPr>
              <w:t>0.2</w:t>
            </w:r>
          </w:p>
        </w:tc>
      </w:tr>
      <w:tr w:rsidR="00D53BE2" w:rsidRPr="00BB0515" w:rsidTr="00BB0515">
        <w:trPr>
          <w:trHeight w:val="323"/>
        </w:trPr>
        <w:tc>
          <w:tcPr>
            <w:tcW w:w="5103" w:type="dxa"/>
          </w:tcPr>
          <w:p w:rsidR="00D53BE2" w:rsidRPr="00BB0515" w:rsidRDefault="00D53BE2" w:rsidP="00D53BE2">
            <w:pPr>
              <w:spacing w:beforeLines="20" w:before="48" w:afterLines="20" w:after="48"/>
              <w:ind w:left="340"/>
              <w:rPr>
                <w:rFonts w:ascii="Arial" w:hAnsi="Arial"/>
                <w:rtl/>
              </w:rPr>
            </w:pPr>
            <w:r w:rsidRPr="00BB0515">
              <w:rPr>
                <w:rFonts w:ascii="Arial" w:hAnsi="Arial"/>
                <w:rtl/>
              </w:rPr>
              <w:t xml:space="preserve">מטען מקורי </w:t>
            </w:r>
            <w:r w:rsidRPr="00BB0515">
              <w:rPr>
                <w:rFonts w:ascii="Arial" w:hAnsi="Arial"/>
              </w:rPr>
              <w:t>V110 - V220</w:t>
            </w:r>
          </w:p>
        </w:tc>
        <w:tc>
          <w:tcPr>
            <w:tcW w:w="2835" w:type="dxa"/>
            <w:shd w:val="clear" w:color="auto" w:fill="auto"/>
          </w:tcPr>
          <w:p w:rsidR="00D53BE2" w:rsidRPr="00BB0515" w:rsidRDefault="00D53BE2" w:rsidP="00D53BE2">
            <w:pPr>
              <w:spacing w:beforeLines="20" w:before="48" w:afterLines="20" w:after="48"/>
              <w:ind w:left="340"/>
              <w:rPr>
                <w:rFonts w:ascii="Arial" w:hAnsi="Arial"/>
              </w:rPr>
            </w:pPr>
            <w:r w:rsidRPr="00BB0515">
              <w:rPr>
                <w:rFonts w:ascii="Arial" w:hAnsi="Arial" w:hint="cs"/>
                <w:rtl/>
              </w:rPr>
              <w:t>0.4</w:t>
            </w:r>
          </w:p>
        </w:tc>
      </w:tr>
      <w:tr w:rsidR="00D53BE2" w:rsidRPr="00BB0515" w:rsidTr="00BB0515">
        <w:trPr>
          <w:trHeight w:val="323"/>
        </w:trPr>
        <w:tc>
          <w:tcPr>
            <w:tcW w:w="5103" w:type="dxa"/>
          </w:tcPr>
          <w:p w:rsidR="00D53BE2" w:rsidRPr="00BB0515" w:rsidRDefault="00D53BE2" w:rsidP="00D53BE2">
            <w:pPr>
              <w:spacing w:beforeLines="20" w:before="48" w:afterLines="20" w:after="48"/>
              <w:ind w:left="340"/>
              <w:rPr>
                <w:rtl/>
              </w:rPr>
            </w:pPr>
            <w:r w:rsidRPr="00BB0515">
              <w:rPr>
                <w:rFonts w:hint="cs"/>
                <w:rtl/>
              </w:rPr>
              <w:t>התקנת תחנת עגינה ברכב (לרבות כל הרכיבים הנדרשים)</w:t>
            </w:r>
          </w:p>
        </w:tc>
        <w:tc>
          <w:tcPr>
            <w:tcW w:w="2835" w:type="dxa"/>
            <w:shd w:val="clear" w:color="auto" w:fill="auto"/>
          </w:tcPr>
          <w:p w:rsidR="00D53BE2" w:rsidRPr="00BB0515" w:rsidRDefault="00D53BE2" w:rsidP="00D53BE2">
            <w:pPr>
              <w:spacing w:beforeLines="20" w:before="48" w:afterLines="20" w:after="48"/>
              <w:ind w:left="340"/>
              <w:rPr>
                <w:rtl/>
              </w:rPr>
            </w:pPr>
            <w:r w:rsidRPr="00BB0515">
              <w:rPr>
                <w:rFonts w:hint="cs"/>
                <w:rtl/>
              </w:rPr>
              <w:t>0.1</w:t>
            </w:r>
          </w:p>
        </w:tc>
      </w:tr>
    </w:tbl>
    <w:p w:rsidR="00FC1A9E" w:rsidRPr="00BB0515" w:rsidRDefault="00D53BE2" w:rsidP="00BB0515">
      <w:pPr>
        <w:pStyle w:val="Normal2"/>
        <w:jc w:val="center"/>
        <w:rPr>
          <w:rtl/>
        </w:rPr>
      </w:pPr>
      <w:r w:rsidRPr="00BB0515" w:rsidDel="00D53BE2">
        <w:rPr>
          <w:rFonts w:hint="cs"/>
          <w:b/>
          <w:bCs/>
          <w:rtl/>
        </w:rPr>
        <w:t xml:space="preserve"> </w:t>
      </w:r>
      <w:r w:rsidR="00FC1A9E" w:rsidRPr="00BB0515">
        <w:rPr>
          <w:rtl/>
        </w:rPr>
        <w:br w:type="page"/>
      </w:r>
      <w:r w:rsidR="006920C0" w:rsidRPr="00BB0515">
        <w:rPr>
          <w:rFonts w:hint="eastAsia"/>
          <w:b/>
          <w:bCs/>
          <w:sz w:val="30"/>
          <w:szCs w:val="30"/>
          <w:rtl/>
        </w:rPr>
        <w:lastRenderedPageBreak/>
        <w:t>נספח</w:t>
      </w:r>
      <w:r w:rsidR="006920C0" w:rsidRPr="00BB0515">
        <w:rPr>
          <w:b/>
          <w:bCs/>
          <w:sz w:val="30"/>
          <w:szCs w:val="30"/>
          <w:rtl/>
        </w:rPr>
        <w:t xml:space="preserve"> 8 </w:t>
      </w:r>
    </w:p>
    <w:p w:rsidR="006920C0" w:rsidRPr="00BB0515" w:rsidRDefault="006920C0" w:rsidP="006920C0">
      <w:pPr>
        <w:bidi w:val="0"/>
        <w:jc w:val="center"/>
        <w:rPr>
          <w:rFonts w:cs="David"/>
          <w:b/>
          <w:bCs/>
          <w:sz w:val="28"/>
          <w:szCs w:val="28"/>
          <w:u w:val="single"/>
          <w:rtl/>
        </w:rPr>
      </w:pPr>
    </w:p>
    <w:p w:rsidR="006920C0" w:rsidRPr="00BB0515" w:rsidRDefault="00EE3BBA" w:rsidP="00BB0515">
      <w:pPr>
        <w:jc w:val="center"/>
        <w:rPr>
          <w:rFonts w:cs="David"/>
          <w:b/>
          <w:bCs/>
          <w:sz w:val="28"/>
          <w:szCs w:val="28"/>
          <w:u w:val="single"/>
        </w:rPr>
      </w:pPr>
      <w:r w:rsidRPr="00BB0515">
        <w:rPr>
          <w:rFonts w:cs="David" w:hint="cs"/>
          <w:b/>
          <w:bCs/>
          <w:rtl/>
        </w:rPr>
        <w:t>הושאר ריק במודע</w:t>
      </w:r>
    </w:p>
    <w:p w:rsidR="001379F7" w:rsidRPr="00BB0515" w:rsidRDefault="001379F7">
      <w:pPr>
        <w:bidi w:val="0"/>
        <w:rPr>
          <w:rFonts w:cs="David"/>
          <w:b/>
          <w:bCs/>
          <w:sz w:val="28"/>
          <w:szCs w:val="28"/>
          <w:u w:val="single"/>
        </w:rPr>
      </w:pPr>
      <w:r w:rsidRPr="00BB0515">
        <w:rPr>
          <w:rtl/>
        </w:rPr>
        <w:br w:type="page"/>
      </w:r>
    </w:p>
    <w:p w:rsidR="00FC1A9E" w:rsidRPr="00BB0515" w:rsidRDefault="00FC1A9E" w:rsidP="00BB0515">
      <w:pPr>
        <w:pStyle w:val="affffb"/>
        <w:rPr>
          <w:rtl/>
        </w:rPr>
      </w:pPr>
      <w:bookmarkStart w:id="600" w:name="_Toc384712422"/>
      <w:r w:rsidRPr="00BB0515">
        <w:rPr>
          <w:rFonts w:hint="cs"/>
          <w:rtl/>
        </w:rPr>
        <w:lastRenderedPageBreak/>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w:t>
      </w:r>
      <w:proofErr w:type="spellStart"/>
      <w:r w:rsidRPr="00BB0515">
        <w:rPr>
          <w:rFonts w:hint="cs"/>
          <w:rtl/>
        </w:rPr>
        <w:t>התיחור</w:t>
      </w:r>
      <w:proofErr w:type="spellEnd"/>
      <w:r w:rsidRPr="00BB0515">
        <w:rPr>
          <w:rFonts w:hint="cs"/>
          <w:rtl/>
        </w:rPr>
        <w:t xml:space="preserve"> הדינאמי המקוון (</w:t>
      </w:r>
      <w:r w:rsidRPr="00BB0515">
        <w:t>I</w:t>
      </w:r>
      <w:r w:rsidRPr="00BB0515">
        <w:rPr>
          <w:rFonts w:hint="cs"/>
          <w:rtl/>
        </w:rPr>
        <w:t>)</w:t>
      </w:r>
      <w:bookmarkEnd w:id="600"/>
    </w:p>
    <w:p w:rsidR="00FC1A9E" w:rsidRPr="00BB0515" w:rsidRDefault="00FC1A9E" w:rsidP="00FC1A9E">
      <w:pPr>
        <w:bidi w:val="0"/>
        <w:jc w:val="center"/>
        <w:rPr>
          <w:rFonts w:cs="David"/>
          <w:b/>
          <w:bCs/>
          <w:sz w:val="28"/>
          <w:szCs w:val="28"/>
          <w:u w:val="single"/>
          <w:rtl/>
        </w:rPr>
      </w:pPr>
    </w:p>
    <w:p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01" w:name="_Toc185193051"/>
      <w:bookmarkStart w:id="602" w:name="_Toc240770074"/>
      <w:bookmarkStart w:id="603" w:name="_Toc240771565"/>
      <w:bookmarkStart w:id="604" w:name="_Toc252446019"/>
      <w:bookmarkStart w:id="605" w:name="_Toc105637328"/>
      <w:bookmarkStart w:id="606" w:name="_Toc185193053"/>
      <w:bookmarkStart w:id="607" w:name="_Toc240770076"/>
      <w:bookmarkStart w:id="608" w:name="_Toc240771567"/>
      <w:bookmarkStart w:id="609" w:name="_Toc252446021"/>
      <w:bookmarkEnd w:id="601"/>
      <w:bookmarkEnd w:id="602"/>
      <w:bookmarkEnd w:id="603"/>
      <w:bookmarkEnd w:id="604"/>
      <w:r w:rsidRPr="00BB0515">
        <w:rPr>
          <w:b/>
          <w:bCs/>
          <w:color w:val="000000"/>
          <w:sz w:val="28"/>
          <w:szCs w:val="28"/>
          <w:rtl/>
          <w14:scene3d>
            <w14:camera w14:prst="orthographicFront"/>
            <w14:lightRig w14:rig="threePt" w14:dir="t">
              <w14:rot w14:lat="0" w14:lon="0" w14:rev="0"/>
            </w14:lightRig>
          </w14:scene3d>
        </w:rPr>
        <w:t>כללי</w:t>
      </w:r>
      <w:bookmarkEnd w:id="605"/>
      <w:bookmarkEnd w:id="606"/>
      <w:bookmarkEnd w:id="607"/>
      <w:bookmarkEnd w:id="608"/>
      <w:bookmarkEnd w:id="609"/>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proofErr w:type="spellStart"/>
      <w:r w:rsidRPr="00BB0515">
        <w:rPr>
          <w:rFonts w:cs="David"/>
          <w:color w:val="000000"/>
          <w:rtl/>
          <w:lang w:eastAsia="he-IL"/>
        </w:rPr>
        <w:t>התיחור</w:t>
      </w:r>
      <w:proofErr w:type="spellEnd"/>
      <w:r w:rsidRPr="00BB0515">
        <w:rPr>
          <w:rFonts w:cs="David"/>
          <w:color w:val="000000"/>
          <w:rtl/>
          <w:lang w:eastAsia="he-IL"/>
        </w:rPr>
        <w:t xml:space="preserve"> יהיה על הצעת המחיר </w:t>
      </w:r>
      <w:r w:rsidR="001379F7" w:rsidRPr="00BB0515">
        <w:rPr>
          <w:rFonts w:cs="David" w:hint="cs"/>
          <w:color w:val="000000"/>
          <w:rtl/>
          <w:lang w:eastAsia="he-IL"/>
        </w:rPr>
        <w:t xml:space="preserve">למוצרים שהוגדרו בבקשת </w:t>
      </w:r>
      <w:proofErr w:type="spellStart"/>
      <w:r w:rsidR="001379F7" w:rsidRPr="00BB0515">
        <w:rPr>
          <w:rFonts w:cs="David" w:hint="cs"/>
          <w:color w:val="000000"/>
          <w:rtl/>
          <w:lang w:eastAsia="he-IL"/>
        </w:rPr>
        <w:t>התיחור</w:t>
      </w:r>
      <w:proofErr w:type="spellEnd"/>
      <w:r w:rsidR="001379F7" w:rsidRPr="00BB0515">
        <w:rPr>
          <w:rFonts w:cs="David" w:hint="cs"/>
          <w:color w:val="000000"/>
          <w:rtl/>
          <w:lang w:eastAsia="he-IL"/>
        </w:rPr>
        <w:t xml:space="preserve">. מחיר הפתיחה יהיה מחירי </w:t>
      </w:r>
      <w:proofErr w:type="spellStart"/>
      <w:r w:rsidR="001379F7" w:rsidRPr="00BB0515">
        <w:rPr>
          <w:rFonts w:cs="David" w:hint="cs"/>
          <w:color w:val="000000"/>
          <w:rtl/>
          <w:lang w:eastAsia="he-IL"/>
        </w:rPr>
        <w:t>המכסימום</w:t>
      </w:r>
      <w:proofErr w:type="spellEnd"/>
      <w:r w:rsidR="001379F7" w:rsidRPr="00BB0515">
        <w:rPr>
          <w:rFonts w:cs="David" w:hint="cs"/>
          <w:color w:val="000000"/>
          <w:rtl/>
          <w:lang w:eastAsia="he-IL"/>
        </w:rPr>
        <w:t xml:space="preserve"> כפי שיוגדרו על ידי עורך המכרז בבקשת </w:t>
      </w:r>
      <w:proofErr w:type="spellStart"/>
      <w:r w:rsidR="001379F7" w:rsidRPr="00BB0515">
        <w:rPr>
          <w:rFonts w:cs="David" w:hint="cs"/>
          <w:color w:val="000000"/>
          <w:rtl/>
          <w:lang w:eastAsia="he-IL"/>
        </w:rPr>
        <w:t>התיחור</w:t>
      </w:r>
      <w:proofErr w:type="spellEnd"/>
      <w:r w:rsidR="001379F7" w:rsidRPr="00BB0515">
        <w:rPr>
          <w:rFonts w:cs="David" w:hint="cs"/>
          <w:color w:val="000000"/>
          <w:rtl/>
          <w:lang w:eastAsia="he-IL"/>
        </w:rPr>
        <w:t>.</w:t>
      </w:r>
      <w:r w:rsidRPr="00BB0515">
        <w:rPr>
          <w:rFonts w:cs="David"/>
          <w:color w:val="000000"/>
          <w:rtl/>
          <w:lang w:eastAsia="he-IL"/>
        </w:rPr>
        <w:t xml:space="preserve">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המציע יזין את הצעתו לכל אחד מה</w:t>
      </w:r>
      <w:r w:rsidR="001379F7" w:rsidRPr="00BB0515">
        <w:rPr>
          <w:rFonts w:cs="David" w:hint="cs"/>
          <w:color w:val="000000"/>
          <w:rtl/>
          <w:lang w:eastAsia="he-IL"/>
        </w:rPr>
        <w:t xml:space="preserve">מוצרים/שירותים </w:t>
      </w:r>
      <w:r w:rsidRPr="00BB0515">
        <w:rPr>
          <w:rFonts w:cs="David" w:hint="eastAsia"/>
          <w:color w:val="000000"/>
          <w:rtl/>
          <w:lang w:eastAsia="he-IL"/>
        </w:rPr>
        <w:t>המפורטים</w:t>
      </w:r>
      <w:r w:rsidRPr="00BB0515">
        <w:rPr>
          <w:rFonts w:cs="David"/>
          <w:color w:val="000000"/>
          <w:rtl/>
          <w:lang w:eastAsia="he-IL"/>
        </w:rPr>
        <w:t xml:space="preserve"> </w:t>
      </w:r>
      <w:r w:rsidRPr="00BB0515">
        <w:rPr>
          <w:rFonts w:cs="David" w:hint="eastAsia"/>
          <w:color w:val="000000"/>
          <w:rtl/>
          <w:lang w:eastAsia="he-IL"/>
        </w:rPr>
        <w:t>בפרק</w:t>
      </w:r>
      <w:r w:rsidRPr="00BB0515">
        <w:rPr>
          <w:rFonts w:cs="David"/>
          <w:color w:val="000000"/>
          <w:rtl/>
          <w:lang w:eastAsia="he-IL"/>
        </w:rPr>
        <w:t xml:space="preserve"> 5</w:t>
      </w:r>
      <w:r w:rsidR="001379F7" w:rsidRPr="00BB0515">
        <w:rPr>
          <w:rFonts w:cs="David" w:hint="cs"/>
          <w:color w:val="000000"/>
          <w:rtl/>
          <w:lang w:eastAsia="he-IL"/>
        </w:rPr>
        <w:t xml:space="preserve"> ובבקשת </w:t>
      </w:r>
      <w:proofErr w:type="spellStart"/>
      <w:r w:rsidR="001379F7" w:rsidRPr="00BB0515">
        <w:rPr>
          <w:rFonts w:cs="David" w:hint="cs"/>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יינתנו הצעות מחיר הולכות ופוחתות.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בסוף הליך </w:t>
      </w:r>
      <w:proofErr w:type="spellStart"/>
      <w:r w:rsidRPr="00BB0515">
        <w:rPr>
          <w:rFonts w:cs="David"/>
          <w:color w:val="000000"/>
          <w:rtl/>
          <w:lang w:eastAsia="he-IL"/>
        </w:rPr>
        <w:t>התיחור</w:t>
      </w:r>
      <w:proofErr w:type="spellEnd"/>
      <w:r w:rsidRPr="00BB0515">
        <w:rPr>
          <w:rFonts w:cs="David"/>
          <w:color w:val="000000"/>
          <w:rtl/>
          <w:lang w:eastAsia="he-IL"/>
        </w:rPr>
        <w:t>, ההצעה בעלת ציון ההצעה הגבוה ביותר תדורג במקום הראשון, ההצעה הבאה אחריה תדורג במקום השני,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proofErr w:type="spellStart"/>
      <w:r w:rsidRPr="00BB0515">
        <w:rPr>
          <w:rFonts w:cs="David" w:hint="eastAsia"/>
          <w:color w:val="000000"/>
          <w:rtl/>
          <w:lang w:eastAsia="he-IL"/>
        </w:rPr>
        <w:t>התיחור</w:t>
      </w:r>
      <w:proofErr w:type="spellEnd"/>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xml:space="preserve">) שיכול מציע מאושר להציע 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("ההפרש המינימלי").</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BB0515">
        <w:rPr>
          <w:rFonts w:cs="David"/>
          <w:color w:val="000000"/>
          <w:rtl/>
          <w:lang w:eastAsia="he-IL"/>
        </w:rPr>
        <w:t>התיחור</w:t>
      </w:r>
      <w:proofErr w:type="spellEnd"/>
      <w:r w:rsidRPr="00BB0515">
        <w:rPr>
          <w:rFonts w:cs="David"/>
          <w:color w:val="000000"/>
          <w:rtl/>
          <w:lang w:eastAsia="he-IL"/>
        </w:rPr>
        <w:t>, ורשאי כמובן להציע הצעה נמוכה עוד יותר מכך.</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10" w:name="_Toc240770077"/>
      <w:bookmarkStart w:id="611" w:name="_Toc240771568"/>
      <w:bookmarkStart w:id="612"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610"/>
      <w:bookmarkEnd w:id="611"/>
      <w:bookmarkEnd w:id="612"/>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שעות הפתיחה והסגירה של כל </w:t>
      </w:r>
      <w:proofErr w:type="spellStart"/>
      <w:r w:rsidRPr="00BB0515">
        <w:rPr>
          <w:rFonts w:cs="David"/>
          <w:color w:val="000000"/>
          <w:rtl/>
          <w:lang w:eastAsia="he-IL"/>
        </w:rPr>
        <w:t>תיחור</w:t>
      </w:r>
      <w:proofErr w:type="spellEnd"/>
      <w:r w:rsidRPr="00BB0515">
        <w:rPr>
          <w:rFonts w:cs="David"/>
          <w:color w:val="000000"/>
          <w:rtl/>
          <w:lang w:eastAsia="he-IL"/>
        </w:rPr>
        <w:t xml:space="preserve"> יועברו למציעים המאושרים עם כל אחת מהודעות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0.8.3.4.4</w:t>
      </w:r>
      <w:r w:rsidR="00C1519C" w:rsidRPr="00BB0515">
        <w:rPr>
          <w:rFonts w:cs="David"/>
          <w:color w:val="000000"/>
          <w:rtl/>
          <w:lang w:eastAsia="he-IL"/>
        </w:rPr>
        <w:fldChar w:fldCharType="end"/>
      </w:r>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על פי ניסיון העבר, מתרכזת מירב הפעילות אל רגעי הסיום של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כיוון שעסקינן בהצעה עסקית </w:t>
      </w:r>
      <w:proofErr w:type="spellStart"/>
      <w:r w:rsidRPr="00BB0515">
        <w:rPr>
          <w:rFonts w:cs="David"/>
          <w:color w:val="000000"/>
          <w:rtl/>
          <w:lang w:eastAsia="he-IL"/>
        </w:rPr>
        <w:t>אמיתית</w:t>
      </w:r>
      <w:proofErr w:type="spellEnd"/>
      <w:r w:rsidRPr="00BB0515">
        <w:rPr>
          <w:rFonts w:cs="David"/>
          <w:color w:val="000000"/>
          <w:rtl/>
          <w:lang w:eastAsia="he-IL"/>
        </w:rPr>
        <w:t xml:space="preserve"> ומשמעותית, גם למדינה וגם למציעים המאושרים, הוגדר מנגנון אשר מאריך באופן אוטומטי את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ל- 3 דקות, במידה והוצעה הצעה משופרת על ידי המציעים המאושרים המדורגים במקום השני ואילך, במהלך 3 דקות האחרונות לסגירת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מנגנון זה הוגדר כדי לאפשר למציע המאושר המוביל מספיק זמן בכדי להגיב לאובדן ההובלה </w:t>
      </w:r>
      <w:proofErr w:type="spellStart"/>
      <w:r w:rsidRPr="00BB0515">
        <w:rPr>
          <w:rFonts w:cs="David"/>
          <w:color w:val="000000"/>
          <w:rtl/>
          <w:lang w:eastAsia="he-IL"/>
        </w:rPr>
        <w:t>בתיחור</w:t>
      </w:r>
      <w:proofErr w:type="spellEnd"/>
      <w:r w:rsidRPr="00BB0515">
        <w:rPr>
          <w:rFonts w:cs="David"/>
          <w:color w:val="000000"/>
          <w:rtl/>
          <w:lang w:eastAsia="he-IL"/>
        </w:rPr>
        <w:t>, אם תתרחש, או למציעים המאושרים האחרים לנסות ולשפר את הצעותיהם.</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13" w:name="_Toc240770078"/>
      <w:bookmarkStart w:id="614" w:name="_Toc240771569"/>
      <w:bookmarkStart w:id="615" w:name="_Toc252446023"/>
      <w:r w:rsidRPr="00BB0515">
        <w:rPr>
          <w:b/>
          <w:bCs/>
          <w:color w:val="000000"/>
          <w:sz w:val="28"/>
          <w:szCs w:val="28"/>
          <w:rtl/>
          <w14:scene3d>
            <w14:camera w14:prst="orthographicFront"/>
            <w14:lightRig w14:rig="threePt" w14:dir="t">
              <w14:rot w14:lat="0" w14:lon="0" w14:rev="0"/>
            </w14:lightRig>
          </w14:scene3d>
        </w:rPr>
        <w:t xml:space="preserve">אופן קיום </w:t>
      </w:r>
      <w:proofErr w:type="spellStart"/>
      <w:r w:rsidRPr="00BB0515">
        <w:rPr>
          <w:b/>
          <w:bCs/>
          <w:color w:val="000000"/>
          <w:sz w:val="28"/>
          <w:szCs w:val="28"/>
          <w:rtl/>
          <w14:scene3d>
            <w14:camera w14:prst="orthographicFront"/>
            <w14:lightRig w14:rig="threePt" w14:dir="t">
              <w14:rot w14:lat="0" w14:lon="0" w14:rev="0"/>
            </w14:lightRig>
          </w14:scene3d>
        </w:rPr>
        <w:t>התיחור</w:t>
      </w:r>
      <w:proofErr w:type="spellEnd"/>
      <w:r w:rsidRPr="00BB0515">
        <w:rPr>
          <w:b/>
          <w:bCs/>
          <w:color w:val="000000"/>
          <w:sz w:val="28"/>
          <w:szCs w:val="28"/>
          <w:rtl/>
          <w14:scene3d>
            <w14:camera w14:prst="orthographicFront"/>
            <w14:lightRig w14:rig="threePt" w14:dir="t">
              <w14:rot w14:lat="0" w14:lon="0" w14:rev="0"/>
            </w14:lightRig>
          </w14:scene3d>
        </w:rPr>
        <w:t xml:space="preserve"> הדינאמי המקוון</w:t>
      </w:r>
      <w:bookmarkEnd w:id="613"/>
      <w:bookmarkEnd w:id="614"/>
      <w:bookmarkEnd w:id="615"/>
    </w:p>
    <w:p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lastRenderedPageBreak/>
        <w:t xml:space="preserve">עם התחלת (פתיחת)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רשאי כל מציע מאושר לשלוח הצעה מקוונת, ולאחר מכן לשלוח שוב הצעה זולה יותר, אחת או יותר. מספר ההצעות שרשאי כל מציע מאושר לשלוח 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איננו מוגבל, כל עוד נמשך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BB0515">
        <w:rPr>
          <w:rFonts w:cs="David"/>
          <w:color w:val="000000"/>
          <w:rtl/>
          <w:lang w:eastAsia="he-IL"/>
        </w:rPr>
        <w:t>בתיחור</w:t>
      </w:r>
      <w:proofErr w:type="spellEnd"/>
      <w:r w:rsidRPr="00BB0515">
        <w:rPr>
          <w:rFonts w:cs="David"/>
          <w:color w:val="000000"/>
          <w:rtl/>
          <w:lang w:eastAsia="he-IL"/>
        </w:rPr>
        <w:t>. למרות האמור, המתמודדים יהיו רשאים לעיין בתדפיס ההצעה האחרונה הזוכה שהגיש הספק הזוכה.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בפני עורך המכרז יופיעו כל העת, באמצעות 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כל הפרטים והדירוג המלא של כל המציעים המאושרים ושל כל ההצעות המוגשות בשלב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שתי הצעות זהות, ולפיכך הצעת המחיר שנשלחה שנייה למערכת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לא תיקלט, ומשוב מקוון על כך יימסר למציע המאושר שהציע את ההצעה השנייה כאמור.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הצעה שתוגש על ידי מציע מאושר כלשהו בשלוש הדקות האחרונות לפני סגירת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תאריך את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באופן אוטומטי לשלוש דקות נוספות, החל מהמועד שבו נקלטה אותה ההצעה במערכת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 xml:space="preserve">לדוגמא: נקלטה הצעה של מציע כלשהו בשעה 11:58,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לשעה 12:01; נקלטה הצעה נוספת של מציע כלשהו בשעה 11:59,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השעה 12:02; נקלטה הצעה נוספת של מציע כלשהו בשעה 12:02,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השעה 12:05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חלפו שלוש דקות האחרונות </w:t>
      </w:r>
      <w:proofErr w:type="spellStart"/>
      <w:r w:rsidRPr="00BB0515">
        <w:rPr>
          <w:rFonts w:cs="David"/>
          <w:color w:val="000000"/>
          <w:rtl/>
          <w:lang w:eastAsia="he-IL"/>
        </w:rPr>
        <w:t>לתיחור</w:t>
      </w:r>
      <w:proofErr w:type="spellEnd"/>
      <w:r w:rsidRPr="00BB0515">
        <w:rPr>
          <w:rFonts w:cs="David"/>
          <w:color w:val="000000"/>
          <w:rtl/>
          <w:lang w:eastAsia="he-IL"/>
        </w:rPr>
        <w:t xml:space="preserve"> ולא התקבלה במהלכן כל הצעה נוספת של מציע מאושר, יעבור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למצב של המתנה (להלן: "מצב המתנה").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616" w:name="_Ref348251247"/>
      <w:r w:rsidRPr="00BB0515">
        <w:rPr>
          <w:rFonts w:cs="David"/>
          <w:color w:val="000000"/>
          <w:rtl/>
          <w:lang w:eastAsia="he-IL"/>
        </w:rPr>
        <w:t xml:space="preserve">לאחר המעבר למצב המתנה, תשלח המערכת לכל אחד מן המשתתפים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w:t>
      </w:r>
      <w:r w:rsidRPr="00BB0515">
        <w:rPr>
          <w:rFonts w:cs="David"/>
          <w:color w:val="000000"/>
          <w:rtl/>
          <w:lang w:eastAsia="he-IL"/>
        </w:rPr>
        <w:lastRenderedPageBreak/>
        <w:t xml:space="preserve">הדינאמי המקוון הודעת אישור אלקטרונית </w:t>
      </w:r>
      <w:r w:rsidRPr="00BB0515">
        <w:rPr>
          <w:rFonts w:cs="David"/>
          <w:color w:val="000000"/>
          <w:lang w:eastAsia="he-IL"/>
        </w:rPr>
        <w:t>(pop up)</w:t>
      </w:r>
      <w:r w:rsidRPr="00BB0515">
        <w:rPr>
          <w:rFonts w:cs="David"/>
          <w:color w:val="000000"/>
          <w:rtl/>
          <w:lang w:eastAsia="he-IL"/>
        </w:rPr>
        <w:t xml:space="preserve">, בה יצטרך כל מציע להודיע כי הינו מאשר או כי אינו מאשר כי הצעתו האחרונה כפי שניתנה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באופן אוטומטי והעדר תגובה כאמור תיחשב כאישור ההצעה האחרונה שניתנה על ידו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לכל דבר ועניין. יובהר, כי הן אישור אלקטרוני שנתן מציע מאושר בו אישר כי ההצעה האחרונה שניתנה על ידו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הינה הצעתו האחרונה והן העדר תגובה מצד מציע מאושר בתום חמש דקות יהוו אסמכתא להוצאת מציע מאושר מן </w:t>
      </w:r>
      <w:proofErr w:type="spellStart"/>
      <w:r w:rsidRPr="00BB0515">
        <w:rPr>
          <w:rFonts w:cs="David"/>
          <w:color w:val="000000"/>
          <w:rtl/>
          <w:lang w:eastAsia="he-IL"/>
        </w:rPr>
        <w:t>התיחור</w:t>
      </w:r>
      <w:proofErr w:type="spellEnd"/>
      <w:r w:rsidRPr="00BB0515">
        <w:rPr>
          <w:rFonts w:cs="David"/>
          <w:color w:val="000000"/>
          <w:rtl/>
          <w:lang w:eastAsia="he-IL"/>
        </w:rPr>
        <w:t xml:space="preserve"> ולאישור הצעתו האחרונה של מציע מאושר </w:t>
      </w:r>
      <w:proofErr w:type="spellStart"/>
      <w:r w:rsidRPr="00BB0515">
        <w:rPr>
          <w:rFonts w:cs="David"/>
          <w:color w:val="000000"/>
          <w:rtl/>
          <w:lang w:eastAsia="he-IL"/>
        </w:rPr>
        <w:t>בתיחור</w:t>
      </w:r>
      <w:proofErr w:type="spellEnd"/>
      <w:r w:rsidRPr="00BB0515">
        <w:rPr>
          <w:rFonts w:cs="David"/>
          <w:color w:val="000000"/>
          <w:rtl/>
          <w:lang w:eastAsia="he-IL"/>
        </w:rPr>
        <w:t xml:space="preserve"> כהצעה האחרונה שמבקש להציע במסגרת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הספציפי.</w:t>
      </w:r>
      <w:bookmarkEnd w:id="616"/>
    </w:p>
    <w:p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w:t>
      </w:r>
    </w:p>
    <w:p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w:t>
      </w:r>
      <w:proofErr w:type="spellStart"/>
      <w:r w:rsidRPr="00BB0515">
        <w:rPr>
          <w:rFonts w:cs="David"/>
          <w:color w:val="000000"/>
          <w:rtl/>
          <w:lang w:eastAsia="he-IL"/>
        </w:rPr>
        <w:t>מיידי</w:t>
      </w:r>
      <w:proofErr w:type="spellEnd"/>
      <w:r w:rsidRPr="00BB0515">
        <w:rPr>
          <w:rFonts w:cs="David"/>
          <w:color w:val="000000"/>
          <w:rtl/>
          <w:lang w:eastAsia="he-IL"/>
        </w:rPr>
        <w:t xml:space="preserve"> ושלב </w:t>
      </w:r>
      <w:proofErr w:type="spellStart"/>
      <w:r w:rsidRPr="00BB0515">
        <w:rPr>
          <w:rFonts w:cs="David"/>
          <w:color w:val="000000"/>
          <w:rtl/>
          <w:lang w:eastAsia="he-IL"/>
        </w:rPr>
        <w:t>התיחור</w:t>
      </w:r>
      <w:proofErr w:type="spellEnd"/>
      <w:r w:rsidRPr="00BB0515">
        <w:rPr>
          <w:rFonts w:cs="David"/>
          <w:color w:val="000000"/>
          <w:rtl/>
          <w:lang w:eastAsia="he-IL"/>
        </w:rPr>
        <w:t xml:space="preserve"> יסתיים עבורם. המציע/ים המאושרים אשר אישרו כי הם מעוניינים להגיש הצעה חדשה וזולה יותר, יפעלו בהתאם לאמור להלן.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הודיע/ו כי הינו/ם מעוניין/נים להמשיך ולהציע הצעות מחיר נוספות, יפתח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למצב המתנה כאמור, ומציע מאושר אישר כי הינו </w:t>
      </w:r>
      <w:r w:rsidRPr="00BB0515">
        <w:rPr>
          <w:rFonts w:cs="David"/>
          <w:color w:val="000000"/>
          <w:rtl/>
          <w:lang w:eastAsia="he-IL"/>
        </w:rPr>
        <w:lastRenderedPageBreak/>
        <w:t xml:space="preserve">מעוניין להמשיך ולהציע הצעות מחיר נוספות, ולא נתן כל הצעת מחיר חדשה ונוספת באותו </w:t>
      </w:r>
      <w:proofErr w:type="spellStart"/>
      <w:r w:rsidRPr="00BB0515">
        <w:rPr>
          <w:rFonts w:cs="David"/>
          <w:color w:val="000000"/>
          <w:rtl/>
          <w:lang w:eastAsia="he-IL"/>
        </w:rPr>
        <w:t>תיחור</w:t>
      </w:r>
      <w:proofErr w:type="spellEnd"/>
      <w:r w:rsidRPr="00BB0515">
        <w:rPr>
          <w:rFonts w:cs="David"/>
          <w:color w:val="000000"/>
          <w:rtl/>
          <w:lang w:eastAsia="he-IL"/>
        </w:rPr>
        <w:t xml:space="preserve">, לא יוכל להמשיך ולהשתתף אותו מציע מאושר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הספציפי במידה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שוב למצב של המתנה, ובמקרה זה, יסתיים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עבור אותו מציע מאושר אף אם לא אישר את הצעתו האחרונה כהצעתו הסופית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0B45B3">
        <w:rPr>
          <w:rFonts w:cs="David"/>
          <w:color w:val="000000"/>
          <w:cs/>
          <w:lang w:eastAsia="he-IL"/>
        </w:rPr>
        <w:t>‎</w:t>
      </w:r>
      <w:r w:rsidR="000B45B3">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במידה וימשך הליך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בגין סל כלשהו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w:t>
      </w:r>
      <w:proofErr w:type="spellStart"/>
      <w:r w:rsidRPr="00BB0515">
        <w:rPr>
          <w:rFonts w:cs="David"/>
          <w:color w:val="000000"/>
          <w:rtl/>
          <w:lang w:eastAsia="he-IL"/>
        </w:rPr>
        <w:t>התיחור</w:t>
      </w:r>
      <w:proofErr w:type="spellEnd"/>
      <w:r w:rsidRPr="00BB0515">
        <w:rPr>
          <w:rFonts w:cs="David"/>
          <w:color w:val="000000"/>
          <w:rtl/>
          <w:lang w:eastAsia="he-IL"/>
        </w:rPr>
        <w:t xml:space="preserve">. </w:t>
      </w:r>
      <w:proofErr w:type="spellStart"/>
      <w:r w:rsidRPr="00BB0515">
        <w:rPr>
          <w:rFonts w:cs="David"/>
          <w:color w:val="000000"/>
          <w:rtl/>
          <w:lang w:eastAsia="he-IL"/>
        </w:rPr>
        <w:t>תיחור</w:t>
      </w:r>
      <w:proofErr w:type="spellEnd"/>
      <w:r w:rsidRPr="00BB0515">
        <w:rPr>
          <w:rFonts w:cs="David"/>
          <w:color w:val="000000"/>
          <w:rtl/>
          <w:lang w:eastAsia="he-IL"/>
        </w:rPr>
        <w:t xml:space="preserve"> דינאמי מקוון עבור שאר הסלים המבוקשים, יתחיל רק עם סיומו של כל </w:t>
      </w:r>
      <w:proofErr w:type="spellStart"/>
      <w:r w:rsidRPr="00BB0515">
        <w:rPr>
          <w:rFonts w:cs="David"/>
          <w:color w:val="000000"/>
          <w:rtl/>
          <w:lang w:eastAsia="he-IL"/>
        </w:rPr>
        <w:t>תיחור</w:t>
      </w:r>
      <w:proofErr w:type="spellEnd"/>
      <w:r w:rsidRPr="00BB0515">
        <w:rPr>
          <w:rFonts w:cs="David"/>
          <w:color w:val="000000"/>
          <w:rtl/>
          <w:lang w:eastAsia="he-IL"/>
        </w:rPr>
        <w:t xml:space="preserve"> דינאמי מקוון שקדם לו, ואם הגיעה השעה 20:00 בערב – יחזור על עצמו המפורט לעיל.</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w:t>
      </w:r>
      <w:proofErr w:type="spellStart"/>
      <w:r w:rsidRPr="00BB0515">
        <w:rPr>
          <w:rFonts w:cs="David"/>
          <w:color w:val="000000"/>
          <w:rtl/>
          <w:lang w:eastAsia="he-IL"/>
        </w:rPr>
        <w:t>התיחור</w:t>
      </w:r>
      <w:proofErr w:type="spellEnd"/>
      <w:r w:rsidRPr="00BB0515">
        <w:rPr>
          <w:rFonts w:cs="David"/>
          <w:color w:val="000000"/>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rsidR="00FC1A9E" w:rsidRPr="00BB0515" w:rsidRDefault="00FC1A9E" w:rsidP="00B03CB4">
      <w:pPr>
        <w:bidi w:val="0"/>
        <w:spacing w:line="360" w:lineRule="auto"/>
        <w:rPr>
          <w:sz w:val="22"/>
          <w:szCs w:val="22"/>
          <w:lang w:eastAsia="he-IL"/>
        </w:rPr>
      </w:pPr>
      <w:r w:rsidRPr="00BB0515">
        <w:rPr>
          <w:rtl/>
          <w:lang w:eastAsia="he-IL"/>
        </w:rPr>
        <w:br w:type="page"/>
      </w:r>
    </w:p>
    <w:p w:rsidR="00FC1A9E" w:rsidRPr="00BB0515" w:rsidRDefault="00FC1A9E" w:rsidP="00BB0515">
      <w:pPr>
        <w:pStyle w:val="affffb"/>
        <w:rPr>
          <w:rtl/>
        </w:rPr>
      </w:pPr>
      <w:bookmarkStart w:id="617" w:name="_Toc384712423"/>
      <w:r w:rsidRPr="00BB0515">
        <w:rPr>
          <w:rFonts w:hint="cs"/>
          <w:rtl/>
        </w:rPr>
        <w:lastRenderedPageBreak/>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 xml:space="preserve">הודעה על נציגים </w:t>
      </w:r>
      <w:proofErr w:type="spellStart"/>
      <w:r w:rsidR="00315B8D" w:rsidRPr="00BB0515">
        <w:rPr>
          <w:rFonts w:hint="cs"/>
          <w:rtl/>
        </w:rPr>
        <w:t>ל</w:t>
      </w:r>
      <w:r w:rsidRPr="00BB0515">
        <w:rPr>
          <w:rFonts w:hint="cs"/>
          <w:rtl/>
        </w:rPr>
        <w:t>תיחור</w:t>
      </w:r>
      <w:proofErr w:type="spellEnd"/>
      <w:r w:rsidRPr="00BB0515">
        <w:rPr>
          <w:rFonts w:hint="cs"/>
          <w:rtl/>
        </w:rPr>
        <w:t xml:space="preserve"> הדינאמי המקוון</w:t>
      </w:r>
      <w:bookmarkEnd w:id="617"/>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8B46A8">
      <w:pPr>
        <w:keepNext/>
        <w:tabs>
          <w:tab w:val="left" w:pos="8312"/>
        </w:tabs>
        <w:spacing w:line="360" w:lineRule="auto"/>
        <w:ind w:left="30"/>
        <w:rPr>
          <w:rFonts w:cs="David"/>
          <w:rtl/>
        </w:rPr>
      </w:pPr>
      <w:proofErr w:type="spellStart"/>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proofErr w:type="spellEnd"/>
      <w:r w:rsidR="008B46A8" w:rsidRPr="00BB0515">
        <w:rPr>
          <w:rFonts w:cs="David" w:hint="cs"/>
          <w:rtl/>
        </w:rPr>
        <w:t>.,</w:t>
      </w:r>
    </w:p>
    <w:p w:rsidR="00FC1A9E" w:rsidRPr="00BB0515" w:rsidRDefault="00FC1A9E" w:rsidP="00FC1A9E">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מכרז מרכזי</w:t>
      </w:r>
      <w:r w:rsidRPr="00BB0515">
        <w:rPr>
          <w:rFonts w:cs="David" w:hint="cs"/>
          <w:b/>
          <w:bCs/>
          <w:rtl/>
        </w:rPr>
        <w:t xml:space="preserve"> </w:t>
      </w:r>
      <w:proofErr w:type="spellStart"/>
      <w:r w:rsidRPr="00BB0515">
        <w:rPr>
          <w:rFonts w:cs="David"/>
          <w:b/>
          <w:bCs/>
          <w:rtl/>
        </w:rPr>
        <w:t>מממ</w:t>
      </w:r>
      <w:proofErr w:type="spellEnd"/>
      <w:r w:rsidRPr="00BB0515">
        <w:rPr>
          <w:rFonts w:cs="David"/>
          <w:b/>
          <w:bCs/>
          <w:rtl/>
        </w:rPr>
        <w:t xml:space="preserve"> </w:t>
      </w:r>
      <w:r w:rsidRPr="00BB0515">
        <w:rPr>
          <w:rFonts w:cs="David"/>
          <w:b/>
          <w:bCs/>
        </w:rPr>
        <w:t>0</w:t>
      </w:r>
      <w:r w:rsidR="00E30E4D" w:rsidRPr="00BB0515">
        <w:rPr>
          <w:rFonts w:cs="David"/>
          <w:b/>
          <w:bCs/>
        </w:rPr>
        <w:t>1-2014</w:t>
      </w:r>
      <w:r w:rsidRPr="00BB0515">
        <w:rPr>
          <w:rFonts w:cs="David"/>
          <w:b/>
          <w:bCs/>
          <w:rtl/>
        </w:rPr>
        <w:t xml:space="preserve">, </w:t>
      </w:r>
      <w:r w:rsidR="00E30E4D" w:rsidRPr="00BB0515">
        <w:rPr>
          <w:rFonts w:cs="David"/>
          <w:b/>
          <w:bCs/>
          <w:rtl/>
        </w:rPr>
        <w:t>לאספקת מחשבים בעבור משרדי הממשלה</w:t>
      </w:r>
      <w:r w:rsidRPr="00BB0515">
        <w:rPr>
          <w:rFonts w:cs="David"/>
          <w:b/>
          <w:bCs/>
          <w:rtl/>
        </w:rPr>
        <w:t xml:space="preserve"> למשרדי הממשלה</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rsidR="004C3305" w:rsidRPr="00BB0515" w:rsidRDefault="004C3305" w:rsidP="004C3305">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BB0515">
        <w:rPr>
          <w:rFonts w:cs="David" w:hint="cs"/>
          <w:b/>
          <w:bCs/>
          <w:rtl/>
        </w:rPr>
        <w:t>ההודעה הינה לסל: ___________</w:t>
      </w:r>
    </w:p>
    <w:p w:rsidR="00FC1A9E" w:rsidRPr="00BB0515" w:rsidRDefault="00FC1A9E" w:rsidP="00FC1A9E">
      <w:pPr>
        <w:keepNext/>
        <w:tabs>
          <w:tab w:val="left" w:pos="8490"/>
        </w:tabs>
        <w:spacing w:line="360" w:lineRule="auto"/>
        <w:ind w:left="30"/>
        <w:jc w:val="both"/>
        <w:rPr>
          <w:rtl/>
        </w:rPr>
      </w:pPr>
    </w:p>
    <w:p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BB0515" w:rsidRDefault="00FC1A9E" w:rsidP="00FC1A9E">
      <w:pPr>
        <w:keepNext/>
        <w:tabs>
          <w:tab w:val="left" w:pos="8490"/>
        </w:tabs>
        <w:spacing w:line="360" w:lineRule="auto"/>
        <w:ind w:left="30"/>
        <w:jc w:val="both"/>
        <w:rPr>
          <w:rFonts w:cs="David"/>
          <w:rtl/>
        </w:rPr>
      </w:pPr>
    </w:p>
    <w:p w:rsidR="00FC1A9E" w:rsidRPr="00BB0515" w:rsidRDefault="00FC1A9E" w:rsidP="008B46A8">
      <w:pPr>
        <w:keepNext/>
        <w:tabs>
          <w:tab w:val="left" w:pos="8490"/>
        </w:tabs>
        <w:spacing w:line="360" w:lineRule="auto"/>
        <w:ind w:left="30"/>
        <w:jc w:val="both"/>
        <w:rPr>
          <w:rFonts w:cs="David"/>
          <w:rtl/>
        </w:rPr>
      </w:pPr>
      <w:r w:rsidRPr="00BB0515">
        <w:rPr>
          <w:rFonts w:cs="David" w:hint="cs"/>
          <w:rtl/>
        </w:rPr>
        <w:t xml:space="preserve">אנו _________________, </w:t>
      </w:r>
      <w:proofErr w:type="spellStart"/>
      <w:r w:rsidRPr="00BB0515">
        <w:rPr>
          <w:rFonts w:cs="David" w:hint="cs"/>
          <w:rtl/>
        </w:rPr>
        <w:t>מורשי</w:t>
      </w:r>
      <w:proofErr w:type="spellEnd"/>
      <w:r w:rsidRPr="00BB0515">
        <w:rPr>
          <w:rFonts w:cs="David" w:hint="cs"/>
          <w:rtl/>
        </w:rPr>
        <w:t xml:space="preserve">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w:t>
      </w:r>
      <w:proofErr w:type="spellStart"/>
      <w:r w:rsidRPr="00BB0515">
        <w:rPr>
          <w:rFonts w:cs="David" w:hint="cs"/>
          <w:rtl/>
        </w:rPr>
        <w:t>בתיחור</w:t>
      </w:r>
      <w:proofErr w:type="spellEnd"/>
      <w:r w:rsidRPr="00BB0515">
        <w:rPr>
          <w:rFonts w:cs="David" w:hint="cs"/>
          <w:rtl/>
        </w:rPr>
        <w:t xml:space="preserve"> הדינאמי המקוון של המכרז בהתאם לכל התנאים שבמכרז ומצהירים בזאת, כי נציגי המציע בשלב ב' במכר</w:t>
      </w:r>
      <w:r w:rsidR="008B46A8" w:rsidRPr="00BB0515">
        <w:rPr>
          <w:rFonts w:cs="David" w:hint="cs"/>
          <w:rtl/>
        </w:rPr>
        <w:t xml:space="preserve">ז - הליך </w:t>
      </w:r>
      <w:proofErr w:type="spellStart"/>
      <w:r w:rsidR="008B46A8" w:rsidRPr="00BB0515">
        <w:rPr>
          <w:rFonts w:cs="David" w:hint="cs"/>
          <w:rtl/>
        </w:rPr>
        <w:t>התיחור</w:t>
      </w:r>
      <w:proofErr w:type="spellEnd"/>
      <w:r w:rsidR="008B46A8" w:rsidRPr="00BB0515">
        <w:rPr>
          <w:rFonts w:cs="David" w:hint="cs"/>
          <w:rtl/>
        </w:rPr>
        <w:t xml:space="preserve"> הדינאמי המקוון</w:t>
      </w:r>
      <w:r w:rsidRPr="00BB0515">
        <w:rPr>
          <w:rFonts w:cs="David" w:hint="cs"/>
          <w:rtl/>
        </w:rPr>
        <w:t xml:space="preserve">, יהיו </w:t>
      </w:r>
      <w:proofErr w:type="spellStart"/>
      <w:r w:rsidRPr="00BB0515">
        <w:rPr>
          <w:rFonts w:cs="David" w:hint="cs"/>
          <w:rtl/>
        </w:rPr>
        <w:t>מורשי</w:t>
      </w:r>
      <w:proofErr w:type="spellEnd"/>
      <w:r w:rsidRPr="00BB0515">
        <w:rPr>
          <w:rFonts w:cs="David" w:hint="cs"/>
          <w:rtl/>
        </w:rPr>
        <w:t xml:space="preserve"> החתימה הבאים על פי הפרטים כדלהלן ויהיו רשאים לחייב אותו למטרות המכרז.</w:t>
      </w:r>
    </w:p>
    <w:p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rsidTr="00367F13">
        <w:tc>
          <w:tcPr>
            <w:tcW w:w="2618" w:type="dxa"/>
          </w:tcPr>
          <w:p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bl>
    <w:p w:rsidR="00FC1A9E" w:rsidRPr="00BB0515" w:rsidRDefault="00FC1A9E" w:rsidP="00FC1A9E">
      <w:pPr>
        <w:rPr>
          <w:rFonts w:cs="David"/>
          <w:sz w:val="10"/>
          <w:szCs w:val="10"/>
          <w:rtl/>
        </w:rPr>
      </w:pPr>
    </w:p>
    <w:p w:rsidR="00FC1A9E" w:rsidRPr="00BB0515" w:rsidRDefault="00FC1A9E" w:rsidP="00FC1A9E">
      <w:pPr>
        <w:rPr>
          <w:rFonts w:cs="David"/>
          <w:rtl/>
        </w:rPr>
      </w:pPr>
      <w:r w:rsidRPr="00BB0515">
        <w:rPr>
          <w:rFonts w:cs="David" w:hint="cs"/>
          <w:rtl/>
        </w:rPr>
        <w:t>פרטי המציע:</w:t>
      </w:r>
    </w:p>
    <w:p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rsidTr="00367F13">
        <w:tc>
          <w:tcPr>
            <w:tcW w:w="2614" w:type="dxa"/>
          </w:tcPr>
          <w:p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rsidR="00FC1A9E" w:rsidRPr="00BB0515" w:rsidRDefault="00FC1A9E" w:rsidP="00367F13">
            <w:pPr>
              <w:spacing w:line="360" w:lineRule="auto"/>
              <w:rPr>
                <w:rFonts w:cs="David"/>
                <w:rtl/>
              </w:rPr>
            </w:pPr>
          </w:p>
        </w:tc>
      </w:tr>
    </w:tbl>
    <w:p w:rsidR="00FC1A9E" w:rsidRPr="00BB0515" w:rsidRDefault="00FC1A9E" w:rsidP="00FC1A9E">
      <w:pPr>
        <w:spacing w:line="360" w:lineRule="auto"/>
        <w:ind w:left="30" w:hanging="102"/>
        <w:jc w:val="center"/>
        <w:rPr>
          <w:rFonts w:cs="David"/>
          <w:b/>
          <w:bCs/>
          <w:u w:val="single"/>
          <w:rtl/>
        </w:rPr>
      </w:pPr>
    </w:p>
    <w:p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w:t>
      </w:r>
      <w:r w:rsidRPr="00BB0515">
        <w:rPr>
          <w:rFonts w:cs="David" w:hint="cs"/>
          <w:rtl/>
        </w:rPr>
        <w:lastRenderedPageBreak/>
        <w:t>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618" w:name="_Toc384712424"/>
      <w:r w:rsidRPr="00BB0515">
        <w:rPr>
          <w:rFonts w:hint="cs"/>
          <w:rtl/>
        </w:rPr>
        <w:lastRenderedPageBreak/>
        <w:t xml:space="preserve">נספח </w:t>
      </w:r>
      <w:r w:rsidR="006920C0" w:rsidRPr="00BB0515">
        <w:rPr>
          <w:rFonts w:hint="cs"/>
          <w:rtl/>
        </w:rPr>
        <w:t>11</w:t>
      </w:r>
      <w:r w:rsidRPr="00BB0515">
        <w:rPr>
          <w:rFonts w:hint="cs"/>
          <w:rtl/>
        </w:rPr>
        <w:t xml:space="preserve"> </w:t>
      </w:r>
      <w:r w:rsidRPr="00BB0515">
        <w:rPr>
          <w:rtl/>
        </w:rPr>
        <w:t>–</w:t>
      </w:r>
      <w:r w:rsidRPr="00BB0515">
        <w:rPr>
          <w:rFonts w:hint="cs"/>
          <w:rtl/>
        </w:rPr>
        <w:t xml:space="preserve"> דרישות ביטוח</w:t>
      </w:r>
      <w:bookmarkEnd w:id="618"/>
    </w:p>
    <w:p w:rsidR="001379F7" w:rsidRPr="00BB0515" w:rsidRDefault="001379F7" w:rsidP="001379F7">
      <w:pPr>
        <w:rPr>
          <w:rtl/>
        </w:rPr>
      </w:pPr>
      <w:r w:rsidRPr="00BB0515">
        <w:rPr>
          <w:rFonts w:hint="cs"/>
          <w:rtl/>
        </w:rPr>
        <w:t xml:space="preserve">לכבוד </w:t>
      </w:r>
    </w:p>
    <w:p w:rsidR="001379F7" w:rsidRPr="00BB0515" w:rsidRDefault="001379F7" w:rsidP="001379F7">
      <w:pPr>
        <w:rPr>
          <w:b/>
          <w:bCs/>
          <w:sz w:val="28"/>
          <w:szCs w:val="28"/>
          <w:u w:val="single"/>
          <w:rtl/>
        </w:rPr>
      </w:pPr>
      <w:r w:rsidRPr="00BB0515">
        <w:rPr>
          <w:rFonts w:hint="cs"/>
          <w:b/>
          <w:bCs/>
          <w:sz w:val="28"/>
          <w:szCs w:val="28"/>
          <w:u w:val="single"/>
          <w:rtl/>
        </w:rPr>
        <w:t xml:space="preserve">מדינת ישראל </w:t>
      </w:r>
      <w:r w:rsidRPr="00BB0515">
        <w:rPr>
          <w:b/>
          <w:bCs/>
          <w:sz w:val="28"/>
          <w:szCs w:val="28"/>
          <w:u w:val="single"/>
          <w:rtl/>
        </w:rPr>
        <w:t>–</w:t>
      </w:r>
      <w:r w:rsidRPr="00BB0515">
        <w:rPr>
          <w:rFonts w:hint="cs"/>
          <w:b/>
          <w:bCs/>
          <w:sz w:val="28"/>
          <w:szCs w:val="28"/>
          <w:u w:val="single"/>
          <w:rtl/>
        </w:rPr>
        <w:t>משרד האוצר עבור  משרדי הממשלה, יחידות הסמך והגופים הנלווים.</w:t>
      </w:r>
    </w:p>
    <w:p w:rsidR="001379F7" w:rsidRPr="00BB0515" w:rsidRDefault="001379F7" w:rsidP="001379F7">
      <w:pPr>
        <w:rPr>
          <w:rtl/>
        </w:rPr>
      </w:pPr>
      <w:proofErr w:type="spellStart"/>
      <w:r w:rsidRPr="00BB0515">
        <w:rPr>
          <w:rFonts w:hint="cs"/>
          <w:rtl/>
        </w:rPr>
        <w:t>א.ג.נ</w:t>
      </w:r>
      <w:proofErr w:type="spellEnd"/>
      <w:r w:rsidRPr="00BB0515">
        <w:rPr>
          <w:rFonts w:hint="cs"/>
          <w:rtl/>
        </w:rPr>
        <w:t>.,</w:t>
      </w:r>
    </w:p>
    <w:p w:rsidR="001379F7" w:rsidRPr="00BB0515" w:rsidRDefault="001379F7" w:rsidP="001379F7">
      <w:pPr>
        <w:rPr>
          <w:sz w:val="32"/>
          <w:szCs w:val="32"/>
          <w:rtl/>
        </w:rPr>
      </w:pPr>
      <w:r w:rsidRPr="00BB0515">
        <w:rPr>
          <w:rFonts w:hint="cs"/>
          <w:rtl/>
        </w:rPr>
        <w:t xml:space="preserve">                               הנדון</w:t>
      </w:r>
      <w:r w:rsidRPr="00BB0515">
        <w:rPr>
          <w:rFonts w:hint="cs"/>
          <w:sz w:val="32"/>
          <w:szCs w:val="32"/>
          <w:rtl/>
        </w:rPr>
        <w:t xml:space="preserve">:  </w:t>
      </w:r>
      <w:r w:rsidRPr="00BB0515">
        <w:rPr>
          <w:rFonts w:hint="cs"/>
          <w:b/>
          <w:bCs/>
          <w:sz w:val="32"/>
          <w:szCs w:val="32"/>
          <w:u w:val="single"/>
          <w:rtl/>
        </w:rPr>
        <w:t>אישור קיום ביטוחים</w:t>
      </w:r>
    </w:p>
    <w:p w:rsidR="001379F7" w:rsidRPr="00BB0515" w:rsidRDefault="001379F7" w:rsidP="001379F7">
      <w:pPr>
        <w:rPr>
          <w:rtl/>
        </w:rPr>
      </w:pPr>
      <w:r w:rsidRPr="00BB0515">
        <w:rPr>
          <w:rFonts w:hint="cs"/>
          <w:rtl/>
        </w:rPr>
        <w:t xml:space="preserve">הננו מאשרים בזה כי ערכנו למבוטחנו </w:t>
      </w:r>
      <w:r w:rsidRPr="00BB0515">
        <w:rPr>
          <w:rFonts w:hint="cs"/>
          <w:b/>
          <w:bCs/>
          <w:rtl/>
        </w:rPr>
        <w:t xml:space="preserve">________________ </w:t>
      </w:r>
      <w:r w:rsidRPr="00BB0515">
        <w:rPr>
          <w:rFonts w:hint="cs"/>
          <w:rtl/>
        </w:rPr>
        <w:t>(להלן "הספק") לתקופת הביטוח</w:t>
      </w:r>
    </w:p>
    <w:p w:rsidR="001379F7" w:rsidRPr="00BB0515" w:rsidRDefault="001379F7" w:rsidP="001379F7">
      <w:pPr>
        <w:ind w:left="3"/>
        <w:rPr>
          <w:rtl/>
        </w:rPr>
      </w:pPr>
      <w:r w:rsidRPr="00BB0515">
        <w:rPr>
          <w:rFonts w:hint="cs"/>
          <w:rtl/>
        </w:rPr>
        <w:t xml:space="preserve"> מיום _________ עד יום ________________ בקשר לאספקה של מחשבים </w:t>
      </w:r>
      <w:proofErr w:type="spellStart"/>
      <w:r w:rsidRPr="00BB0515">
        <w:rPr>
          <w:rFonts w:hint="cs"/>
          <w:rtl/>
        </w:rPr>
        <w:t>שולחניים</w:t>
      </w:r>
      <w:proofErr w:type="spellEnd"/>
      <w:r w:rsidRPr="00BB0515">
        <w:rPr>
          <w:rFonts w:hint="cs"/>
          <w:rtl/>
        </w:rPr>
        <w:t xml:space="preserve">,   מחשבים ניידים, מחשבים </w:t>
      </w:r>
      <w:proofErr w:type="spellStart"/>
      <w:r w:rsidRPr="00BB0515">
        <w:rPr>
          <w:rFonts w:hint="cs"/>
          <w:rtl/>
        </w:rPr>
        <w:t>שולחניים</w:t>
      </w:r>
      <w:proofErr w:type="spellEnd"/>
      <w:r w:rsidRPr="00BB0515">
        <w:rPr>
          <w:rFonts w:hint="cs"/>
          <w:rtl/>
        </w:rPr>
        <w:t xml:space="preserve"> זעירים, תחנות עבודה רזות ומחשבי לוח</w:t>
      </w:r>
      <w:r w:rsidRPr="00BB0515">
        <w:rPr>
          <w:rFonts w:hint="cs"/>
          <w:b/>
          <w:bCs/>
          <w:sz w:val="40"/>
          <w:szCs w:val="40"/>
          <w:rtl/>
        </w:rPr>
        <w:t xml:space="preserve">  </w:t>
      </w:r>
      <w:r w:rsidRPr="00BB0515">
        <w:rPr>
          <w:rFonts w:hint="cs"/>
          <w:rtl/>
        </w:rPr>
        <w:t>כולל תחזוקה ושירות למוצרים עבור  משרד האוצר ושאר  משרדי הממשלה ויחידות הסמך, את הביטוחים המפורטים להלן:</w:t>
      </w:r>
    </w:p>
    <w:p w:rsidR="001379F7" w:rsidRPr="00BB0515" w:rsidRDefault="001379F7" w:rsidP="001379F7">
      <w:pPr>
        <w:rPr>
          <w:b/>
          <w:bCs/>
          <w:sz w:val="28"/>
          <w:szCs w:val="28"/>
          <w:u w:val="single"/>
          <w:rtl/>
        </w:rPr>
      </w:pPr>
    </w:p>
    <w:p w:rsidR="001379F7" w:rsidRPr="00BB0515" w:rsidRDefault="001379F7" w:rsidP="001379F7">
      <w:pPr>
        <w:rPr>
          <w:rtl/>
        </w:rPr>
      </w:pPr>
      <w:r w:rsidRPr="00BB0515">
        <w:rPr>
          <w:rFonts w:hint="cs"/>
          <w:b/>
          <w:bCs/>
          <w:sz w:val="28"/>
          <w:szCs w:val="28"/>
          <w:u w:val="single"/>
          <w:rtl/>
        </w:rPr>
        <w:t>ביטוח חבות המעבידים</w:t>
      </w:r>
    </w:p>
    <w:p w:rsidR="001379F7" w:rsidRPr="00BB0515" w:rsidRDefault="001379F7" w:rsidP="001379F7">
      <w:pPr>
        <w:rPr>
          <w:rtl/>
        </w:rPr>
      </w:pPr>
      <w:r w:rsidRPr="00BB0515">
        <w:rPr>
          <w:rFonts w:hint="cs"/>
          <w:rtl/>
        </w:rPr>
        <w:t xml:space="preserve">1. אחריותו החוקית כלפי עובדיו בכל תחומי מדינת ישראל  והשטחים המוחזקים.     </w:t>
      </w:r>
    </w:p>
    <w:p w:rsidR="001379F7" w:rsidRPr="00BB0515" w:rsidRDefault="001379F7" w:rsidP="001379F7">
      <w:pPr>
        <w:rPr>
          <w:b/>
          <w:bCs/>
          <w:rtl/>
        </w:rPr>
      </w:pPr>
      <w:r w:rsidRPr="00BB0515">
        <w:rPr>
          <w:rFonts w:hint="cs"/>
          <w:rtl/>
        </w:rPr>
        <w:t>2. גבולות האחריות לא יפחתו מסך   5,000,000 דולר ארה"ב לעובד, למקרה ולתקופת הביטוח (שנה).</w:t>
      </w:r>
    </w:p>
    <w:p w:rsidR="001379F7" w:rsidRPr="00BB0515" w:rsidRDefault="001379F7" w:rsidP="001379F7">
      <w:pPr>
        <w:rPr>
          <w:rtl/>
        </w:rPr>
      </w:pPr>
      <w:r w:rsidRPr="00BB0515">
        <w:rPr>
          <w:rFonts w:hint="cs"/>
          <w:rtl/>
        </w:rPr>
        <w:t xml:space="preserve">3.  הביטוח יורחב לכסות את </w:t>
      </w:r>
      <w:proofErr w:type="spellStart"/>
      <w:r w:rsidRPr="00BB0515">
        <w:rPr>
          <w:rFonts w:hint="cs"/>
          <w:rtl/>
        </w:rPr>
        <w:t>חבותו</w:t>
      </w:r>
      <w:proofErr w:type="spellEnd"/>
      <w:r w:rsidRPr="00BB0515">
        <w:rPr>
          <w:rFonts w:hint="cs"/>
          <w:rtl/>
        </w:rPr>
        <w:t xml:space="preserve"> של המבוטח כלפי קבלנים,  קבלני משנה ועובדיהם היה ויחשב </w:t>
      </w:r>
    </w:p>
    <w:p w:rsidR="001379F7" w:rsidRPr="00BB0515" w:rsidRDefault="001379F7" w:rsidP="001379F7">
      <w:pPr>
        <w:rPr>
          <w:rtl/>
        </w:rPr>
      </w:pPr>
      <w:r w:rsidRPr="00BB0515">
        <w:rPr>
          <w:rFonts w:hint="cs"/>
          <w:rtl/>
        </w:rPr>
        <w:t xml:space="preserve">    כמעבידם. </w:t>
      </w:r>
    </w:p>
    <w:p w:rsidR="001379F7" w:rsidRPr="00BB0515" w:rsidRDefault="001379F7" w:rsidP="001379F7">
      <w:pPr>
        <w:rPr>
          <w:b/>
          <w:bCs/>
          <w:sz w:val="28"/>
          <w:szCs w:val="28"/>
          <w:u w:val="single"/>
          <w:rtl/>
        </w:rPr>
      </w:pPr>
      <w:r w:rsidRPr="00BB0515">
        <w:rPr>
          <w:rFonts w:hint="cs"/>
          <w:rtl/>
        </w:rPr>
        <w:t xml:space="preserve">4. הביטוח יורחב לשפות את מדינת ישראל </w:t>
      </w:r>
      <w:r w:rsidRPr="00BB0515">
        <w:rPr>
          <w:rtl/>
        </w:rPr>
        <w:t>–</w:t>
      </w:r>
      <w:r w:rsidRPr="00BB0515">
        <w:rPr>
          <w:rFonts w:hint="cs"/>
          <w:rtl/>
        </w:rPr>
        <w:t>משרד האוצר ושאר משרדי הממשלה,  יחידות הסמך והגופים הנלווים היה  ונטען לעניין קרות  תאונת עבודה/מחלת מקצוע כלשהי  כי הם נושאים בחבות מעביד  כלשהם</w:t>
      </w:r>
      <w:r w:rsidRPr="00BB0515">
        <w:rPr>
          <w:rFonts w:hint="cs"/>
          <w:b/>
          <w:bCs/>
          <w:rtl/>
        </w:rPr>
        <w:t xml:space="preserve"> </w:t>
      </w:r>
      <w:r w:rsidRPr="00BB0515">
        <w:rPr>
          <w:rFonts w:hint="cs"/>
          <w:rtl/>
        </w:rPr>
        <w:t>כלפי מי ממועסקי הספק.</w:t>
      </w:r>
    </w:p>
    <w:p w:rsidR="001379F7" w:rsidRPr="00BB0515" w:rsidRDefault="001379F7" w:rsidP="001379F7">
      <w:pPr>
        <w:rPr>
          <w:b/>
          <w:bCs/>
          <w:sz w:val="28"/>
          <w:szCs w:val="28"/>
          <w:u w:val="single"/>
          <w:rtl/>
        </w:rPr>
      </w:pPr>
    </w:p>
    <w:p w:rsidR="001379F7" w:rsidRPr="00BB0515" w:rsidRDefault="001379F7" w:rsidP="001379F7">
      <w:pPr>
        <w:rPr>
          <w:b/>
          <w:bCs/>
          <w:rtl/>
        </w:rPr>
      </w:pPr>
      <w:r w:rsidRPr="00BB0515">
        <w:rPr>
          <w:rFonts w:hint="cs"/>
          <w:b/>
          <w:bCs/>
          <w:sz w:val="28"/>
          <w:szCs w:val="28"/>
          <w:u w:val="single"/>
          <w:rtl/>
        </w:rPr>
        <w:t>ביטוח אחריות כלפי צד שלישי</w:t>
      </w:r>
      <w:r w:rsidRPr="00BB0515">
        <w:rPr>
          <w:rFonts w:hint="cs"/>
          <w:b/>
          <w:bCs/>
          <w:rtl/>
        </w:rPr>
        <w:t xml:space="preserve">  </w:t>
      </w:r>
    </w:p>
    <w:p w:rsidR="001379F7" w:rsidRPr="00BB0515" w:rsidRDefault="001379F7" w:rsidP="001379F7">
      <w:pPr>
        <w:rPr>
          <w:rtl/>
        </w:rPr>
      </w:pPr>
      <w:r w:rsidRPr="00BB0515">
        <w:rPr>
          <w:rFonts w:hint="cs"/>
          <w:rtl/>
        </w:rPr>
        <w:t xml:space="preserve">1. אחריותו החוקית בביטוח אחריות כלפי צד שלישי על פי דיני מדינת ישראל, בגין נזקי גוף ורכוש בכל </w:t>
      </w:r>
    </w:p>
    <w:p w:rsidR="001379F7" w:rsidRPr="00BB0515" w:rsidRDefault="001379F7" w:rsidP="001379F7">
      <w:pPr>
        <w:rPr>
          <w:rtl/>
        </w:rPr>
      </w:pPr>
      <w:r w:rsidRPr="00BB0515">
        <w:rPr>
          <w:rFonts w:hint="cs"/>
          <w:rtl/>
        </w:rPr>
        <w:t xml:space="preserve">    תחומי מדינת ישראל והשטחים המוחזקים. </w:t>
      </w:r>
    </w:p>
    <w:p w:rsidR="001379F7" w:rsidRPr="00BB0515" w:rsidRDefault="001379F7" w:rsidP="001379F7">
      <w:pPr>
        <w:rPr>
          <w:rtl/>
        </w:rPr>
      </w:pPr>
      <w:r w:rsidRPr="00BB0515">
        <w:rPr>
          <w:rFonts w:hint="cs"/>
          <w:rtl/>
        </w:rPr>
        <w:t xml:space="preserve">2.  גבולות האחריות שלא יפחתו מסך  של  1,000,000 דולר ארה"ב,  למקרה ולתקופת הביטוח (שנה). </w:t>
      </w:r>
    </w:p>
    <w:p w:rsidR="001379F7" w:rsidRPr="00BB0515" w:rsidRDefault="001379F7" w:rsidP="001379F7">
      <w:pPr>
        <w:rPr>
          <w:rtl/>
        </w:rPr>
      </w:pPr>
      <w:r w:rsidRPr="00BB0515">
        <w:rPr>
          <w:rFonts w:hint="cs"/>
          <w:rtl/>
        </w:rPr>
        <w:t>3. בפוליסה ייכלל סעיף אחריות צולבת (</w:t>
      </w:r>
      <w:r w:rsidRPr="00BB0515">
        <w:rPr>
          <w:rFonts w:hint="cs"/>
        </w:rPr>
        <w:t>CROSS LIABILITY</w:t>
      </w:r>
      <w:r w:rsidRPr="00BB0515">
        <w:rPr>
          <w:rFonts w:hint="cs"/>
          <w:rtl/>
        </w:rPr>
        <w:t>).</w:t>
      </w:r>
    </w:p>
    <w:p w:rsidR="001379F7" w:rsidRPr="00BB0515" w:rsidRDefault="001379F7" w:rsidP="001379F7">
      <w:pPr>
        <w:rPr>
          <w:rtl/>
        </w:rPr>
      </w:pPr>
      <w:r w:rsidRPr="00BB0515">
        <w:rPr>
          <w:rFonts w:hint="cs"/>
          <w:rtl/>
        </w:rPr>
        <w:t xml:space="preserve">4.  כל סייג/חריג לגבי רכוש - המתייחס לרכוש מדינת ישראל שהספק או כל איש שבשירותו פועלים או </w:t>
      </w:r>
    </w:p>
    <w:p w:rsidR="001379F7" w:rsidRPr="00BB0515" w:rsidRDefault="001379F7" w:rsidP="001379F7">
      <w:pPr>
        <w:rPr>
          <w:rtl/>
        </w:rPr>
      </w:pPr>
      <w:r w:rsidRPr="00BB0515">
        <w:rPr>
          <w:rFonts w:hint="cs"/>
          <w:rtl/>
        </w:rPr>
        <w:t xml:space="preserve">     פעלו בו, יבוטל, למעט לגבי הפריט עליו פעלו במישרין;</w:t>
      </w:r>
    </w:p>
    <w:p w:rsidR="001379F7" w:rsidRPr="00BB0515" w:rsidRDefault="001379F7" w:rsidP="001379F7">
      <w:pPr>
        <w:rPr>
          <w:rtl/>
        </w:rPr>
      </w:pPr>
      <w:r w:rsidRPr="00BB0515">
        <w:rPr>
          <w:rFonts w:hint="cs"/>
          <w:rtl/>
        </w:rPr>
        <w:t xml:space="preserve"> 5.  הביטוח מורחב לכסות את </w:t>
      </w:r>
      <w:proofErr w:type="spellStart"/>
      <w:r w:rsidRPr="00BB0515">
        <w:rPr>
          <w:rFonts w:hint="cs"/>
          <w:rtl/>
        </w:rPr>
        <w:t>חבותו</w:t>
      </w:r>
      <w:proofErr w:type="spellEnd"/>
      <w:r w:rsidRPr="00BB0515">
        <w:rPr>
          <w:rFonts w:hint="cs"/>
          <w:rtl/>
        </w:rPr>
        <w:t xml:space="preserve"> של המבוטח כלפי צד שלישי בגין פעילות של קבלנים, קבלני </w:t>
      </w:r>
    </w:p>
    <w:p w:rsidR="001379F7" w:rsidRPr="00BB0515" w:rsidRDefault="001379F7" w:rsidP="001379F7">
      <w:pPr>
        <w:rPr>
          <w:rtl/>
        </w:rPr>
      </w:pPr>
      <w:r w:rsidRPr="00BB0515">
        <w:rPr>
          <w:rFonts w:hint="cs"/>
          <w:rtl/>
        </w:rPr>
        <w:t xml:space="preserve">     משנה ועובדיהם.</w:t>
      </w:r>
    </w:p>
    <w:p w:rsidR="001379F7" w:rsidRPr="00BB0515" w:rsidRDefault="001379F7" w:rsidP="001379F7">
      <w:pPr>
        <w:rPr>
          <w:rtl/>
        </w:rPr>
      </w:pPr>
      <w:r w:rsidRPr="00BB0515">
        <w:rPr>
          <w:rFonts w:hint="cs"/>
          <w:rtl/>
        </w:rPr>
        <w:t xml:space="preserve"> 6.  רכוש מדינת ישראל ייחשב רכוש צד שלישי;</w:t>
      </w:r>
    </w:p>
    <w:p w:rsidR="001379F7" w:rsidRPr="00BB0515" w:rsidRDefault="001379F7" w:rsidP="001379F7">
      <w:pPr>
        <w:rPr>
          <w:rtl/>
        </w:rPr>
      </w:pPr>
      <w:r w:rsidRPr="00BB0515">
        <w:rPr>
          <w:rFonts w:hint="cs"/>
          <w:rtl/>
        </w:rPr>
        <w:t xml:space="preserve">7. הביטוח יורחב לשפות את מדינת ישראל </w:t>
      </w:r>
      <w:r w:rsidRPr="00BB0515">
        <w:rPr>
          <w:rtl/>
        </w:rPr>
        <w:t>–</w:t>
      </w:r>
      <w:r w:rsidRPr="00BB0515">
        <w:rPr>
          <w:rFonts w:hint="cs"/>
          <w:rtl/>
        </w:rPr>
        <w:t xml:space="preserve"> משרד האוצר ושאר משרדי הממשלה, יחידות הסמך והגופים הנלווים ככל שייחשבו  אחראים למעשי ו/או מחדלי הספק והפועלים מטעמו. </w:t>
      </w:r>
    </w:p>
    <w:p w:rsidR="001379F7" w:rsidRPr="00BB0515" w:rsidRDefault="001379F7" w:rsidP="001379F7">
      <w:pPr>
        <w:rPr>
          <w:rtl/>
        </w:rPr>
      </w:pPr>
    </w:p>
    <w:p w:rsidR="001379F7" w:rsidRPr="00BB0515" w:rsidRDefault="001379F7" w:rsidP="001379F7">
      <w:pPr>
        <w:rPr>
          <w:sz w:val="28"/>
          <w:szCs w:val="28"/>
          <w:rtl/>
        </w:rPr>
      </w:pPr>
      <w:r w:rsidRPr="00BB0515">
        <w:rPr>
          <w:rFonts w:hint="cs"/>
          <w:b/>
          <w:bCs/>
          <w:sz w:val="28"/>
          <w:szCs w:val="28"/>
          <w:u w:val="single"/>
          <w:rtl/>
        </w:rPr>
        <w:t>ביטוח חבות המוצר</w:t>
      </w:r>
      <w:r w:rsidRPr="00BB0515">
        <w:rPr>
          <w:rFonts w:hint="cs"/>
          <w:b/>
          <w:bCs/>
          <w:sz w:val="28"/>
          <w:szCs w:val="28"/>
          <w:rtl/>
        </w:rPr>
        <w:t xml:space="preserve"> </w:t>
      </w:r>
      <w:r w:rsidRPr="00BB0515">
        <w:rPr>
          <w:rFonts w:hint="cs"/>
          <w:b/>
          <w:bCs/>
          <w:sz w:val="28"/>
          <w:szCs w:val="28"/>
          <w:u w:val="single"/>
        </w:rPr>
        <w:t>PRODUCTS  LIABILITY</w:t>
      </w:r>
      <w:r w:rsidRPr="00BB0515">
        <w:rPr>
          <w:b/>
          <w:bCs/>
          <w:sz w:val="28"/>
          <w:szCs w:val="28"/>
          <w:u w:val="single"/>
        </w:rPr>
        <w:t>-</w:t>
      </w:r>
      <w:r w:rsidRPr="00BB0515">
        <w:rPr>
          <w:b/>
          <w:bCs/>
          <w:sz w:val="28"/>
          <w:szCs w:val="28"/>
        </w:rPr>
        <w:t xml:space="preserve"> </w:t>
      </w:r>
      <w:r w:rsidRPr="00BB0515">
        <w:rPr>
          <w:rFonts w:hint="cs"/>
          <w:b/>
          <w:bCs/>
          <w:sz w:val="28"/>
          <w:szCs w:val="28"/>
          <w:rtl/>
        </w:rPr>
        <w:t xml:space="preserve">    </w:t>
      </w:r>
    </w:p>
    <w:p w:rsidR="001379F7" w:rsidRPr="00BB0515" w:rsidRDefault="001379F7" w:rsidP="001379F7">
      <w:pPr>
        <w:ind w:left="3"/>
        <w:rPr>
          <w:rtl/>
        </w:rPr>
      </w:pPr>
      <w:r w:rsidRPr="00BB0515">
        <w:rPr>
          <w:rFonts w:hint="cs"/>
          <w:rtl/>
        </w:rPr>
        <w:t xml:space="preserve">1.  ביטוח </w:t>
      </w:r>
      <w:proofErr w:type="spellStart"/>
      <w:r w:rsidRPr="00BB0515">
        <w:rPr>
          <w:rFonts w:hint="cs"/>
          <w:rtl/>
        </w:rPr>
        <w:t>חבותו</w:t>
      </w:r>
      <w:proofErr w:type="spellEnd"/>
      <w:r w:rsidRPr="00BB0515">
        <w:rPr>
          <w:rFonts w:hint="cs"/>
          <w:rtl/>
        </w:rPr>
        <w:t xml:space="preserve"> בביטוח חבות המוצר בגין אספקה של מחשבים </w:t>
      </w:r>
      <w:proofErr w:type="spellStart"/>
      <w:r w:rsidRPr="00BB0515">
        <w:rPr>
          <w:rFonts w:hint="cs"/>
          <w:rtl/>
        </w:rPr>
        <w:t>שולחניים</w:t>
      </w:r>
      <w:proofErr w:type="spellEnd"/>
      <w:r w:rsidRPr="00BB0515">
        <w:rPr>
          <w:rFonts w:hint="cs"/>
          <w:rtl/>
        </w:rPr>
        <w:t xml:space="preserve">, מחשבים ניידים, מחשבים </w:t>
      </w:r>
    </w:p>
    <w:p w:rsidR="001379F7" w:rsidRPr="00BB0515" w:rsidRDefault="001379F7" w:rsidP="001379F7">
      <w:pPr>
        <w:ind w:left="3"/>
        <w:rPr>
          <w:rtl/>
        </w:rPr>
      </w:pPr>
      <w:proofErr w:type="spellStart"/>
      <w:r w:rsidRPr="00BB0515">
        <w:rPr>
          <w:rFonts w:hint="cs"/>
          <w:rtl/>
        </w:rPr>
        <w:t>שולחניים</w:t>
      </w:r>
      <w:proofErr w:type="spellEnd"/>
      <w:r w:rsidRPr="00BB0515">
        <w:rPr>
          <w:rFonts w:hint="cs"/>
          <w:rtl/>
        </w:rPr>
        <w:t xml:space="preserve"> זעירים, תחנות עבודה רזות, תחנות עבודה חזקות, מחשבים מוקשחים ומחשבי לוח</w:t>
      </w:r>
      <w:r w:rsidRPr="00BB0515">
        <w:rPr>
          <w:rFonts w:hint="cs"/>
          <w:b/>
          <w:bCs/>
          <w:sz w:val="40"/>
          <w:szCs w:val="40"/>
          <w:rtl/>
        </w:rPr>
        <w:t xml:space="preserve"> </w:t>
      </w:r>
      <w:r w:rsidRPr="00BB0515">
        <w:rPr>
          <w:rFonts w:hint="cs"/>
          <w:rtl/>
        </w:rPr>
        <w:t xml:space="preserve">כולל תחזוקה  ושירות למוצרים עבור  משרד  האוצר ושאר  משרדי הממשלה, יחידות הסמך והגופים הנלווים.      </w:t>
      </w:r>
    </w:p>
    <w:p w:rsidR="001379F7" w:rsidRPr="00BB0515" w:rsidRDefault="001379F7" w:rsidP="001379F7">
      <w:pPr>
        <w:rPr>
          <w:rtl/>
        </w:rPr>
      </w:pPr>
      <w:r w:rsidRPr="00BB0515">
        <w:rPr>
          <w:rFonts w:hint="cs"/>
          <w:rtl/>
        </w:rPr>
        <w:t xml:space="preserve">2.  הכיסוי בפוליסה יהיה על פי פקודת </w:t>
      </w:r>
      <w:proofErr w:type="spellStart"/>
      <w:r w:rsidRPr="00BB0515">
        <w:rPr>
          <w:rFonts w:hint="cs"/>
          <w:rtl/>
        </w:rPr>
        <w:t>הנזיקין</w:t>
      </w:r>
      <w:proofErr w:type="spellEnd"/>
      <w:r w:rsidRPr="00BB0515">
        <w:rPr>
          <w:rFonts w:hint="cs"/>
          <w:rtl/>
        </w:rPr>
        <w:t xml:space="preserve"> - נוסח חדש וכן על פי חוק האחריות  למוצרים פגומים </w:t>
      </w:r>
    </w:p>
    <w:p w:rsidR="001379F7" w:rsidRPr="00BB0515" w:rsidRDefault="001379F7" w:rsidP="001379F7">
      <w:pPr>
        <w:rPr>
          <w:rtl/>
        </w:rPr>
      </w:pPr>
      <w:r w:rsidRPr="00BB0515">
        <w:rPr>
          <w:rFonts w:hint="cs"/>
          <w:rtl/>
        </w:rPr>
        <w:t xml:space="preserve">     - 1980.</w:t>
      </w:r>
    </w:p>
    <w:p w:rsidR="001379F7" w:rsidRPr="00BB0515" w:rsidRDefault="001379F7" w:rsidP="001379F7">
      <w:pPr>
        <w:rPr>
          <w:rtl/>
        </w:rPr>
      </w:pPr>
      <w:r w:rsidRPr="00BB0515">
        <w:rPr>
          <w:rFonts w:hint="cs"/>
          <w:rtl/>
        </w:rPr>
        <w:t xml:space="preserve">3. גבולות  האחריות לתובע, מקרה ושנת ביטוח לא יפחתו  מ </w:t>
      </w:r>
      <w:r w:rsidRPr="00BB0515">
        <w:rPr>
          <w:rtl/>
        </w:rPr>
        <w:t>–</w:t>
      </w:r>
      <w:r w:rsidRPr="00BB0515">
        <w:rPr>
          <w:rFonts w:hint="cs"/>
          <w:rtl/>
        </w:rPr>
        <w:t xml:space="preserve"> 1,000,000   דולר ארה"ב בגין נזק לגוף </w:t>
      </w:r>
    </w:p>
    <w:p w:rsidR="001379F7" w:rsidRPr="00BB0515" w:rsidRDefault="001379F7" w:rsidP="001379F7">
      <w:pPr>
        <w:rPr>
          <w:rtl/>
        </w:rPr>
      </w:pPr>
      <w:r w:rsidRPr="00BB0515">
        <w:rPr>
          <w:rFonts w:hint="cs"/>
          <w:rtl/>
        </w:rPr>
        <w:t xml:space="preserve">    ולרכוש.      </w:t>
      </w:r>
    </w:p>
    <w:p w:rsidR="001379F7" w:rsidRPr="00BB0515" w:rsidRDefault="001379F7" w:rsidP="001379F7">
      <w:pPr>
        <w:rPr>
          <w:rtl/>
        </w:rPr>
      </w:pPr>
      <w:r w:rsidRPr="00BB0515">
        <w:rPr>
          <w:rFonts w:hint="cs"/>
          <w:rtl/>
        </w:rPr>
        <w:t xml:space="preserve">4. בפוליסה ייכלל סעיף אחריות צולבת - </w:t>
      </w:r>
      <w:r w:rsidRPr="00BB0515">
        <w:rPr>
          <w:rFonts w:hint="cs"/>
        </w:rPr>
        <w:t>CROSS  LIABILITY</w:t>
      </w:r>
      <w:r w:rsidRPr="00BB0515">
        <w:rPr>
          <w:rFonts w:hint="cs"/>
          <w:rtl/>
        </w:rPr>
        <w:t xml:space="preserve">. </w:t>
      </w:r>
    </w:p>
    <w:p w:rsidR="001379F7" w:rsidRPr="00BB0515" w:rsidRDefault="001379F7" w:rsidP="001379F7">
      <w:pPr>
        <w:rPr>
          <w:rtl/>
        </w:rPr>
      </w:pPr>
      <w:r w:rsidRPr="00BB0515">
        <w:rPr>
          <w:rFonts w:hint="cs"/>
          <w:rtl/>
        </w:rPr>
        <w:t xml:space="preserve">5. הארכת תקופת הגילוי לפחות 6 חודשים. </w:t>
      </w:r>
    </w:p>
    <w:p w:rsidR="001379F7" w:rsidRPr="00BB0515" w:rsidRDefault="001379F7" w:rsidP="001379F7">
      <w:pPr>
        <w:rPr>
          <w:rtl/>
        </w:rPr>
      </w:pPr>
      <w:r w:rsidRPr="00BB0515">
        <w:rPr>
          <w:rFonts w:hint="cs"/>
          <w:rtl/>
        </w:rPr>
        <w:t xml:space="preserve">6.  הביטוח מורחב לשפות את מדינת ישראל משרד האוצר, ושאר משרדי הממשלה ויחידות הסמך  לגבי </w:t>
      </w:r>
    </w:p>
    <w:p w:rsidR="001379F7" w:rsidRPr="00BB0515" w:rsidRDefault="001379F7" w:rsidP="001379F7">
      <w:pPr>
        <w:rPr>
          <w:rtl/>
        </w:rPr>
      </w:pPr>
      <w:r w:rsidRPr="00BB0515">
        <w:rPr>
          <w:rFonts w:hint="cs"/>
          <w:rtl/>
        </w:rPr>
        <w:t xml:space="preserve">     אחריותם  בגין נזק עקב פגם  במוצרים אשר סופקו למשרדי הממשלה ויחידות הסמך על ידי </w:t>
      </w:r>
    </w:p>
    <w:p w:rsidR="001379F7" w:rsidRPr="00BB0515" w:rsidRDefault="001379F7" w:rsidP="001379F7">
      <w:pPr>
        <w:rPr>
          <w:rtl/>
        </w:rPr>
      </w:pPr>
      <w:r w:rsidRPr="00BB0515">
        <w:rPr>
          <w:rFonts w:hint="cs"/>
          <w:rtl/>
        </w:rPr>
        <w:lastRenderedPageBreak/>
        <w:t xml:space="preserve">     הספק/היצרן.</w:t>
      </w:r>
    </w:p>
    <w:p w:rsidR="001379F7" w:rsidRPr="00BB0515" w:rsidRDefault="001379F7" w:rsidP="001379F7">
      <w:pPr>
        <w:rPr>
          <w:rtl/>
        </w:rPr>
      </w:pPr>
    </w:p>
    <w:p w:rsidR="001379F7" w:rsidRPr="00BB0515" w:rsidRDefault="001379F7" w:rsidP="001379F7">
      <w:pPr>
        <w:rPr>
          <w:b/>
          <w:bCs/>
          <w:u w:val="single"/>
          <w:rtl/>
        </w:rPr>
      </w:pPr>
      <w:r w:rsidRPr="00BB0515">
        <w:rPr>
          <w:rFonts w:hint="cs"/>
          <w:b/>
          <w:bCs/>
          <w:sz w:val="28"/>
          <w:szCs w:val="28"/>
          <w:u w:val="single"/>
          <w:rtl/>
        </w:rPr>
        <w:t>ביטוח רכוש</w:t>
      </w:r>
    </w:p>
    <w:p w:rsidR="001379F7" w:rsidRPr="00BB0515" w:rsidRDefault="001379F7" w:rsidP="001379F7">
      <w:pPr>
        <w:rPr>
          <w:rtl/>
        </w:rPr>
      </w:pPr>
      <w:r w:rsidRPr="00BB0515">
        <w:rPr>
          <w:rFonts w:hint="cs"/>
          <w:rtl/>
        </w:rPr>
        <w:t>הספק יבטח בביטוח אש מורחב או כל הסיכונים את הציוד הממשלתי שיטופל במעבדות השירות וכן את הציוד החלופי שיספק למשרדי הממשלה ויחידות הסמך.</w:t>
      </w:r>
    </w:p>
    <w:p w:rsidR="001379F7" w:rsidRPr="00BB0515" w:rsidRDefault="001379F7" w:rsidP="001379F7">
      <w:pPr>
        <w:rPr>
          <w:rtl/>
        </w:rPr>
      </w:pPr>
    </w:p>
    <w:p w:rsidR="001379F7" w:rsidRPr="00BB0515" w:rsidRDefault="001379F7" w:rsidP="001379F7">
      <w:pPr>
        <w:rPr>
          <w:b/>
          <w:bCs/>
          <w:sz w:val="28"/>
          <w:szCs w:val="28"/>
          <w:u w:val="single"/>
          <w:rtl/>
        </w:rPr>
      </w:pPr>
      <w:r w:rsidRPr="00BB0515">
        <w:rPr>
          <w:rFonts w:hint="cs"/>
          <w:b/>
          <w:bCs/>
          <w:sz w:val="28"/>
          <w:szCs w:val="28"/>
          <w:u w:val="single"/>
          <w:rtl/>
        </w:rPr>
        <w:t>כללי</w:t>
      </w:r>
    </w:p>
    <w:p w:rsidR="001379F7" w:rsidRPr="00BB0515" w:rsidRDefault="001379F7" w:rsidP="001379F7">
      <w:pPr>
        <w:rPr>
          <w:rtl/>
        </w:rPr>
      </w:pPr>
      <w:r w:rsidRPr="00BB0515">
        <w:rPr>
          <w:rFonts w:hint="cs"/>
          <w:rtl/>
        </w:rPr>
        <w:t xml:space="preserve">בפוליסות הביטוח  נכללו התנאים הבאים: </w:t>
      </w:r>
    </w:p>
    <w:p w:rsidR="001379F7" w:rsidRPr="00BB0515" w:rsidRDefault="001379F7" w:rsidP="001379F7">
      <w:pPr>
        <w:rPr>
          <w:b/>
          <w:bCs/>
          <w:rtl/>
        </w:rPr>
      </w:pPr>
      <w:r w:rsidRPr="00BB0515">
        <w:rPr>
          <w:rFonts w:hint="cs"/>
          <w:rtl/>
        </w:rPr>
        <w:t xml:space="preserve">1.  לשם המבוטח יתווספו כמבוטחים נוספים:  </w:t>
      </w:r>
      <w:r w:rsidRPr="00BB0515">
        <w:rPr>
          <w:rFonts w:hint="cs"/>
          <w:b/>
          <w:bCs/>
          <w:rtl/>
        </w:rPr>
        <w:t xml:space="preserve"> מדינת ישראל </w:t>
      </w:r>
      <w:r w:rsidRPr="00BB0515">
        <w:rPr>
          <w:b/>
          <w:bCs/>
          <w:rtl/>
        </w:rPr>
        <w:t>–</w:t>
      </w:r>
      <w:r w:rsidRPr="00BB0515">
        <w:rPr>
          <w:rFonts w:hint="cs"/>
          <w:b/>
          <w:bCs/>
          <w:rtl/>
        </w:rPr>
        <w:t xml:space="preserve">משרד האוצר עבור  ובשם כל  משרדי </w:t>
      </w:r>
    </w:p>
    <w:p w:rsidR="001379F7" w:rsidRPr="00BB0515" w:rsidRDefault="001379F7" w:rsidP="001379F7">
      <w:pPr>
        <w:rPr>
          <w:rtl/>
        </w:rPr>
      </w:pPr>
      <w:r w:rsidRPr="00BB0515">
        <w:rPr>
          <w:rFonts w:hint="cs"/>
          <w:b/>
          <w:bCs/>
          <w:rtl/>
        </w:rPr>
        <w:t xml:space="preserve">    הממשלה, יחידות הסמך והגופים הנלווים</w:t>
      </w:r>
      <w:r w:rsidRPr="00BB0515">
        <w:rPr>
          <w:rFonts w:hint="cs"/>
          <w:rtl/>
        </w:rPr>
        <w:t xml:space="preserve"> בכפוף </w:t>
      </w:r>
      <w:proofErr w:type="spellStart"/>
      <w:r w:rsidRPr="00BB0515">
        <w:rPr>
          <w:rFonts w:hint="cs"/>
          <w:rtl/>
        </w:rPr>
        <w:t>להרחבי</w:t>
      </w:r>
      <w:proofErr w:type="spellEnd"/>
      <w:r w:rsidRPr="00BB0515">
        <w:rPr>
          <w:rFonts w:hint="cs"/>
          <w:rtl/>
        </w:rPr>
        <w:t xml:space="preserve"> השיפוי כמפורט לעיל</w:t>
      </w:r>
      <w:r w:rsidRPr="00BB0515">
        <w:rPr>
          <w:rFonts w:hint="cs"/>
          <w:b/>
          <w:bCs/>
          <w:rtl/>
        </w:rPr>
        <w:t>.</w:t>
      </w:r>
    </w:p>
    <w:p w:rsidR="001379F7" w:rsidRPr="00BB0515" w:rsidRDefault="001379F7" w:rsidP="001379F7">
      <w:pPr>
        <w:rPr>
          <w:rtl/>
        </w:rPr>
      </w:pPr>
      <w:r w:rsidRPr="00BB0515">
        <w:rPr>
          <w:rFonts w:hint="cs"/>
          <w:rtl/>
        </w:rPr>
        <w:t xml:space="preserve">2.  בכל מקרה של צמצום או ביטול הביטוח  ע"י אחד הצדדים לא יהיה להם כל תוקף אלא אם  ניתנה על </w:t>
      </w:r>
    </w:p>
    <w:p w:rsidR="001379F7" w:rsidRPr="00BB0515" w:rsidRDefault="001379F7" w:rsidP="001379F7">
      <w:pPr>
        <w:rPr>
          <w:rtl/>
        </w:rPr>
      </w:pPr>
      <w:r w:rsidRPr="00BB0515">
        <w:rPr>
          <w:rFonts w:hint="cs"/>
          <w:rtl/>
        </w:rPr>
        <w:t xml:space="preserve">     ידינו הודעה מוקדמת של  60  יום לפחות במכתב רשום לחשב משרד האוצר בירושלים, רחוב  קפלן 1.</w:t>
      </w:r>
    </w:p>
    <w:p w:rsidR="001379F7" w:rsidRPr="00BB0515" w:rsidRDefault="001379F7" w:rsidP="001379F7">
      <w:pPr>
        <w:rPr>
          <w:rtl/>
        </w:rPr>
      </w:pPr>
      <w:r w:rsidRPr="00BB0515">
        <w:rPr>
          <w:rFonts w:hint="cs"/>
          <w:rtl/>
        </w:rPr>
        <w:t xml:space="preserve">3.  אנו מוותרים  על כל זכות שיבוב, תביעה, השתתפות  או חזרה, כלפי מדינת ישראל- משרד האוצר </w:t>
      </w:r>
    </w:p>
    <w:p w:rsidR="001379F7" w:rsidRPr="00BB0515" w:rsidRDefault="001379F7" w:rsidP="001379F7">
      <w:pPr>
        <w:rPr>
          <w:rtl/>
        </w:rPr>
      </w:pPr>
      <w:r w:rsidRPr="00BB0515">
        <w:rPr>
          <w:rFonts w:hint="cs"/>
          <w:rtl/>
        </w:rPr>
        <w:t xml:space="preserve">     ושאר  משרדי הממשלה  ויחידות הסמך ועובדיהם,  ובלבד  שהוויתור לא יחול לטובת אדם שגרם לנזק </w:t>
      </w:r>
    </w:p>
    <w:p w:rsidR="001379F7" w:rsidRPr="00BB0515" w:rsidRDefault="001379F7" w:rsidP="001379F7">
      <w:pPr>
        <w:rPr>
          <w:rtl/>
        </w:rPr>
      </w:pPr>
      <w:r w:rsidRPr="00BB0515">
        <w:rPr>
          <w:rFonts w:hint="cs"/>
          <w:rtl/>
        </w:rPr>
        <w:t xml:space="preserve">      מתוך כוונת זדון.</w:t>
      </w:r>
    </w:p>
    <w:p w:rsidR="001379F7" w:rsidRPr="00BB0515" w:rsidRDefault="001379F7" w:rsidP="001379F7">
      <w:pPr>
        <w:rPr>
          <w:rtl/>
        </w:rPr>
      </w:pPr>
      <w:r w:rsidRPr="00BB0515">
        <w:rPr>
          <w:rFonts w:hint="cs"/>
          <w:rtl/>
        </w:rPr>
        <w:t xml:space="preserve">4.  הספק אחראי בלעדית כלפינו לתשלום דמי  הביטוח עבור כל הפוליסות ולמילוי  כל החובות </w:t>
      </w:r>
    </w:p>
    <w:p w:rsidR="001379F7" w:rsidRPr="00BB0515" w:rsidRDefault="001379F7" w:rsidP="001379F7">
      <w:pPr>
        <w:rPr>
          <w:rtl/>
        </w:rPr>
      </w:pPr>
      <w:r w:rsidRPr="00BB0515">
        <w:rPr>
          <w:rFonts w:hint="cs"/>
          <w:rtl/>
        </w:rPr>
        <w:t xml:space="preserve">     המוטלות על המבוטח על פי תנאי הפוליסות.</w:t>
      </w:r>
    </w:p>
    <w:p w:rsidR="001379F7" w:rsidRPr="00BB0515" w:rsidRDefault="001379F7" w:rsidP="001379F7">
      <w:pPr>
        <w:rPr>
          <w:rtl/>
        </w:rPr>
      </w:pPr>
      <w:r w:rsidRPr="00BB0515">
        <w:rPr>
          <w:rFonts w:hint="cs"/>
          <w:rtl/>
        </w:rPr>
        <w:t xml:space="preserve">5.  ההשתתפויות העצמיות הנקובות בכל פוליסה ופוליסה תחולנה בלעדית על הספק.   </w:t>
      </w:r>
    </w:p>
    <w:p w:rsidR="001379F7" w:rsidRPr="00BB0515" w:rsidRDefault="001379F7" w:rsidP="001379F7">
      <w:pPr>
        <w:rPr>
          <w:rtl/>
        </w:rPr>
      </w:pPr>
      <w:r w:rsidRPr="00BB0515">
        <w:rPr>
          <w:rFonts w:hint="cs"/>
          <w:rtl/>
        </w:rPr>
        <w:t xml:space="preserve">6.  כל סעיף בפוליסות הביטוח המפקיע או מצמצם בדרך כל שהיא את אחריות המבטח, כאשר קיים </w:t>
      </w:r>
    </w:p>
    <w:p w:rsidR="001379F7" w:rsidRPr="00BB0515" w:rsidRDefault="001379F7" w:rsidP="001379F7">
      <w:pPr>
        <w:rPr>
          <w:rtl/>
        </w:rPr>
      </w:pPr>
      <w:r w:rsidRPr="00BB0515">
        <w:rPr>
          <w:rFonts w:hint="cs"/>
          <w:rtl/>
        </w:rPr>
        <w:t xml:space="preserve">     ביטוח אחר לא יופעל כלפי מדינת ישראל,  והביטוח הינו  בחזקת  ביטוח ראשוני המזכה במלוא </w:t>
      </w:r>
    </w:p>
    <w:p w:rsidR="001379F7" w:rsidRPr="00BB0515" w:rsidRDefault="001379F7" w:rsidP="001379F7">
      <w:pPr>
        <w:rPr>
          <w:rtl/>
        </w:rPr>
      </w:pPr>
      <w:r w:rsidRPr="00BB0515">
        <w:rPr>
          <w:rFonts w:hint="cs"/>
          <w:rtl/>
        </w:rPr>
        <w:t xml:space="preserve">     הזכויות על פי תנאי הכיסוי של הפוליסות חבות מעבידים, אחריות כלפי צד שלישי וחבות המוצר לא יפחתו    מהמקובל על פי תנאי "פוליסות נוסח ביט". </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בכפוף לתנאי וסייגי הפוליסות המקוריות עד כמה שלא שונו במפורש על פי האמור באישור זה.</w:t>
      </w: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r w:rsidRPr="00BB0515">
        <w:rPr>
          <w:rFonts w:hint="cs"/>
          <w:rtl/>
        </w:rPr>
        <w:t xml:space="preserve">                                                                                       בכבוד רב,</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___________________________</w:t>
      </w:r>
    </w:p>
    <w:p w:rsidR="001379F7" w:rsidRPr="00BB0515" w:rsidRDefault="001379F7" w:rsidP="001379F7">
      <w:pPr>
        <w:rPr>
          <w:rtl/>
        </w:rPr>
      </w:pPr>
      <w:r w:rsidRPr="00BB0515">
        <w:rPr>
          <w:rFonts w:hint="cs"/>
          <w:rtl/>
        </w:rPr>
        <w:t>תאריך______________                        חתימת מורשה המבטח וחותמת המבטח</w:t>
      </w:r>
    </w:p>
    <w:p w:rsidR="001379F7" w:rsidRPr="00BB0515" w:rsidRDefault="001379F7" w:rsidP="001379F7">
      <w:pPr>
        <w:rPr>
          <w:rtl/>
        </w:rPr>
      </w:pPr>
    </w:p>
    <w:p w:rsidR="00FC1A9E" w:rsidRPr="00BB0515" w:rsidRDefault="00FC1A9E" w:rsidP="00FC1A9E">
      <w:pPr>
        <w:bidi w:val="0"/>
        <w:rPr>
          <w:rFonts w:cs="David"/>
          <w:b/>
          <w:bCs/>
          <w:sz w:val="28"/>
          <w:szCs w:val="28"/>
          <w:u w:val="single"/>
        </w:rPr>
      </w:pPr>
      <w:r w:rsidRPr="00BB0515">
        <w:rPr>
          <w:rFonts w:cs="David"/>
          <w:b/>
          <w:bCs/>
          <w:sz w:val="28"/>
          <w:szCs w:val="28"/>
          <w:u w:val="single"/>
          <w:rtl/>
        </w:rPr>
        <w:br w:type="page"/>
      </w:r>
    </w:p>
    <w:p w:rsidR="00FC1A9E" w:rsidRPr="00BB0515" w:rsidRDefault="00FC1A9E" w:rsidP="00BB0515">
      <w:pPr>
        <w:pStyle w:val="affffb"/>
        <w:rPr>
          <w:rtl/>
        </w:rPr>
      </w:pPr>
      <w:bookmarkStart w:id="619" w:name="_Toc384712425"/>
      <w:r w:rsidRPr="00BB0515">
        <w:rPr>
          <w:rFonts w:hint="cs"/>
          <w:rtl/>
        </w:rPr>
        <w:lastRenderedPageBreak/>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619"/>
    </w:p>
    <w:p w:rsidR="00FC1A9E" w:rsidRPr="00BB0515" w:rsidRDefault="00FC1A9E" w:rsidP="00FC1A9E">
      <w:pPr>
        <w:rPr>
          <w:rFonts w:cs="David"/>
          <w:rtl/>
        </w:rPr>
      </w:pPr>
    </w:p>
    <w:p w:rsidR="00FC1A9E" w:rsidRPr="00BB0515"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rtl/>
        </w:rPr>
      </w:pPr>
      <w:bookmarkStart w:id="620" w:name="_Toc201636863"/>
      <w:bookmarkStart w:id="621" w:name="_Toc201895171"/>
      <w:bookmarkEnd w:id="620"/>
      <w:bookmarkEnd w:id="621"/>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622" w:name="_Toc201636864"/>
      <w:bookmarkStart w:id="623" w:name="_Toc201895172"/>
      <w:r w:rsidRPr="00BB0515">
        <w:rPr>
          <w:rFonts w:cs="David"/>
          <w:rtl/>
        </w:rPr>
        <w:t>הנדון: ערבות מס' _______________</w:t>
      </w:r>
      <w:bookmarkEnd w:id="622"/>
      <w:bookmarkEnd w:id="623"/>
    </w:p>
    <w:p w:rsidR="00FC1A9E" w:rsidRPr="00BB0515" w:rsidRDefault="00FC1A9E" w:rsidP="00FC1A9E">
      <w:pPr>
        <w:widowControl w:val="0"/>
        <w:spacing w:line="360" w:lineRule="auto"/>
        <w:ind w:left="8"/>
        <w:jc w:val="both"/>
        <w:rPr>
          <w:rFonts w:cs="David"/>
          <w:rtl/>
        </w:rPr>
      </w:pPr>
    </w:p>
    <w:p w:rsidR="00FC1A9E" w:rsidRPr="00BB0515" w:rsidRDefault="00FC1A9E" w:rsidP="00FC1A9E">
      <w:pPr>
        <w:spacing w:before="40" w:after="40" w:line="360" w:lineRule="auto"/>
        <w:jc w:val="both"/>
        <w:rPr>
          <w:rFonts w:cs="David"/>
          <w:u w:val="single"/>
          <w:rtl/>
        </w:rPr>
      </w:pPr>
      <w:r w:rsidRPr="00BB0515">
        <w:rPr>
          <w:rFonts w:cs="David"/>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Pr="00BB0515">
        <w:rPr>
          <w:rFonts w:cs="David" w:hint="cs"/>
          <w:u w:val="single"/>
          <w:rtl/>
        </w:rPr>
        <w:t xml:space="preserve">מספר </w:t>
      </w:r>
      <w:proofErr w:type="spellStart"/>
      <w:r w:rsidRPr="00BB0515">
        <w:rPr>
          <w:rFonts w:cs="David"/>
          <w:u w:val="single"/>
          <w:rtl/>
        </w:rPr>
        <w:t>מממ</w:t>
      </w:r>
      <w:proofErr w:type="spellEnd"/>
      <w:r w:rsidRPr="00BB0515">
        <w:rPr>
          <w:rFonts w:cs="David"/>
          <w:u w:val="single"/>
          <w:rtl/>
        </w:rPr>
        <w:t xml:space="preserve"> </w:t>
      </w:r>
      <w:r w:rsidRPr="00BB0515">
        <w:rPr>
          <w:rFonts w:cs="David"/>
          <w:u w:val="single"/>
        </w:rPr>
        <w:t>0</w:t>
      </w:r>
      <w:r w:rsidR="00E30E4D" w:rsidRPr="00BB0515">
        <w:rPr>
          <w:rFonts w:cs="David"/>
          <w:u w:val="single"/>
        </w:rPr>
        <w:t>1-2014</w:t>
      </w:r>
      <w:r w:rsidRPr="00BB0515">
        <w:rPr>
          <w:rFonts w:cs="David"/>
          <w:u w:val="single"/>
          <w:rtl/>
        </w:rPr>
        <w:t xml:space="preserve">, </w:t>
      </w:r>
      <w:r w:rsidR="00E30E4D" w:rsidRPr="00BB0515">
        <w:rPr>
          <w:rFonts w:cs="David"/>
          <w:u w:val="single"/>
          <w:rtl/>
        </w:rPr>
        <w:t>לאספקת מחשבים בעבור משרדי הממשלה</w:t>
      </w:r>
      <w:r w:rsidRPr="00BB0515">
        <w:rPr>
          <w:rFonts w:cs="David"/>
          <w:u w:val="single"/>
          <w:rtl/>
        </w:rPr>
        <w:t xml:space="preserve"> למשרדי הממשלה</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מספר הבנק ומספר הסניף</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rsidTr="00367F13">
        <w:trPr>
          <w:jc w:val="right"/>
        </w:trPr>
        <w:tc>
          <w:tcPr>
            <w:tcW w:w="609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חתימה וחותמת</w:t>
            </w:r>
          </w:p>
        </w:tc>
      </w:tr>
    </w:tbl>
    <w:p w:rsidR="00FC1A9E" w:rsidRPr="00BB0515" w:rsidRDefault="00FC1A9E" w:rsidP="00FC1A9E">
      <w:pPr>
        <w:pStyle w:val="affff9"/>
        <w:rPr>
          <w:sz w:val="24"/>
          <w:szCs w:val="24"/>
        </w:rPr>
      </w:pPr>
    </w:p>
    <w:p w:rsidR="006920C0" w:rsidRPr="00BB0515" w:rsidRDefault="00C6537D" w:rsidP="00BB0515">
      <w:pPr>
        <w:pStyle w:val="affffb"/>
        <w:rPr>
          <w:sz w:val="20"/>
          <w:rtl/>
        </w:rPr>
      </w:pPr>
      <w:bookmarkStart w:id="624" w:name="_Toc185193120"/>
      <w:bookmarkStart w:id="625" w:name="_Toc330777764"/>
      <w:bookmarkStart w:id="626" w:name="_Toc384712426"/>
      <w:bookmarkStart w:id="627" w:name="_Toc78167947"/>
      <w:bookmarkEnd w:id="593"/>
      <w:bookmarkEnd w:id="594"/>
      <w:r w:rsidRPr="00BB0515">
        <w:rPr>
          <w:rtl/>
        </w:rPr>
        <w:t>נספ</w:t>
      </w:r>
      <w:r w:rsidRPr="00BB0515">
        <w:rPr>
          <w:rFonts w:hint="cs"/>
          <w:rtl/>
        </w:rPr>
        <w:t>ח 1</w:t>
      </w:r>
      <w:r w:rsidR="006920C0" w:rsidRPr="00BB0515">
        <w:rPr>
          <w:rFonts w:hint="cs"/>
          <w:rtl/>
        </w:rPr>
        <w:t>3</w:t>
      </w:r>
      <w:r w:rsidR="00FC1A9E" w:rsidRPr="00BB0515">
        <w:rPr>
          <w:rFonts w:hint="cs"/>
          <w:rtl/>
        </w:rPr>
        <w:t xml:space="preserve"> </w:t>
      </w:r>
      <w:r w:rsidR="00FC1A9E" w:rsidRPr="00BB0515">
        <w:rPr>
          <w:rtl/>
        </w:rPr>
        <w:t>- חוזה / הסכם התקשרות</w:t>
      </w:r>
      <w:bookmarkEnd w:id="624"/>
      <w:bookmarkEnd w:id="625"/>
      <w:bookmarkEnd w:id="626"/>
      <w:r w:rsidR="00FC1A9E" w:rsidRPr="00BB0515">
        <w:rPr>
          <w:rFonts w:hint="cs"/>
          <w:sz w:val="20"/>
          <w:rtl/>
        </w:rPr>
        <w:t xml:space="preserve"> </w:t>
      </w:r>
    </w:p>
    <w:p w:rsidR="00FC1A9E" w:rsidRPr="00BB0515" w:rsidRDefault="00FC1A9E" w:rsidP="00FC1A9E">
      <w:pPr>
        <w:pStyle w:val="affff9"/>
        <w:rPr>
          <w:sz w:val="20"/>
          <w:rtl/>
        </w:rPr>
      </w:pP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נערך ונחתם בירושלים ביום ................ בחודש ............... 201</w:t>
      </w:r>
      <w:r w:rsidRPr="00BB0515">
        <w:rPr>
          <w:rFonts w:cs="David" w:hint="cs"/>
          <w:rtl/>
        </w:rPr>
        <w:t>4</w:t>
      </w:r>
      <w:r w:rsidRPr="00BB0515">
        <w:rPr>
          <w:rFonts w:cs="David"/>
          <w:rtl/>
        </w:rPr>
        <w:t>.</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BB0515">
        <w:rPr>
          <w:rFonts w:cs="David"/>
          <w:b/>
          <w:bCs/>
          <w:rtl/>
        </w:rPr>
        <w:t>ב י ן</w:t>
      </w:r>
      <w:r w:rsidRPr="00BB0515">
        <w:rPr>
          <w:rFonts w:cs="David"/>
          <w:b/>
          <w:bCs/>
          <w:rtl/>
        </w:rPr>
        <w:br/>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ממשלת ישראל בשם מדינת ישראל</w:t>
      </w:r>
      <w:r w:rsidRPr="00BB0515">
        <w:rPr>
          <w:rFonts w:cs="David"/>
          <w:rtl/>
        </w:rPr>
        <w:br/>
        <w:t xml:space="preserve">על ידי </w:t>
      </w:r>
      <w:proofErr w:type="spellStart"/>
      <w:r w:rsidRPr="00BB0515">
        <w:rPr>
          <w:rFonts w:cs="David"/>
          <w:rtl/>
        </w:rPr>
        <w:t>מינהל</w:t>
      </w:r>
      <w:proofErr w:type="spellEnd"/>
      <w:r w:rsidRPr="00BB0515">
        <w:rPr>
          <w:rFonts w:cs="David"/>
          <w:rtl/>
        </w:rPr>
        <w:t xml:space="preserve"> הרכש הממשלתי באגף החשב הכללי במשרד האוצר</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hint="cs"/>
          <w:rtl/>
        </w:rPr>
        <w:t>והמזמין (כהגדרתו במכרז)</w:t>
      </w:r>
      <w:r w:rsidRPr="00BB0515">
        <w:rPr>
          <w:rFonts w:cs="David"/>
          <w:rtl/>
        </w:rPr>
        <w:br/>
        <w:t>(להלן - "</w:t>
      </w:r>
      <w:r w:rsidRPr="00BB0515">
        <w:rPr>
          <w:rFonts w:cs="David"/>
          <w:b/>
          <w:bCs/>
          <w:rtl/>
        </w:rPr>
        <w:t>עורך המכרז</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אחד</w:t>
      </w:r>
    </w:p>
    <w:p w:rsidR="00FC1A9E" w:rsidRPr="00BB0515" w:rsidRDefault="00FC1A9E" w:rsidP="00FC1A9E">
      <w:pPr>
        <w:pStyle w:val="af1"/>
        <w:widowControl w:val="0"/>
        <w:jc w:val="center"/>
        <w:rPr>
          <w:rFonts w:cs="David"/>
          <w:b/>
          <w:bCs/>
          <w:rtl/>
        </w:rPr>
      </w:pPr>
      <w:r w:rsidRPr="00BB0515">
        <w:rPr>
          <w:rFonts w:cs="David"/>
          <w:b/>
          <w:bCs/>
          <w:rtl/>
        </w:rPr>
        <w:t>ל ב י ן</w:t>
      </w:r>
    </w:p>
    <w:p w:rsidR="00FC1A9E" w:rsidRPr="00BB0515" w:rsidRDefault="00FC1A9E" w:rsidP="00FC1A9E">
      <w:pPr>
        <w:pStyle w:val="af1"/>
        <w:widowControl w:val="0"/>
        <w:jc w:val="center"/>
        <w:rPr>
          <w:rFonts w:cs="David"/>
          <w:rtl/>
        </w:rPr>
      </w:pPr>
      <w:r w:rsidRPr="00BB0515">
        <w:rPr>
          <w:rFonts w:cs="David"/>
          <w:rtl/>
        </w:rPr>
        <w:t>________________________</w:t>
      </w:r>
    </w:p>
    <w:p w:rsidR="00FC1A9E" w:rsidRPr="00BB0515" w:rsidRDefault="00FC1A9E" w:rsidP="00FC1A9E">
      <w:pPr>
        <w:pStyle w:val="af1"/>
        <w:widowControl w:val="0"/>
        <w:jc w:val="center"/>
        <w:rPr>
          <w:rFonts w:cs="David"/>
          <w:rtl/>
        </w:rPr>
      </w:pPr>
      <w:r w:rsidRPr="00BB0515">
        <w:rPr>
          <w:rFonts w:cs="David"/>
          <w:rtl/>
        </w:rPr>
        <w:t>מכתובת ________________________________</w:t>
      </w:r>
    </w:p>
    <w:p w:rsidR="00FC1A9E" w:rsidRPr="00BB0515" w:rsidRDefault="00FC1A9E" w:rsidP="00FC1A9E">
      <w:pPr>
        <w:pStyle w:val="af1"/>
        <w:widowControl w:val="0"/>
        <w:jc w:val="center"/>
        <w:rPr>
          <w:rFonts w:cs="David"/>
          <w:rtl/>
        </w:rPr>
      </w:pPr>
      <w:r w:rsidRPr="00BB0515">
        <w:rPr>
          <w:rFonts w:cs="David"/>
          <w:rtl/>
        </w:rPr>
        <w:t xml:space="preserve"> (להלן - "</w:t>
      </w:r>
      <w:r w:rsidRPr="00BB0515">
        <w:rPr>
          <w:rFonts w:cs="David"/>
          <w:b/>
          <w:bCs/>
          <w:rtl/>
        </w:rPr>
        <w:t>הספק</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שני</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523CF1">
      <w:pPr>
        <w:pStyle w:val="af1"/>
        <w:widowControl w:val="0"/>
        <w:ind w:left="656" w:hanging="656"/>
        <w:jc w:val="both"/>
        <w:rPr>
          <w:rFonts w:cs="David"/>
          <w:rtl/>
        </w:rPr>
      </w:pPr>
      <w:r w:rsidRPr="00BB0515">
        <w:rPr>
          <w:rFonts w:cs="David"/>
          <w:b/>
          <w:bCs/>
          <w:rtl/>
        </w:rPr>
        <w:t>הואיל</w:t>
      </w:r>
      <w:r w:rsidRPr="00BB0515">
        <w:rPr>
          <w:rFonts w:cs="David"/>
        </w:rPr>
        <w:t xml:space="preserve"> </w:t>
      </w:r>
      <w:r w:rsidRPr="00BB0515">
        <w:rPr>
          <w:rFonts w:cs="David"/>
          <w:rtl/>
        </w:rPr>
        <w:t xml:space="preserve">ועורך המכרז מעוניין ברכישה, אספקה והתקנת ציוד </w:t>
      </w:r>
      <w:r w:rsidRPr="00BB0515">
        <w:rPr>
          <w:rFonts w:cs="David" w:hint="cs"/>
          <w:rtl/>
        </w:rPr>
        <w:t>(</w:t>
      </w:r>
      <w:r w:rsidR="001379F7" w:rsidRPr="00BB0515">
        <w:rPr>
          <w:rFonts w:cs="David" w:hint="cs"/>
          <w:rtl/>
        </w:rPr>
        <w:t>מחשבים</w:t>
      </w:r>
      <w:r w:rsidRPr="00BB0515">
        <w:rPr>
          <w:rFonts w:cs="David" w:hint="cs"/>
          <w:rtl/>
        </w:rPr>
        <w:t>)</w:t>
      </w:r>
      <w:r w:rsidRPr="00BB0515">
        <w:rPr>
          <w:rFonts w:cs="David"/>
          <w:rtl/>
        </w:rPr>
        <w:t xml:space="preserve"> (להלן – </w:t>
      </w:r>
      <w:r w:rsidRPr="00BB0515">
        <w:rPr>
          <w:rFonts w:cs="David"/>
          <w:b/>
          <w:bCs/>
          <w:rtl/>
        </w:rPr>
        <w:t>"השירות</w:t>
      </w:r>
      <w:r w:rsidR="0034375A" w:rsidRPr="00BB0515">
        <w:rPr>
          <w:rFonts w:cs="David" w:hint="cs"/>
          <w:b/>
          <w:bCs/>
          <w:rtl/>
        </w:rPr>
        <w:t>ים</w:t>
      </w:r>
      <w:r w:rsidRPr="00BB0515">
        <w:rPr>
          <w:rFonts w:cs="David"/>
          <w:b/>
          <w:bCs/>
          <w:rtl/>
        </w:rPr>
        <w:t>"</w:t>
      </w:r>
      <w:r w:rsidRPr="00BB0515">
        <w:rPr>
          <w:rFonts w:cs="David"/>
          <w:rtl/>
        </w:rPr>
        <w:t xml:space="preserve">) למשרדי הממשלה ויחידות הסמך (להלן – </w:t>
      </w:r>
      <w:r w:rsidRPr="00BB0515">
        <w:rPr>
          <w:rFonts w:cs="David"/>
          <w:b/>
          <w:bCs/>
          <w:rtl/>
        </w:rPr>
        <w:t>"המזמינים"</w:t>
      </w:r>
      <w:r w:rsidRPr="00BB0515">
        <w:rPr>
          <w:rFonts w:cs="David"/>
          <w:rtl/>
        </w:rPr>
        <w:t xml:space="preserve">) כמפורט </w:t>
      </w:r>
      <w:proofErr w:type="spellStart"/>
      <w:r w:rsidRPr="00BB0515">
        <w:rPr>
          <w:rFonts w:cs="David"/>
          <w:rtl/>
        </w:rPr>
        <w:t>במממ</w:t>
      </w:r>
      <w:proofErr w:type="spellEnd"/>
      <w:r w:rsidRPr="00BB0515">
        <w:rPr>
          <w:rFonts w:cs="David"/>
          <w:rtl/>
        </w:rPr>
        <w:t xml:space="preserve"> </w:t>
      </w:r>
      <w:r w:rsidRPr="00BB0515">
        <w:rPr>
          <w:rFonts w:cs="David" w:hint="cs"/>
          <w:rtl/>
        </w:rPr>
        <w:t>0</w:t>
      </w:r>
      <w:r w:rsidR="00E30E4D" w:rsidRPr="00BB0515">
        <w:rPr>
          <w:rFonts w:cs="David" w:hint="cs"/>
          <w:rtl/>
        </w:rPr>
        <w:t>1-2014</w:t>
      </w:r>
      <w:r w:rsidRPr="00BB0515">
        <w:rPr>
          <w:rFonts w:cs="David" w:hint="cs"/>
          <w:rtl/>
        </w:rPr>
        <w:t xml:space="preserve"> </w:t>
      </w:r>
      <w:r w:rsidRPr="00BB0515">
        <w:rPr>
          <w:rFonts w:cs="David"/>
          <w:rtl/>
        </w:rPr>
        <w:t xml:space="preserve">(להלן – </w:t>
      </w:r>
      <w:r w:rsidRPr="00BB0515">
        <w:rPr>
          <w:rFonts w:cs="David"/>
          <w:b/>
          <w:bCs/>
          <w:rtl/>
        </w:rPr>
        <w:t>"המכרז"</w:t>
      </w:r>
      <w:r w:rsidRPr="00BB0515">
        <w:rPr>
          <w:rFonts w:cs="David"/>
          <w:rtl/>
        </w:rPr>
        <w:t xml:space="preserve">), המהווה חלק בלתי נפרד מהסכם זה; </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B0515">
        <w:rPr>
          <w:rFonts w:cs="David"/>
          <w:b/>
          <w:bCs/>
          <w:rtl/>
        </w:rPr>
        <w:t>והואיל</w:t>
      </w:r>
      <w:r w:rsidRPr="00BB0515">
        <w:rPr>
          <w:rFonts w:cs="David"/>
        </w:rPr>
        <w:tab/>
      </w:r>
      <w:r w:rsidRPr="00BB0515">
        <w:rPr>
          <w:rFonts w:cs="David"/>
          <w:rtl/>
        </w:rPr>
        <w:t>והספק הגיש הצעה למכרז, המהווה חלק בלתי נפרד מהסכם זה (להלן - "</w:t>
      </w:r>
      <w:r w:rsidRPr="00BB0515">
        <w:rPr>
          <w:rFonts w:cs="David"/>
          <w:b/>
          <w:bCs/>
          <w:rtl/>
        </w:rPr>
        <w:t>ההצעה</w:t>
      </w:r>
      <w:r w:rsidRPr="00BB0515">
        <w:rPr>
          <w:rFonts w:cs="David"/>
          <w:rtl/>
        </w:rPr>
        <w:t xml:space="preserve">"), ומוכן לספק את השירות המבוקש בהתאם לאמור במכרז, בהצעת הזוכה ובהסכם זה; </w:t>
      </w:r>
    </w:p>
    <w:p w:rsidR="00FC1A9E" w:rsidRPr="00BB0515"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B0515">
        <w:rPr>
          <w:rFonts w:cs="David"/>
          <w:b/>
          <w:bCs/>
          <w:rtl/>
        </w:rPr>
        <w:t>והואיל</w:t>
      </w:r>
      <w:r w:rsidRPr="00BB0515">
        <w:rPr>
          <w:rFonts w:cs="David"/>
          <w:rtl/>
        </w:rPr>
        <w:tab/>
        <w:t>ובכפוף לחתימתו על הסכם זה וקיום יתר הדרישות המפורטות במכרז, ועדת המכרזים של עורך המכרז בחרה בהצעת הספק;</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B0515">
        <w:rPr>
          <w:rFonts w:cs="David"/>
          <w:b/>
          <w:bCs/>
          <w:rtl/>
        </w:rPr>
        <w:t>לפיכך הוצהר, הותנה והוסכם בין הצדדים כדלקמן</w:t>
      </w:r>
      <w:r w:rsidRPr="00BB0515">
        <w:rPr>
          <w:rFonts w:cs="David"/>
          <w:rtl/>
        </w:rPr>
        <w:t>:</w:t>
      </w: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Pr>
        <w:br w:type="page"/>
      </w:r>
      <w:r w:rsidRPr="00BB0515">
        <w:rPr>
          <w:rFonts w:cs="David"/>
          <w:b/>
          <w:bCs/>
          <w:rtl/>
        </w:rPr>
        <w:lastRenderedPageBreak/>
        <w:t>כללי</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המכרז (על כל נספחיו, תנאיו, דרישותיו וחלקיו) מהווה חלק בלתי נפרד מהסכם זה.</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המבוא להסכם מהווה חלק בלתי נפרד ממנו.</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בהסכם זה תהיה למונחים המשמעות המופיעה במכרז.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פרשנות ההסכם תיעשה באופן המקיים את דרישות המכרז המפורשות והמשתמעות בצורה המלאה ביותר. </w:t>
      </w:r>
      <w:r w:rsidRPr="00BB0515">
        <w:rPr>
          <w:rFonts w:cs="David" w:hint="cs"/>
          <w:rtl/>
        </w:rPr>
        <w:t xml:space="preserve">כמו כן, </w:t>
      </w:r>
      <w:r w:rsidRPr="00BB0515">
        <w:rPr>
          <w:rFonts w:cs="David" w:hint="eastAsia"/>
          <w:rtl/>
        </w:rPr>
        <w:t>כל</w:t>
      </w:r>
      <w:r w:rsidRPr="00BB0515">
        <w:rPr>
          <w:rFonts w:cs="David"/>
          <w:rtl/>
        </w:rPr>
        <w:t xml:space="preserve"> סתירה או אי התאמה בין מסמכי המכרז השונים או בין הוראות שונות באותו מסמך, </w:t>
      </w:r>
      <w:r w:rsidRPr="00BB0515">
        <w:rPr>
          <w:rFonts w:cs="David" w:hint="eastAsia"/>
          <w:rtl/>
        </w:rPr>
        <w:t>שלא</w:t>
      </w:r>
      <w:r w:rsidRPr="00BB0515">
        <w:rPr>
          <w:rFonts w:cs="David"/>
          <w:rtl/>
        </w:rPr>
        <w:t xml:space="preserve"> ניתן ליישבם, יפורשו באופן המרחיב את חובות ה</w:t>
      </w:r>
      <w:r w:rsidRPr="00BB0515">
        <w:rPr>
          <w:rFonts w:cs="David" w:hint="cs"/>
          <w:rtl/>
        </w:rPr>
        <w:t>ספק</w:t>
      </w:r>
      <w:r w:rsidRPr="00BB0515">
        <w:rPr>
          <w:rFonts w:cs="David"/>
          <w:rtl/>
        </w:rPr>
        <w:t xml:space="preserve"> או את זכויות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/המזמין.</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הכותרות שבהסכם זה משמשות לנוחיות בלבד, ואין לפרש הוראות הסכם זה על פיהן.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האמור ביחיד גם ברבים משמע וההפך; האמור בלשון זכר גם בלשון נקבה משמע וההפך.</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היקף ההתקשרות</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34375A" w:rsidRPr="00BB0515">
        <w:rPr>
          <w:rFonts w:cs="David" w:hint="cs"/>
          <w:rtl/>
        </w:rPr>
        <w:t>ים</w:t>
      </w:r>
      <w:r w:rsidRPr="00BB0515">
        <w:rPr>
          <w:rFonts w:cs="David"/>
          <w:rtl/>
        </w:rPr>
        <w:t xml:space="preserve"> המבוקש</w:t>
      </w:r>
      <w:r w:rsidR="0034375A" w:rsidRPr="00BB0515">
        <w:rPr>
          <w:rFonts w:cs="David" w:hint="cs"/>
          <w:rtl/>
        </w:rPr>
        <w:t>ים</w:t>
      </w:r>
      <w:r w:rsidRPr="00BB0515">
        <w:rPr>
          <w:rFonts w:cs="David"/>
          <w:rtl/>
        </w:rPr>
        <w:t>, כמפורט במכרז, במועדים וב</w:t>
      </w:r>
      <w:r w:rsidRPr="00BB0515">
        <w:rPr>
          <w:rFonts w:cs="David" w:hint="cs"/>
          <w:rtl/>
        </w:rPr>
        <w:t>כמויות</w:t>
      </w:r>
      <w:r w:rsidRPr="00BB0515">
        <w:rPr>
          <w:rFonts w:cs="David"/>
          <w:rtl/>
        </w:rPr>
        <w:t xml:space="preserve"> אשר ייקבעו על ידי עורך המכרז.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Pr>
      </w:pPr>
      <w:r w:rsidRPr="00BB0515">
        <w:rPr>
          <w:rFonts w:cs="David" w:hint="cs"/>
          <w:rtl/>
        </w:rPr>
        <w:t>תקופת הרכש ותקופת השירות על פי הסכם זה הינן כדלקמן:</w:t>
      </w:r>
    </w:p>
    <w:p w:rsidR="00FC1A9E" w:rsidRPr="00BB0515" w:rsidRDefault="00FC1A9E" w:rsidP="00272AEB">
      <w:pPr>
        <w:pStyle w:val="RonnyBase"/>
        <w:tabs>
          <w:tab w:val="right" w:pos="1016"/>
        </w:tabs>
        <w:spacing w:line="360" w:lineRule="auto"/>
        <w:ind w:left="1016"/>
        <w:rPr>
          <w:sz w:val="24"/>
          <w:szCs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הרכש</w:t>
      </w:r>
      <w:r w:rsidRPr="00BB0515">
        <w:rPr>
          <w:rFonts w:hint="cs"/>
          <w:sz w:val="24"/>
          <w:szCs w:val="24"/>
          <w:rtl/>
        </w:rPr>
        <w:t xml:space="preserve"> הינה </w:t>
      </w:r>
      <w:r w:rsidRPr="00BB0515">
        <w:rPr>
          <w:sz w:val="24"/>
          <w:szCs w:val="24"/>
          <w:rtl/>
        </w:rPr>
        <w:t xml:space="preserve">תקופה בת עשרים וארבע (24) חודשים ממועד חתימת עורך המכרז על הסכם </w:t>
      </w:r>
      <w:r w:rsidRPr="00BB0515">
        <w:rPr>
          <w:rFonts w:hint="cs"/>
          <w:sz w:val="24"/>
          <w:szCs w:val="24"/>
          <w:rtl/>
        </w:rPr>
        <w:t>זה</w:t>
      </w:r>
      <w:r w:rsidRPr="00BB0515">
        <w:rPr>
          <w:sz w:val="24"/>
          <w:szCs w:val="24"/>
          <w:rtl/>
        </w:rPr>
        <w:t>.</w:t>
      </w:r>
    </w:p>
    <w:p w:rsidR="00FC1A9E" w:rsidRPr="00BB0515" w:rsidRDefault="00FC1A9E" w:rsidP="00523CF1">
      <w:pPr>
        <w:pStyle w:val="RonnyBase"/>
        <w:tabs>
          <w:tab w:val="right" w:pos="1016"/>
        </w:tabs>
        <w:spacing w:line="360" w:lineRule="auto"/>
        <w:ind w:left="1016"/>
        <w:rPr>
          <w:rtl/>
        </w:rPr>
      </w:pPr>
      <w:r w:rsidRPr="00BB0515">
        <w:rPr>
          <w:rFonts w:hint="cs"/>
          <w:sz w:val="24"/>
          <w:szCs w:val="24"/>
          <w:rtl/>
        </w:rPr>
        <w:t>ל</w:t>
      </w:r>
      <w:r w:rsidRPr="00BB0515">
        <w:rPr>
          <w:sz w:val="24"/>
          <w:szCs w:val="24"/>
          <w:rtl/>
        </w:rPr>
        <w:t xml:space="preserve">עורך המכרז הזכות להאריך תקופה זו במספר תקופות שלא יעלו יחד על </w:t>
      </w:r>
      <w:r w:rsidR="001379F7" w:rsidRPr="00BB0515">
        <w:rPr>
          <w:rFonts w:hint="cs"/>
          <w:sz w:val="24"/>
          <w:szCs w:val="24"/>
          <w:rtl/>
        </w:rPr>
        <w:t>ארבעים ושמונה</w:t>
      </w:r>
      <w:r w:rsidR="001379F7" w:rsidRPr="00BB0515">
        <w:rPr>
          <w:sz w:val="24"/>
          <w:szCs w:val="24"/>
          <w:rtl/>
        </w:rPr>
        <w:t xml:space="preserve"> </w:t>
      </w:r>
      <w:r w:rsidRPr="00BB0515">
        <w:rPr>
          <w:sz w:val="24"/>
          <w:szCs w:val="24"/>
          <w:rtl/>
        </w:rPr>
        <w:t>(</w:t>
      </w:r>
      <w:r w:rsidR="001379F7" w:rsidRPr="00BB0515">
        <w:rPr>
          <w:rFonts w:hint="cs"/>
          <w:sz w:val="24"/>
          <w:szCs w:val="24"/>
          <w:rtl/>
        </w:rPr>
        <w:t>48</w:t>
      </w:r>
      <w:r w:rsidRPr="00BB0515">
        <w:rPr>
          <w:sz w:val="24"/>
          <w:szCs w:val="24"/>
          <w:rtl/>
        </w:rPr>
        <w:t xml:space="preserve">) חודשים נוספים (סה"כ עד </w:t>
      </w:r>
      <w:r w:rsidR="001379F7" w:rsidRPr="00BB0515">
        <w:rPr>
          <w:rFonts w:hint="cs"/>
          <w:sz w:val="24"/>
          <w:szCs w:val="24"/>
          <w:rtl/>
        </w:rPr>
        <w:t>72</w:t>
      </w:r>
      <w:r w:rsidR="001379F7" w:rsidRPr="00BB0515">
        <w:rPr>
          <w:sz w:val="24"/>
          <w:szCs w:val="24"/>
          <w:rtl/>
        </w:rPr>
        <w:t xml:space="preserve"> </w:t>
      </w:r>
      <w:r w:rsidRPr="00BB0515">
        <w:rPr>
          <w:sz w:val="24"/>
          <w:szCs w:val="24"/>
          <w:rtl/>
        </w:rPr>
        <w:t>חודשים), וזאת בהודעה מוקדמת של 30 ימים לפני תום כל תקופה.</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rtl/>
        </w:rPr>
        <w:t>בתקופה זו יהיה כל מזמין רשאי לרכוש את הציוד והשירותים המבוקשים, לרבות שירותי אחריות ותחזוקה.</w:t>
      </w:r>
    </w:p>
    <w:p w:rsidR="00FC1A9E" w:rsidRPr="00BB0515" w:rsidRDefault="00FC1A9E" w:rsidP="00523CF1">
      <w:pPr>
        <w:pStyle w:val="af1"/>
        <w:keepLines w:val="0"/>
        <w:widowControl w:val="0"/>
        <w:tabs>
          <w:tab w:val="right" w:pos="1016"/>
        </w:tabs>
        <w:spacing w:after="120" w:line="360" w:lineRule="auto"/>
        <w:ind w:left="1016"/>
        <w:jc w:val="both"/>
        <w:rPr>
          <w:rFonts w:cs="David"/>
          <w:rtl/>
        </w:rPr>
      </w:pPr>
      <w:r w:rsidRPr="00BB0515">
        <w:rPr>
          <w:rFonts w:cs="David" w:hint="eastAsia"/>
          <w:b/>
          <w:bCs/>
          <w:rtl/>
        </w:rPr>
        <w:t>תקופת</w:t>
      </w:r>
      <w:r w:rsidRPr="00BB0515">
        <w:rPr>
          <w:rFonts w:cs="David"/>
          <w:b/>
          <w:bCs/>
          <w:rtl/>
        </w:rPr>
        <w:t xml:space="preserve"> </w:t>
      </w:r>
      <w:r w:rsidRPr="00BB0515">
        <w:rPr>
          <w:rFonts w:cs="David" w:hint="eastAsia"/>
          <w:b/>
          <w:bCs/>
          <w:rtl/>
        </w:rPr>
        <w:t>השירות</w:t>
      </w:r>
      <w:r w:rsidRPr="00BB0515">
        <w:rPr>
          <w:rFonts w:cs="David" w:hint="cs"/>
          <w:rtl/>
        </w:rPr>
        <w:t xml:space="preserve"> הינה </w:t>
      </w:r>
      <w:r w:rsidRPr="00BB0515">
        <w:rPr>
          <w:rFonts w:cs="David"/>
          <w:rtl/>
        </w:rPr>
        <w:t xml:space="preserve">עד </w:t>
      </w:r>
      <w:r w:rsidR="001379F7" w:rsidRPr="00BB0515">
        <w:rPr>
          <w:rFonts w:cs="David" w:hint="cs"/>
          <w:rtl/>
        </w:rPr>
        <w:t>חמש</w:t>
      </w:r>
      <w:r w:rsidR="001379F7" w:rsidRPr="00BB0515">
        <w:rPr>
          <w:rFonts w:cs="David"/>
          <w:rtl/>
        </w:rPr>
        <w:t xml:space="preserve"> </w:t>
      </w:r>
      <w:r w:rsidRPr="00BB0515">
        <w:rPr>
          <w:rFonts w:cs="David"/>
          <w:rtl/>
        </w:rPr>
        <w:t>(</w:t>
      </w:r>
      <w:r w:rsidR="001379F7" w:rsidRPr="00BB0515">
        <w:rPr>
          <w:rFonts w:cs="David" w:hint="cs"/>
          <w:rtl/>
        </w:rPr>
        <w:t>5</w:t>
      </w:r>
      <w:r w:rsidRPr="00BB0515">
        <w:rPr>
          <w:rFonts w:cs="David"/>
          <w:rtl/>
        </w:rPr>
        <w:t>) שנים מיום התקנת המערכת אצל המזמין. בתקופה זו יהיה המזמין רשאי לרכוש מהספק הזוכה שירותי אחריות ותחזוקה למערכות שרכש, במחיר שיוכרז על ידי וועדת המכרזים בעת בחירת הזוכה בסל, וזאת אף אם תמה תקופת הרכש.</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ותקופת</w:t>
      </w:r>
      <w:r w:rsidRPr="00BB0515">
        <w:rPr>
          <w:rFonts w:cs="David"/>
          <w:rtl/>
        </w:rPr>
        <w:t xml:space="preserve"> </w:t>
      </w:r>
      <w:r w:rsidRPr="00BB0515">
        <w:rPr>
          <w:rFonts w:cs="David" w:hint="eastAsia"/>
          <w:rtl/>
        </w:rPr>
        <w:t>הש</w:t>
      </w:r>
      <w:r w:rsidRPr="00BB0515">
        <w:rPr>
          <w:rFonts w:cs="David" w:hint="cs"/>
          <w:rtl/>
        </w:rPr>
        <w:t>י</w:t>
      </w:r>
      <w:r w:rsidRPr="00BB0515">
        <w:rPr>
          <w:rFonts w:cs="David" w:hint="eastAsia"/>
          <w:rtl/>
        </w:rPr>
        <w:t>רות</w:t>
      </w:r>
      <w:r w:rsidRPr="00BB0515">
        <w:rPr>
          <w:rFonts w:cs="David"/>
          <w:rtl/>
        </w:rPr>
        <w:t xml:space="preserve"> </w:t>
      </w:r>
      <w:r w:rsidRPr="00BB0515">
        <w:rPr>
          <w:rFonts w:cs="David" w:hint="eastAsia"/>
          <w:rtl/>
        </w:rPr>
        <w:t>יכונו</w:t>
      </w:r>
      <w:r w:rsidRPr="00BB0515">
        <w:rPr>
          <w:rFonts w:cs="David"/>
          <w:rtl/>
        </w:rPr>
        <w:t xml:space="preserve"> </w:t>
      </w:r>
      <w:r w:rsidRPr="00BB0515">
        <w:rPr>
          <w:rFonts w:cs="David" w:hint="eastAsia"/>
          <w:rtl/>
        </w:rPr>
        <w:t>יחד</w:t>
      </w:r>
      <w:r w:rsidRPr="00BB0515">
        <w:rPr>
          <w:rFonts w:cs="David"/>
          <w:rtl/>
        </w:rPr>
        <w:t xml:space="preserve"> </w:t>
      </w:r>
      <w:r w:rsidRPr="00BB0515">
        <w:rPr>
          <w:rFonts w:cs="David" w:hint="eastAsia"/>
          <w:rtl/>
        </w:rPr>
        <w:t>בהסכם</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b/>
          <w:bCs/>
          <w:rtl/>
        </w:rPr>
        <w:t xml:space="preserve">תקופת </w:t>
      </w:r>
      <w:r w:rsidRPr="00BB0515">
        <w:rPr>
          <w:rFonts w:cs="David" w:hint="eastAsia"/>
          <w:b/>
          <w:bCs/>
          <w:rtl/>
        </w:rPr>
        <w:t>ההתקשרות</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BB0515" w:rsidRDefault="00FC1A9E" w:rsidP="00FF6AB8">
      <w:pPr>
        <w:pStyle w:val="af1"/>
        <w:keepLines w:val="0"/>
        <w:widowControl w:val="0"/>
        <w:numPr>
          <w:ilvl w:val="1"/>
          <w:numId w:val="49"/>
        </w:numPr>
        <w:spacing w:after="120" w:line="360" w:lineRule="auto"/>
        <w:jc w:val="both"/>
        <w:rPr>
          <w:rFonts w:cs="David"/>
        </w:rPr>
      </w:pPr>
      <w:r w:rsidRPr="00BB0515">
        <w:rPr>
          <w:rFonts w:cs="David" w:hint="eastAsia"/>
          <w:rtl/>
        </w:rPr>
        <w:t>למזמין</w:t>
      </w:r>
      <w:r w:rsidRPr="00BB0515">
        <w:rPr>
          <w:rFonts w:cs="David"/>
          <w:rtl/>
        </w:rPr>
        <w:t xml:space="preserve"> </w:t>
      </w:r>
      <w:r w:rsidRPr="00BB0515">
        <w:rPr>
          <w:rFonts w:cs="David" w:hint="eastAsia"/>
          <w:rtl/>
        </w:rPr>
        <w:t>שמורה</w:t>
      </w:r>
      <w:r w:rsidRPr="00BB0515">
        <w:rPr>
          <w:rFonts w:cs="David"/>
          <w:rtl/>
        </w:rPr>
        <w:t xml:space="preserve"> </w:t>
      </w:r>
      <w:r w:rsidRPr="00BB0515">
        <w:rPr>
          <w:rFonts w:cs="David" w:hint="eastAsia"/>
          <w:rtl/>
        </w:rPr>
        <w:t>הזכות</w:t>
      </w:r>
      <w:r w:rsidRPr="00BB0515">
        <w:rPr>
          <w:rFonts w:cs="David" w:hint="cs"/>
          <w:rtl/>
        </w:rPr>
        <w:t xml:space="preserve">, </w:t>
      </w:r>
      <w:r w:rsidRPr="00BB0515">
        <w:rPr>
          <w:rFonts w:cs="David" w:hint="eastAsia"/>
          <w:rtl/>
        </w:rPr>
        <w:t>באישור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hint="cs"/>
          <w:rtl/>
        </w:rPr>
        <w:t>,</w:t>
      </w:r>
      <w:r w:rsidRPr="00BB0515">
        <w:rPr>
          <w:rFonts w:cs="David"/>
          <w:rtl/>
        </w:rPr>
        <w:t xml:space="preserve"> לבצע הזמנת ציוד/שירות</w:t>
      </w:r>
      <w:r w:rsidR="004B391A" w:rsidRPr="00BB0515">
        <w:rPr>
          <w:rFonts w:cs="David" w:hint="cs"/>
          <w:rtl/>
        </w:rPr>
        <w:t>ים</w:t>
      </w:r>
      <w:r w:rsidRPr="00BB0515">
        <w:rPr>
          <w:rFonts w:cs="David"/>
          <w:rtl/>
        </w:rPr>
        <w:t xml:space="preserve"> בעבור מזמין חלופי (כהגדרתו </w:t>
      </w:r>
      <w:r w:rsidRPr="00BB0515">
        <w:rPr>
          <w:rFonts w:cs="David" w:hint="eastAsia"/>
          <w:rtl/>
        </w:rPr>
        <w:t>בסעיף</w:t>
      </w:r>
      <w:r w:rsidRPr="00BB0515">
        <w:rPr>
          <w:rFonts w:cs="David"/>
          <w:rtl/>
        </w:rPr>
        <w:t xml:space="preserve"> </w:t>
      </w:r>
      <w:r w:rsidR="00FF6AB8" w:rsidRPr="00BB0515">
        <w:rPr>
          <w:rFonts w:cs="David"/>
          <w:rtl/>
        </w:rPr>
        <w:fldChar w:fldCharType="begin"/>
      </w:r>
      <w:r w:rsidR="00FF6AB8" w:rsidRPr="00BB0515">
        <w:rPr>
          <w:rFonts w:cs="David"/>
          <w:rtl/>
        </w:rPr>
        <w:instrText xml:space="preserve"> </w:instrText>
      </w:r>
      <w:r w:rsidR="00FF6AB8" w:rsidRPr="00BB0515">
        <w:rPr>
          <w:rFonts w:cs="David"/>
        </w:rPr>
        <w:instrText>REF</w:instrText>
      </w:r>
      <w:r w:rsidR="00FF6AB8" w:rsidRPr="00BB0515">
        <w:rPr>
          <w:rFonts w:cs="David"/>
          <w:rtl/>
        </w:rPr>
        <w:instrText xml:space="preserve"> _</w:instrText>
      </w:r>
      <w:r w:rsidR="00FF6AB8" w:rsidRPr="00BB0515">
        <w:rPr>
          <w:rFonts w:cs="David"/>
        </w:rPr>
        <w:instrText>Ref383953091 \r \h</w:instrText>
      </w:r>
      <w:r w:rsidR="00FF6AB8"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FF6AB8" w:rsidRPr="00BB0515">
        <w:rPr>
          <w:rFonts w:cs="David"/>
          <w:rtl/>
        </w:rPr>
      </w:r>
      <w:r w:rsidR="00FF6AB8" w:rsidRPr="00BB0515">
        <w:rPr>
          <w:rFonts w:cs="David"/>
          <w:rtl/>
        </w:rPr>
        <w:fldChar w:fldCharType="separate"/>
      </w:r>
      <w:r w:rsidR="000B45B3">
        <w:rPr>
          <w:rFonts w:cs="David"/>
          <w:cs/>
        </w:rPr>
        <w:t>‎</w:t>
      </w:r>
      <w:r w:rsidR="000B45B3">
        <w:rPr>
          <w:rFonts w:cs="David"/>
        </w:rPr>
        <w:t>0.2</w:t>
      </w:r>
      <w:r w:rsidR="00FF6AB8" w:rsidRPr="00BB0515">
        <w:rPr>
          <w:rFonts w:cs="David"/>
          <w:rtl/>
        </w:rPr>
        <w:fldChar w:fldCharType="end"/>
      </w:r>
      <w:r w:rsidRPr="00BB0515">
        <w:rPr>
          <w:rFonts w:cs="David" w:hint="cs"/>
          <w:rtl/>
        </w:rPr>
        <w:t xml:space="preserve"> למכרז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יחולו</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המחויבויות</w:t>
      </w:r>
      <w:r w:rsidRPr="00BB0515">
        <w:rPr>
          <w:rFonts w:cs="David"/>
          <w:rtl/>
        </w:rPr>
        <w:t xml:space="preserve"> </w:t>
      </w:r>
      <w:r w:rsidRPr="00BB0515">
        <w:rPr>
          <w:rFonts w:cs="David" w:hint="eastAsia"/>
          <w:rtl/>
        </w:rPr>
        <w:t>הנדרשות</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מכרז</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כלפי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החלופי</w:t>
      </w:r>
      <w:r w:rsidRPr="00BB0515">
        <w:rPr>
          <w:rFonts w:cs="David"/>
          <w:rtl/>
        </w:rPr>
        <w:t xml:space="preserve"> </w:t>
      </w:r>
      <w:r w:rsidRPr="00BB0515">
        <w:rPr>
          <w:rFonts w:cs="David" w:hint="eastAsia"/>
          <w:rtl/>
        </w:rPr>
        <w:t>לו</w:t>
      </w:r>
      <w:r w:rsidRPr="00BB0515">
        <w:rPr>
          <w:rFonts w:cs="David"/>
          <w:rtl/>
        </w:rPr>
        <w:t xml:space="preserve"> </w:t>
      </w:r>
      <w:r w:rsidRPr="00BB0515">
        <w:rPr>
          <w:rFonts w:cs="David" w:hint="eastAsia"/>
          <w:rtl/>
        </w:rPr>
        <w:t>מסופקים</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קשר</w:t>
      </w:r>
      <w:r w:rsidRPr="00BB0515">
        <w:rPr>
          <w:rFonts w:cs="David"/>
          <w:rtl/>
        </w:rPr>
        <w:t xml:space="preserve"> </w:t>
      </w:r>
      <w:r w:rsidRPr="00BB0515">
        <w:rPr>
          <w:rFonts w:cs="David" w:hint="eastAsia"/>
          <w:rtl/>
        </w:rPr>
        <w:t>לזהותו</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יחליט</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לצאת</w:t>
      </w:r>
      <w:r w:rsidRPr="00BB0515">
        <w:rPr>
          <w:rFonts w:cs="David"/>
          <w:rtl/>
        </w:rPr>
        <w:t xml:space="preserve"> </w:t>
      </w:r>
      <w:r w:rsidRPr="00BB0515">
        <w:rPr>
          <w:rFonts w:cs="David" w:hint="eastAsia"/>
          <w:rtl/>
        </w:rPr>
        <w:t>למכרז</w:t>
      </w:r>
      <w:r w:rsidRPr="00BB0515">
        <w:rPr>
          <w:rFonts w:cs="David"/>
          <w:rtl/>
        </w:rPr>
        <w:t xml:space="preserve"> </w:t>
      </w:r>
      <w:r w:rsidRPr="00BB0515">
        <w:rPr>
          <w:rFonts w:cs="David" w:hint="eastAsia"/>
          <w:rtl/>
        </w:rPr>
        <w:t>חדש</w:t>
      </w:r>
      <w:r w:rsidRPr="00BB0515">
        <w:rPr>
          <w:rFonts w:cs="David"/>
          <w:rtl/>
        </w:rPr>
        <w:t xml:space="preserve"> </w:t>
      </w:r>
      <w:r w:rsidRPr="00BB0515">
        <w:rPr>
          <w:rFonts w:cs="David" w:hint="eastAsia"/>
          <w:rtl/>
        </w:rPr>
        <w:t>בתום</w:t>
      </w:r>
      <w:r w:rsidRPr="00BB0515">
        <w:rPr>
          <w:rFonts w:cs="David"/>
          <w:rtl/>
        </w:rPr>
        <w:t xml:space="preserve"> </w:t>
      </w: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אזי</w:t>
      </w:r>
      <w:r w:rsidRPr="00BB0515">
        <w:rPr>
          <w:rFonts w:cs="David"/>
          <w:rtl/>
        </w:rPr>
        <w:t xml:space="preserve"> </w:t>
      </w:r>
      <w:r w:rsidRPr="00BB0515">
        <w:rPr>
          <w:rFonts w:cs="David" w:hint="eastAsia"/>
          <w:rtl/>
        </w:rPr>
        <w:t>לאחר</w:t>
      </w:r>
      <w:r w:rsidRPr="00BB0515">
        <w:rPr>
          <w:rFonts w:cs="David"/>
          <w:rtl/>
        </w:rPr>
        <w:t xml:space="preserve"> </w:t>
      </w:r>
      <w:r w:rsidRPr="00BB0515">
        <w:rPr>
          <w:rFonts w:cs="David" w:hint="eastAsia"/>
          <w:rtl/>
        </w:rPr>
        <w:t>בחירת</w:t>
      </w:r>
      <w:r w:rsidRPr="00BB0515">
        <w:rPr>
          <w:rFonts w:cs="David"/>
          <w:rtl/>
        </w:rPr>
        <w:t xml:space="preserve"> </w:t>
      </w:r>
      <w:r w:rsidRPr="00BB0515">
        <w:rPr>
          <w:rFonts w:cs="David" w:hint="eastAsia"/>
          <w:rtl/>
        </w:rPr>
        <w:t>ספק</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חדש</w:t>
      </w:r>
      <w:r w:rsidRPr="00BB0515">
        <w:rPr>
          <w:rFonts w:cs="David"/>
          <w:rtl/>
        </w:rPr>
        <w:t>, יחל תהליך הדרגתי של החלפת ספקי שירות בין הספק החדש לבין הספק (ב</w:t>
      </w:r>
      <w:r w:rsidRPr="00BB0515">
        <w:rPr>
          <w:rFonts w:cs="David" w:hint="eastAsia"/>
          <w:rtl/>
        </w:rPr>
        <w:t>חוזה</w:t>
      </w:r>
      <w:r w:rsidRPr="00BB0515">
        <w:rPr>
          <w:rFonts w:cs="David"/>
          <w:rtl/>
        </w:rPr>
        <w:t xml:space="preserve"> זה). במקרה כאמור, מחויב הספק להמשיך ולספק את השירותים הניתנים על ידו לפי </w:t>
      </w:r>
      <w:r w:rsidRPr="00BB0515">
        <w:rPr>
          <w:rFonts w:cs="David" w:hint="eastAsia"/>
          <w:rtl/>
        </w:rPr>
        <w:t>חוזה</w:t>
      </w:r>
      <w:r w:rsidRPr="00BB0515">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התחייבויות והצהרות הספק</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לפי הזמנה חתומה בידי </w:t>
      </w:r>
      <w:proofErr w:type="spellStart"/>
      <w:r w:rsidRPr="00BB0515">
        <w:rPr>
          <w:rFonts w:cs="David"/>
          <w:rtl/>
        </w:rPr>
        <w:t>מורשי</w:t>
      </w:r>
      <w:proofErr w:type="spellEnd"/>
      <w:r w:rsidRPr="00BB0515">
        <w:rPr>
          <w:rFonts w:cs="David"/>
          <w:rtl/>
        </w:rPr>
        <w:t xml:space="preserve"> החתימה של המזמינים (להלן - "</w:t>
      </w:r>
      <w:r w:rsidRPr="00BB0515">
        <w:rPr>
          <w:rFonts w:cs="David"/>
          <w:b/>
          <w:bCs/>
          <w:rtl/>
        </w:rPr>
        <w:t>ההזמנה</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לכל אורך תקופת ההתקשרות (וההארכות אם תהיינה), יהיה ברשותו האמצעים והתנאים הנדרשים לביצוע כל ההזמנות שיקבל</w:t>
      </w:r>
      <w:r w:rsidRPr="00BB0515">
        <w:rPr>
          <w:rFonts w:cs="David" w:hint="cs"/>
          <w:rtl/>
        </w:rPr>
        <w:t>, לכל המוצרים והשירותים אשר הוא חייב באספקתם,</w:t>
      </w:r>
      <w:r w:rsidRPr="00BB0515">
        <w:rPr>
          <w:rFonts w:cs="David"/>
          <w:rtl/>
        </w:rPr>
        <w:t xml:space="preserve"> והכול על פי המכרז והסכם זה.</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הספק מצהיר בזה ומתחייב כי ברשותו הניסיון, המיומנות, הידע, הכלים המכשור</w:t>
      </w:r>
      <w:r w:rsidRPr="00BB0515">
        <w:rPr>
          <w:rFonts w:cs="David" w:hint="cs"/>
          <w:rtl/>
        </w:rPr>
        <w:t>, המלאי</w:t>
      </w:r>
      <w:r w:rsidRPr="00BB0515">
        <w:rPr>
          <w:rFonts w:cs="David"/>
          <w:rtl/>
        </w:rPr>
        <w:t xml:space="preserve"> וכוח האדם הדרושים לאספקת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w:t>
      </w:r>
      <w:r w:rsidRPr="00BB0515">
        <w:rPr>
          <w:rFonts w:cs="David" w:hint="cs"/>
          <w:rtl/>
        </w:rPr>
        <w:t xml:space="preserve">לרבות שלוש שנות שירותי אחריות ותחזוקה ללא תשלום ושנים נוספות בתשלום לאורך כל תקופת הישרות, </w:t>
      </w:r>
      <w:r w:rsidRPr="00BB0515">
        <w:rPr>
          <w:rFonts w:cs="David"/>
          <w:rtl/>
        </w:rPr>
        <w:t xml:space="preserve">וכי הוא יספקו לעורך המכרז לצורך ביצוע התחייבויותיו לפי המכרז והסכם זה.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w:t>
      </w:r>
      <w:r w:rsidRPr="00BB0515">
        <w:rPr>
          <w:rFonts w:cs="David" w:hint="eastAsia"/>
          <w:rtl/>
        </w:rPr>
        <w:t>מצהיר</w:t>
      </w:r>
      <w:r w:rsidRPr="00BB0515">
        <w:rPr>
          <w:rFonts w:cs="David"/>
          <w:rtl/>
        </w:rPr>
        <w:t xml:space="preserve"> </w:t>
      </w:r>
      <w:r w:rsidRPr="00BB0515">
        <w:rPr>
          <w:rFonts w:cs="David" w:hint="eastAsia"/>
          <w:rtl/>
        </w:rPr>
        <w:t>בזה</w:t>
      </w:r>
      <w:r w:rsidRPr="00BB0515">
        <w:rPr>
          <w:rFonts w:cs="David"/>
          <w:rtl/>
        </w:rPr>
        <w:t xml:space="preserve"> </w:t>
      </w:r>
      <w:r w:rsidRPr="00BB0515">
        <w:rPr>
          <w:rFonts w:cs="David" w:hint="eastAsia"/>
          <w:rtl/>
        </w:rPr>
        <w:t>ומתחייב</w:t>
      </w:r>
      <w:r w:rsidRPr="00BB0515">
        <w:rPr>
          <w:rFonts w:cs="David"/>
          <w:rtl/>
        </w:rPr>
        <w:t xml:space="preserve"> כי כל ציוד שיסופק במסגרת החוזה, יהיה כזה אשר לגביו יהיה לספק את כל הידע, </w:t>
      </w:r>
      <w:proofErr w:type="spellStart"/>
      <w:r w:rsidRPr="00BB0515">
        <w:rPr>
          <w:rFonts w:cs="David" w:hint="eastAsia"/>
          <w:rtl/>
        </w:rPr>
        <w:t>ההסמכות</w:t>
      </w:r>
      <w:proofErr w:type="spellEnd"/>
      <w:r w:rsidRPr="00BB0515">
        <w:rPr>
          <w:rFonts w:cs="David"/>
          <w:rtl/>
        </w:rPr>
        <w:t xml:space="preserve">, </w:t>
      </w:r>
      <w:r w:rsidRPr="00BB0515">
        <w:rPr>
          <w:rFonts w:cs="David" w:hint="eastAsia"/>
          <w:rtl/>
        </w:rPr>
        <w:t>הכלים</w:t>
      </w:r>
      <w:r w:rsidRPr="00BB0515">
        <w:rPr>
          <w:rFonts w:cs="David"/>
          <w:rtl/>
        </w:rPr>
        <w:t xml:space="preserve">, </w:t>
      </w:r>
      <w:r w:rsidRPr="00BB0515">
        <w:rPr>
          <w:rFonts w:cs="David" w:hint="eastAsia"/>
          <w:rtl/>
        </w:rPr>
        <w:t>המכשור</w:t>
      </w:r>
      <w:r w:rsidRPr="00BB0515">
        <w:rPr>
          <w:rFonts w:cs="David"/>
          <w:rtl/>
        </w:rPr>
        <w:t xml:space="preserve"> </w:t>
      </w:r>
      <w:r w:rsidRPr="00BB0515">
        <w:rPr>
          <w:rFonts w:cs="David" w:hint="eastAsia"/>
          <w:rtl/>
        </w:rPr>
        <w:t>וכוח</w:t>
      </w:r>
      <w:r w:rsidRPr="00BB0515">
        <w:rPr>
          <w:rFonts w:cs="David"/>
          <w:rtl/>
        </w:rPr>
        <w:t xml:space="preserve"> </w:t>
      </w:r>
      <w:r w:rsidRPr="00BB0515">
        <w:rPr>
          <w:rFonts w:cs="David" w:hint="eastAsia"/>
          <w:rtl/>
        </w:rPr>
        <w:t>האדם</w:t>
      </w:r>
      <w:r w:rsidRPr="00BB0515">
        <w:rPr>
          <w:rFonts w:cs="David"/>
          <w:rtl/>
        </w:rPr>
        <w:t xml:space="preserve"> </w:t>
      </w:r>
      <w:r w:rsidRPr="00BB0515">
        <w:rPr>
          <w:rFonts w:cs="David" w:hint="eastAsia"/>
          <w:rtl/>
        </w:rPr>
        <w:t>הדרוש</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ביצוע</w:t>
      </w:r>
      <w:r w:rsidRPr="00BB0515">
        <w:rPr>
          <w:rFonts w:cs="David"/>
          <w:rtl/>
        </w:rPr>
        <w:t xml:space="preserve"> </w:t>
      </w:r>
      <w:r w:rsidRPr="00BB0515">
        <w:rPr>
          <w:rFonts w:cs="David" w:hint="eastAsia"/>
          <w:rtl/>
        </w:rPr>
        <w:t>ההתקנות</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התמיכה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אחד</w:t>
      </w:r>
      <w:r w:rsidRPr="00BB0515">
        <w:rPr>
          <w:rFonts w:cs="David"/>
          <w:rtl/>
        </w:rPr>
        <w:t xml:space="preserve"> </w:t>
      </w:r>
      <w:r w:rsidRPr="00BB0515">
        <w:rPr>
          <w:rFonts w:cs="David" w:hint="eastAsia"/>
          <w:rtl/>
        </w:rPr>
        <w:t>מאופני</w:t>
      </w:r>
      <w:r w:rsidRPr="00BB0515">
        <w:rPr>
          <w:rFonts w:cs="David"/>
          <w:rtl/>
        </w:rPr>
        <w:t xml:space="preserve"> </w:t>
      </w:r>
      <w:r w:rsidRPr="00BB0515">
        <w:rPr>
          <w:rFonts w:cs="David" w:hint="eastAsia"/>
          <w:rtl/>
        </w:rPr>
        <w:t>ההתקנה</w:t>
      </w:r>
      <w:r w:rsidRPr="00BB0515">
        <w:rPr>
          <w:rFonts w:cs="David"/>
          <w:rtl/>
        </w:rPr>
        <w:t xml:space="preserve"> </w:t>
      </w:r>
      <w:r w:rsidRPr="00BB0515">
        <w:rPr>
          <w:rFonts w:cs="David" w:hint="eastAsia"/>
          <w:rtl/>
        </w:rPr>
        <w:t>הנדרשים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הספק מצהיר כי כל הפרטים שמסר לעורך המכרז בהצעתו, ובכללם פרטים על ניסיונו ויכולתו לספק את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הינם מלאים ונכונים. </w:t>
      </w:r>
    </w:p>
    <w:p w:rsidR="00272AEB" w:rsidRPr="00BB0515" w:rsidRDefault="00FC1A9E" w:rsidP="00272AEB">
      <w:pPr>
        <w:pStyle w:val="af1"/>
        <w:keepLines w:val="0"/>
        <w:widowControl w:val="0"/>
        <w:numPr>
          <w:ilvl w:val="1"/>
          <w:numId w:val="49"/>
        </w:numPr>
        <w:spacing w:after="120" w:line="360" w:lineRule="auto"/>
        <w:jc w:val="both"/>
        <w:rPr>
          <w:rFonts w:cs="David"/>
        </w:rPr>
      </w:pPr>
      <w:r w:rsidRPr="00BB0515">
        <w:rPr>
          <w:rFonts w:cs="David"/>
          <w:rtl/>
        </w:rPr>
        <w:t>הספק מתחייב כי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אשר יסופק על ידו יעמוד בדרישות המכרז. </w:t>
      </w:r>
    </w:p>
    <w:p w:rsidR="00272AEB" w:rsidRPr="00BB0515" w:rsidRDefault="00FC1A9E" w:rsidP="00696EF6">
      <w:pPr>
        <w:pStyle w:val="af1"/>
        <w:keepLines w:val="0"/>
        <w:widowControl w:val="0"/>
        <w:numPr>
          <w:ilvl w:val="1"/>
          <w:numId w:val="49"/>
        </w:numPr>
        <w:spacing w:after="120" w:line="360" w:lineRule="auto"/>
        <w:jc w:val="both"/>
        <w:rPr>
          <w:rFonts w:cs="David"/>
        </w:rPr>
      </w:pPr>
      <w:r w:rsidRPr="00BB0515">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יימצא</w:t>
      </w:r>
      <w:r w:rsidRPr="00BB0515">
        <w:rPr>
          <w:rFonts w:cs="David"/>
          <w:rtl/>
        </w:rPr>
        <w:t xml:space="preserve"> </w:t>
      </w:r>
      <w:r w:rsidRPr="00BB0515">
        <w:rPr>
          <w:rFonts w:cs="David" w:hint="eastAsia"/>
          <w:rtl/>
        </w:rPr>
        <w:t>ליקוי</w:t>
      </w:r>
      <w:r w:rsidRPr="00BB0515">
        <w:rPr>
          <w:rFonts w:cs="David"/>
          <w:rtl/>
        </w:rPr>
        <w:t xml:space="preserve"> </w:t>
      </w:r>
      <w:r w:rsidRPr="00BB0515">
        <w:rPr>
          <w:rFonts w:cs="David" w:hint="eastAsia"/>
          <w:rtl/>
        </w:rPr>
        <w:t>בציוד</w:t>
      </w:r>
      <w:r w:rsidRPr="00BB0515">
        <w:rPr>
          <w:rFonts w:cs="David"/>
          <w:rtl/>
        </w:rPr>
        <w:t xml:space="preserve"> </w:t>
      </w:r>
      <w:r w:rsidRPr="00BB0515">
        <w:rPr>
          <w:rFonts w:cs="David" w:hint="eastAsia"/>
          <w:rtl/>
        </w:rPr>
        <w:t>שסופק</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ידי</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ו</w:t>
      </w:r>
      <w:r w:rsidRPr="00BB0515">
        <w:rPr>
          <w:rFonts w:cs="David"/>
          <w:rtl/>
        </w:rPr>
        <w:t xml:space="preserve">/או </w:t>
      </w:r>
      <w:r w:rsidRPr="00BB0515">
        <w:rPr>
          <w:rFonts w:cs="David" w:hint="eastAsia"/>
          <w:rtl/>
        </w:rPr>
        <w:t>אי</w:t>
      </w:r>
      <w:r w:rsidRPr="00BB0515">
        <w:rPr>
          <w:rFonts w:cs="David"/>
          <w:rtl/>
        </w:rPr>
        <w:t xml:space="preserve"> </w:t>
      </w:r>
      <w:r w:rsidRPr="00BB0515">
        <w:rPr>
          <w:rFonts w:cs="David" w:hint="eastAsia"/>
          <w:rtl/>
        </w:rPr>
        <w:t>התאמה</w:t>
      </w:r>
      <w:r w:rsidRPr="00BB0515">
        <w:rPr>
          <w:rFonts w:cs="David"/>
          <w:rtl/>
        </w:rPr>
        <w:t xml:space="preserve"> </w:t>
      </w:r>
      <w:r w:rsidRPr="00BB0515">
        <w:rPr>
          <w:rFonts w:cs="David" w:hint="eastAsia"/>
          <w:rtl/>
        </w:rPr>
        <w:t>לדרישות</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יהיה</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חייב</w:t>
      </w:r>
      <w:r w:rsidRPr="00BB0515">
        <w:rPr>
          <w:rFonts w:cs="David"/>
          <w:rtl/>
        </w:rPr>
        <w:t xml:space="preserve"> </w:t>
      </w:r>
      <w:r w:rsidRPr="00BB0515">
        <w:rPr>
          <w:rFonts w:cs="David" w:hint="eastAsia"/>
          <w:rtl/>
        </w:rPr>
        <w:t>להגיע</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לאסוף</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הציוד</w:t>
      </w:r>
      <w:r w:rsidRPr="00BB0515">
        <w:rPr>
          <w:rFonts w:cs="David"/>
          <w:rtl/>
        </w:rPr>
        <w:t xml:space="preserve"> </w:t>
      </w:r>
      <w:r w:rsidRPr="00BB0515">
        <w:rPr>
          <w:rFonts w:cs="David" w:hint="eastAsia"/>
          <w:rtl/>
        </w:rPr>
        <w:t>הלקוי</w:t>
      </w:r>
      <w:r w:rsidRPr="00BB0515">
        <w:rPr>
          <w:rFonts w:cs="David"/>
          <w:rtl/>
        </w:rPr>
        <w:t xml:space="preserve"> </w:t>
      </w:r>
      <w:r w:rsidR="00696EF6">
        <w:rPr>
          <w:rFonts w:cs="David" w:hint="cs"/>
          <w:rtl/>
        </w:rPr>
        <w:t>ו</w:t>
      </w:r>
      <w:r w:rsidRPr="00BB0515">
        <w:rPr>
          <w:rFonts w:cs="David" w:hint="eastAsia"/>
          <w:rtl/>
        </w:rPr>
        <w:t>להחלי</w:t>
      </w:r>
      <w:r w:rsidR="008D57BF">
        <w:rPr>
          <w:rFonts w:cs="David" w:hint="cs"/>
          <w:rtl/>
        </w:rPr>
        <w:t>פו</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תשלום</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תמורה</w:t>
      </w:r>
      <w:r w:rsidRPr="00BB0515">
        <w:rPr>
          <w:rFonts w:cs="David"/>
          <w:rtl/>
        </w:rPr>
        <w:t xml:space="preserve"> </w:t>
      </w:r>
      <w:r w:rsidRPr="00BB0515">
        <w:rPr>
          <w:rFonts w:cs="David" w:hint="eastAsia"/>
          <w:rtl/>
        </w:rPr>
        <w:t>נוספת</w:t>
      </w:r>
      <w:r w:rsidRPr="00BB0515">
        <w:rPr>
          <w:rFonts w:cs="David"/>
          <w:rtl/>
        </w:rPr>
        <w:t xml:space="preserve">, </w:t>
      </w:r>
      <w:r w:rsidRPr="00BB0515">
        <w:rPr>
          <w:rFonts w:cs="David" w:hint="eastAsia"/>
          <w:rtl/>
        </w:rPr>
        <w:t>ולספקו</w:t>
      </w:r>
      <w:r w:rsidRPr="00BB0515">
        <w:rPr>
          <w:rFonts w:cs="David"/>
          <w:rtl/>
        </w:rPr>
        <w:t xml:space="preserve"> </w:t>
      </w:r>
      <w:r w:rsidRPr="00BB0515">
        <w:rPr>
          <w:rFonts w:cs="David" w:hint="eastAsia"/>
          <w:rtl/>
        </w:rPr>
        <w:t>בעצמו</w:t>
      </w:r>
      <w:r w:rsidRPr="00BB0515">
        <w:rPr>
          <w:rFonts w:cs="David"/>
          <w:rtl/>
        </w:rPr>
        <w:t xml:space="preserve"> </w:t>
      </w:r>
      <w:r w:rsidRPr="00BB0515">
        <w:rPr>
          <w:rFonts w:cs="David" w:hint="eastAsia"/>
          <w:rtl/>
        </w:rPr>
        <w:t>למזמין</w:t>
      </w:r>
      <w:r w:rsidRPr="00BB0515">
        <w:rPr>
          <w:rFonts w:cs="David"/>
          <w:rtl/>
        </w:rPr>
        <w:t>.</w:t>
      </w:r>
    </w:p>
    <w:p w:rsidR="005767DB" w:rsidRPr="00BB0515" w:rsidRDefault="005767DB" w:rsidP="0096157E">
      <w:pPr>
        <w:pStyle w:val="af1"/>
        <w:keepLines w:val="0"/>
        <w:widowControl w:val="0"/>
        <w:numPr>
          <w:ilvl w:val="1"/>
          <w:numId w:val="49"/>
        </w:numPr>
        <w:spacing w:after="120" w:line="360" w:lineRule="auto"/>
        <w:jc w:val="both"/>
        <w:rPr>
          <w:rFonts w:cs="David"/>
        </w:rPr>
      </w:pPr>
      <w:bookmarkStart w:id="628" w:name="_Toc185193151"/>
      <w:bookmarkStart w:id="629" w:name="_Toc201561676"/>
      <w:bookmarkStart w:id="630" w:name="_Toc201636806"/>
      <w:bookmarkStart w:id="631" w:name="_Toc201895115"/>
      <w:bookmarkStart w:id="632" w:name="_Toc185193152"/>
      <w:bookmarkStart w:id="633" w:name="_Toc201561677"/>
      <w:bookmarkStart w:id="634" w:name="_Toc201636807"/>
      <w:bookmarkStart w:id="635" w:name="_Toc201895116"/>
      <w:r w:rsidRPr="00BB0515">
        <w:rPr>
          <w:rFonts w:cs="David"/>
          <w:rtl/>
        </w:rPr>
        <w:t>הספק מתחייב לדאוג ל</w:t>
      </w:r>
      <w:r w:rsidRPr="00BB0515">
        <w:rPr>
          <w:rFonts w:cs="David" w:hint="eastAsia"/>
          <w:rtl/>
        </w:rPr>
        <w:t>אחסון</w:t>
      </w:r>
      <w:r w:rsidRPr="00BB0515">
        <w:rPr>
          <w:rFonts w:cs="David"/>
          <w:rtl/>
        </w:rPr>
        <w:t xml:space="preserve"> </w:t>
      </w:r>
      <w:r w:rsidRPr="00BB0515">
        <w:rPr>
          <w:rFonts w:cs="David" w:hint="eastAsia"/>
          <w:rtl/>
        </w:rPr>
        <w:t>נאות</w:t>
      </w:r>
      <w:r w:rsidRPr="00BB0515">
        <w:rPr>
          <w:rFonts w:cs="David"/>
          <w:rtl/>
        </w:rPr>
        <w:t xml:space="preserve"> </w:t>
      </w:r>
      <w:r w:rsidRPr="00BB0515">
        <w:rPr>
          <w:rFonts w:cs="David" w:hint="eastAsia"/>
          <w:rtl/>
        </w:rPr>
        <w:t>ואבטחת</w:t>
      </w:r>
      <w:r w:rsidRPr="00BB0515">
        <w:rPr>
          <w:rFonts w:cs="David"/>
          <w:rtl/>
        </w:rPr>
        <w:t xml:space="preserve"> כל </w:t>
      </w:r>
      <w:r w:rsidRPr="00BB0515">
        <w:rPr>
          <w:rFonts w:cs="David" w:hint="eastAsia"/>
          <w:rtl/>
        </w:rPr>
        <w:t>הציוד</w:t>
      </w:r>
      <w:r w:rsidRPr="00BB0515">
        <w:rPr>
          <w:rFonts w:cs="David"/>
          <w:rtl/>
        </w:rPr>
        <w:t xml:space="preserve"> הנמצא בידיו והקשור בביצוע התחייבויותיו לפי הסכם זה, מפני גניבה, שריפה, אובדן, רטיבות, או כל פגיע</w:t>
      </w:r>
      <w:r w:rsidRPr="00BB0515">
        <w:rPr>
          <w:rFonts w:cs="David" w:hint="eastAsia"/>
          <w:rtl/>
        </w:rPr>
        <w:t>ה</w:t>
      </w:r>
      <w:r w:rsidRPr="00BB0515">
        <w:rPr>
          <w:rFonts w:cs="David"/>
          <w:rtl/>
        </w:rPr>
        <w:t xml:space="preserve"> אחרת.</w:t>
      </w:r>
      <w:bookmarkEnd w:id="628"/>
      <w:bookmarkEnd w:id="629"/>
      <w:bookmarkEnd w:id="630"/>
      <w:bookmarkEnd w:id="631"/>
      <w:r w:rsidR="0096157E" w:rsidRPr="00BB0515">
        <w:rPr>
          <w:rFonts w:cs="David" w:hint="cs"/>
          <w:rtl/>
        </w:rPr>
        <w:t xml:space="preserve"> ה</w:t>
      </w:r>
      <w:r w:rsidRPr="00BB0515">
        <w:rPr>
          <w:rFonts w:cs="David"/>
          <w:rtl/>
        </w:rPr>
        <w:t xml:space="preserve">ספק יהיה אחראי לכל נזק שיגרם לכל </w:t>
      </w:r>
      <w:r w:rsidRPr="00BB0515">
        <w:rPr>
          <w:rFonts w:cs="David" w:hint="eastAsia"/>
          <w:rtl/>
        </w:rPr>
        <w:t>הציוד</w:t>
      </w:r>
      <w:r w:rsidRPr="00BB0515">
        <w:rPr>
          <w:rFonts w:cs="David"/>
          <w:rtl/>
        </w:rPr>
        <w:t xml:space="preserve"> שברשותו, עד למועד גמר </w:t>
      </w:r>
      <w:r w:rsidRPr="00BB0515">
        <w:rPr>
          <w:rFonts w:cs="David" w:hint="eastAsia"/>
          <w:rtl/>
        </w:rPr>
        <w:t>אספקת</w:t>
      </w:r>
      <w:r w:rsidRPr="00BB0515">
        <w:rPr>
          <w:rFonts w:cs="David"/>
          <w:rtl/>
        </w:rPr>
        <w:t xml:space="preserve"> </w:t>
      </w:r>
      <w:r w:rsidRPr="00BB0515">
        <w:rPr>
          <w:rFonts w:cs="David" w:hint="eastAsia"/>
          <w:rtl/>
        </w:rPr>
        <w:t>הציוד</w:t>
      </w:r>
      <w:r w:rsidRPr="00BB0515">
        <w:rPr>
          <w:rFonts w:cs="David"/>
          <w:rtl/>
        </w:rPr>
        <w:t xml:space="preserve"> ומסירת</w:t>
      </w:r>
      <w:r w:rsidR="0096157E" w:rsidRPr="00BB0515">
        <w:rPr>
          <w:rFonts w:cs="David" w:hint="cs"/>
          <w:rtl/>
        </w:rPr>
        <w:t>ו</w:t>
      </w:r>
      <w:r w:rsidRPr="00BB0515">
        <w:rPr>
          <w:rFonts w:cs="David"/>
          <w:rtl/>
        </w:rPr>
        <w:t xml:space="preserve"> לידי </w:t>
      </w:r>
      <w:r w:rsidRPr="00BB0515">
        <w:rPr>
          <w:rFonts w:cs="David" w:hint="eastAsia"/>
          <w:rtl/>
        </w:rPr>
        <w:t>המזמין</w:t>
      </w:r>
      <w:r w:rsidRPr="00BB0515">
        <w:rPr>
          <w:rFonts w:cs="David"/>
          <w:rtl/>
        </w:rPr>
        <w:t>.</w:t>
      </w:r>
      <w:bookmarkEnd w:id="632"/>
      <w:bookmarkEnd w:id="633"/>
      <w:bookmarkEnd w:id="634"/>
      <w:bookmarkEnd w:id="635"/>
    </w:p>
    <w:p w:rsidR="005A2ECD" w:rsidRPr="00BB0515" w:rsidRDefault="00FD77C8" w:rsidP="00FD750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מתחייב</w:t>
      </w:r>
      <w:r w:rsidRPr="00BB0515">
        <w:rPr>
          <w:rFonts w:cs="David"/>
          <w:rtl/>
        </w:rPr>
        <w:t xml:space="preserve"> </w:t>
      </w:r>
      <w:r w:rsidRPr="00BB0515">
        <w:rPr>
          <w:rFonts w:cs="David" w:hint="cs"/>
          <w:rtl/>
        </w:rPr>
        <w:t>לשת</w:t>
      </w:r>
      <w:r w:rsidR="00FD750E" w:rsidRPr="00BB0515">
        <w:rPr>
          <w:rFonts w:cs="David" w:hint="cs"/>
          <w:rtl/>
        </w:rPr>
        <w:t>ף</w:t>
      </w:r>
      <w:r w:rsidRPr="00BB0515">
        <w:rPr>
          <w:rFonts w:cs="David" w:hint="cs"/>
          <w:rtl/>
        </w:rPr>
        <w:t xml:space="preserve"> פעולה </w:t>
      </w:r>
      <w:r w:rsidR="00FD750E" w:rsidRPr="00BB0515">
        <w:rPr>
          <w:rFonts w:cs="David" w:hint="cs"/>
          <w:rtl/>
        </w:rPr>
        <w:t xml:space="preserve">באופן מלא </w:t>
      </w:r>
      <w:r w:rsidRPr="00BB0515">
        <w:rPr>
          <w:rFonts w:cs="David" w:hint="cs"/>
          <w:rtl/>
        </w:rPr>
        <w:t xml:space="preserve">עם </w:t>
      </w:r>
      <w:r w:rsidRPr="00BB0515">
        <w:rPr>
          <w:rFonts w:cs="David" w:hint="eastAsia"/>
          <w:rtl/>
        </w:rPr>
        <w:t>קב</w:t>
      </w:r>
      <w:r w:rsidRPr="00BB0515">
        <w:rPr>
          <w:rFonts w:cs="David"/>
          <w:rtl/>
        </w:rPr>
        <w:t xml:space="preserve">"טי </w:t>
      </w:r>
      <w:r w:rsidRPr="00BB0515">
        <w:rPr>
          <w:rFonts w:cs="David" w:hint="cs"/>
          <w:rtl/>
        </w:rPr>
        <w:t>המזמין</w:t>
      </w:r>
      <w:r w:rsidR="00FD750E" w:rsidRPr="00BB0515">
        <w:rPr>
          <w:rFonts w:cs="David" w:hint="cs"/>
          <w:rtl/>
        </w:rPr>
        <w:t>, ולהישמע להוראותיהם.</w:t>
      </w:r>
    </w:p>
    <w:p w:rsidR="005A2ECD" w:rsidRPr="00BB0515" w:rsidRDefault="005A2ECD" w:rsidP="005A2ECD">
      <w:pPr>
        <w:pStyle w:val="af1"/>
        <w:keepLines w:val="0"/>
        <w:widowControl w:val="0"/>
        <w:numPr>
          <w:ilvl w:val="1"/>
          <w:numId w:val="49"/>
        </w:numPr>
        <w:spacing w:after="120" w:line="360" w:lineRule="auto"/>
        <w:jc w:val="both"/>
        <w:rPr>
          <w:rFonts w:cs="David"/>
        </w:rPr>
      </w:pPr>
      <w:r w:rsidRPr="00BB0515">
        <w:rPr>
          <w:rFonts w:cs="David" w:hint="cs"/>
          <w:rtl/>
        </w:rPr>
        <w:t>הספק מצהיר ומתחייב כי אין מניעה לפי כל דין להתקשרותו בחוזה זה, ו</w:t>
      </w:r>
      <w:r w:rsidRPr="00BB0515">
        <w:rPr>
          <w:rFonts w:cs="David" w:hint="eastAsia"/>
          <w:rtl/>
        </w:rPr>
        <w:t>אין</w:t>
      </w:r>
      <w:r w:rsidRPr="00BB0515">
        <w:rPr>
          <w:rFonts w:cs="David"/>
          <w:rtl/>
        </w:rPr>
        <w:t xml:space="preserve"> </w:t>
      </w:r>
      <w:r w:rsidRPr="00BB0515">
        <w:rPr>
          <w:rFonts w:cs="David" w:hint="eastAsia"/>
          <w:rtl/>
        </w:rPr>
        <w:t>בביצוע</w:t>
      </w:r>
      <w:r w:rsidRPr="00BB0515">
        <w:rPr>
          <w:rFonts w:cs="David" w:hint="cs"/>
          <w:rtl/>
        </w:rPr>
        <w:t xml:space="preserve"> החוזה על ידו </w:t>
      </w:r>
      <w:r w:rsidRPr="00BB0515">
        <w:rPr>
          <w:rFonts w:cs="David"/>
          <w:rtl/>
        </w:rPr>
        <w:t xml:space="preserve">כדי ליצור ניגוד אינטרסים כלשהו, בין במישרין ובין </w:t>
      </w:r>
      <w:r w:rsidRPr="00BB0515">
        <w:rPr>
          <w:rFonts w:cs="David" w:hint="eastAsia"/>
          <w:rtl/>
        </w:rPr>
        <w:t>בעקיפין</w:t>
      </w:r>
      <w:r w:rsidRPr="00BB0515">
        <w:rPr>
          <w:rFonts w:cs="David"/>
          <w:rtl/>
        </w:rPr>
        <w:t xml:space="preserve">, </w:t>
      </w:r>
      <w:r w:rsidRPr="00BB0515">
        <w:rPr>
          <w:rFonts w:cs="David" w:hint="cs"/>
          <w:rtl/>
        </w:rPr>
        <w:t>בינו ל</w:t>
      </w:r>
      <w:r w:rsidRPr="00BB0515">
        <w:rPr>
          <w:rFonts w:cs="David"/>
          <w:rtl/>
        </w:rPr>
        <w:t xml:space="preserve">בין </w:t>
      </w:r>
      <w:r w:rsidRPr="00BB0515">
        <w:rPr>
          <w:rFonts w:cs="David" w:hint="cs"/>
          <w:rtl/>
        </w:rPr>
        <w:t>עורך המכרז,</w:t>
      </w:r>
      <w:r w:rsidRPr="00BB0515">
        <w:rPr>
          <w:rFonts w:cs="David"/>
          <w:rtl/>
        </w:rPr>
        <w:t xml:space="preserve"> וכי בכל מקרה </w:t>
      </w:r>
      <w:proofErr w:type="spellStart"/>
      <w:r w:rsidRPr="00BB0515">
        <w:rPr>
          <w:rFonts w:cs="David"/>
          <w:rtl/>
        </w:rPr>
        <w:t>שי</w:t>
      </w:r>
      <w:r w:rsidRPr="00BB0515">
        <w:rPr>
          <w:rFonts w:cs="David" w:hint="cs"/>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w:t>
      </w:r>
      <w:r w:rsidRPr="00BB0515">
        <w:rPr>
          <w:rFonts w:cs="David" w:hint="cs"/>
          <w:rtl/>
        </w:rPr>
        <w:t>יודיע הספק</w:t>
      </w:r>
      <w:r w:rsidRPr="00BB0515">
        <w:rPr>
          <w:rFonts w:cs="David"/>
          <w:rtl/>
        </w:rPr>
        <w:t xml:space="preserve"> על כך ל</w:t>
      </w:r>
      <w:r w:rsidRPr="00BB0515">
        <w:rPr>
          <w:rFonts w:cs="David" w:hint="cs"/>
          <w:rtl/>
        </w:rPr>
        <w:t>עורך המכרז</w:t>
      </w:r>
      <w:r w:rsidRPr="00BB0515">
        <w:rPr>
          <w:rFonts w:cs="David"/>
          <w:rtl/>
        </w:rPr>
        <w:t>, ללא כל שיהוי ו</w:t>
      </w:r>
      <w:r w:rsidRPr="00BB0515">
        <w:rPr>
          <w:rFonts w:cs="David" w:hint="cs"/>
          <w:rtl/>
        </w:rPr>
        <w:t>י</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r w:rsidRPr="00BB0515">
        <w:rPr>
          <w:rFonts w:cs="David" w:hint="cs"/>
          <w:rtl/>
        </w:rPr>
        <w:t xml:space="preserve">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פיקוח</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עורך המכרז יהיה רשאי לערוך על פי שיקול דעתו או לדרוש מהספק לבצע בדיקות אקראיות לבחינת השירות</w:t>
      </w:r>
      <w:r w:rsidR="00AB71C7" w:rsidRPr="00BB0515">
        <w:rPr>
          <w:rFonts w:cs="David" w:hint="cs"/>
          <w:rtl/>
        </w:rPr>
        <w:t>ים</w:t>
      </w:r>
      <w:r w:rsidRPr="00BB0515">
        <w:rPr>
          <w:rFonts w:cs="David"/>
          <w:rtl/>
        </w:rPr>
        <w:t xml:space="preserve"> שיסופק</w:t>
      </w:r>
      <w:r w:rsidR="00AB71C7" w:rsidRPr="00BB0515">
        <w:rPr>
          <w:rFonts w:cs="David" w:hint="cs"/>
          <w:rtl/>
        </w:rPr>
        <w:t>ו</w:t>
      </w:r>
      <w:r w:rsidRPr="00BB0515">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BB0515" w:rsidRDefault="00FC1A9E" w:rsidP="00F450EA">
      <w:pPr>
        <w:pStyle w:val="af1"/>
        <w:keepLines w:val="0"/>
        <w:widowControl w:val="0"/>
        <w:numPr>
          <w:ilvl w:val="1"/>
          <w:numId w:val="49"/>
        </w:numPr>
        <w:spacing w:after="120" w:line="360" w:lineRule="auto"/>
        <w:jc w:val="both"/>
        <w:rPr>
          <w:rFonts w:cs="David"/>
        </w:rPr>
      </w:pPr>
      <w:r w:rsidRPr="00BB0515">
        <w:rPr>
          <w:rFonts w:cs="David"/>
          <w:rtl/>
        </w:rPr>
        <w:t>הספק יאפשר לעורך המכרז או למי שימונה מטעמו לפקח על אספקת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טיב</w:t>
      </w:r>
      <w:r w:rsidR="00AB71C7" w:rsidRPr="00BB0515">
        <w:rPr>
          <w:rFonts w:cs="David" w:hint="cs"/>
          <w:rtl/>
        </w:rPr>
        <w:t>ם</w:t>
      </w:r>
      <w:r w:rsidR="00AB71C7" w:rsidRPr="00BB0515">
        <w:rPr>
          <w:rFonts w:cs="David"/>
          <w:rtl/>
        </w:rPr>
        <w:t xml:space="preserve"> ואיכו</w:t>
      </w:r>
      <w:r w:rsidR="00AB71C7" w:rsidRPr="00BB0515">
        <w:rPr>
          <w:rFonts w:cs="David" w:hint="cs"/>
          <w:rtl/>
        </w:rPr>
        <w:t>תם</w:t>
      </w:r>
      <w:r w:rsidRPr="00BB0515">
        <w:rPr>
          <w:rFonts w:cs="David"/>
          <w:rtl/>
        </w:rPr>
        <w:t>, ולהיכנס לצורך זה לכל מקום, על מנת לבדוק ולפקח על אופן מילוי התחייבויותיו.</w:t>
      </w:r>
      <w:r w:rsidR="00E91E44">
        <w:rPr>
          <w:rFonts w:cs="David" w:hint="cs"/>
          <w:rtl/>
        </w:rPr>
        <w:t xml:space="preserve"> באם נדרשת כניסה לאתרי הספק, יתואם הביקור מראש, 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מתחייב לשתף פעולה עם נציג</w:t>
      </w:r>
      <w:r w:rsidRPr="00BB0515">
        <w:rPr>
          <w:rFonts w:cs="David" w:hint="eastAsia"/>
          <w:rtl/>
        </w:rPr>
        <w:t>י</w:t>
      </w:r>
      <w:r w:rsidRPr="00BB0515">
        <w:rPr>
          <w:rFonts w:cs="David"/>
          <w:rtl/>
        </w:rPr>
        <w:t xml:space="preserve"> המזמין ועם המפקחים, בכל הנוגע לביצוע </w:t>
      </w:r>
      <w:proofErr w:type="spellStart"/>
      <w:r w:rsidRPr="00BB0515">
        <w:rPr>
          <w:rFonts w:cs="David"/>
          <w:rtl/>
        </w:rPr>
        <w:t>הפרוייקט</w:t>
      </w:r>
      <w:proofErr w:type="spellEnd"/>
      <w:r w:rsidRPr="00BB0515">
        <w:rPr>
          <w:rFonts w:cs="David"/>
          <w:rtl/>
        </w:rPr>
        <w:t xml:space="preserve"> ומילוי כל יתר התחייבויותיו על פי </w:t>
      </w:r>
      <w:r w:rsidRPr="00BB0515">
        <w:rPr>
          <w:rFonts w:cs="David" w:hint="eastAsia"/>
          <w:rtl/>
        </w:rPr>
        <w:t>ה</w:t>
      </w:r>
      <w:r w:rsidRPr="00BB0515">
        <w:rPr>
          <w:rFonts w:cs="David"/>
          <w:rtl/>
        </w:rPr>
        <w:t xml:space="preserve">מכרז </w:t>
      </w:r>
      <w:r w:rsidRPr="00BB0515">
        <w:rPr>
          <w:rFonts w:cs="David" w:hint="eastAsia"/>
          <w:rtl/>
        </w:rPr>
        <w:t>וההסכם</w:t>
      </w:r>
      <w:r w:rsidRPr="00BB0515">
        <w:rPr>
          <w:rFonts w:cs="David"/>
          <w:rtl/>
        </w:rPr>
        <w:t>, וימלא אחר כל הנחיה של נציג</w:t>
      </w:r>
      <w:r w:rsidRPr="00BB0515">
        <w:rPr>
          <w:rFonts w:cs="David" w:hint="eastAsia"/>
          <w:rtl/>
        </w:rPr>
        <w:t>י</w:t>
      </w:r>
      <w:r w:rsidRPr="00BB0515">
        <w:rPr>
          <w:rFonts w:cs="David"/>
          <w:rtl/>
        </w:rPr>
        <w:t xml:space="preserve"> המזמין והמפקחים, בכפוף להוראות </w:t>
      </w:r>
      <w:r w:rsidRPr="00BB0515">
        <w:rPr>
          <w:rFonts w:cs="David" w:hint="eastAsia"/>
          <w:rtl/>
        </w:rPr>
        <w:t>ה</w:t>
      </w:r>
      <w:r w:rsidRPr="00BB0515">
        <w:rPr>
          <w:rFonts w:cs="David"/>
          <w:rtl/>
        </w:rPr>
        <w:t xml:space="preserve">מכרז וההסכם. </w:t>
      </w:r>
      <w:r w:rsidRPr="00BB0515">
        <w:rPr>
          <w:rFonts w:cs="David" w:hint="eastAsia"/>
          <w:rtl/>
        </w:rPr>
        <w:t>בכלל</w:t>
      </w:r>
      <w:r w:rsidRPr="00BB0515">
        <w:rPr>
          <w:rFonts w:cs="David"/>
          <w:rtl/>
        </w:rPr>
        <w:t xml:space="preserve"> </w:t>
      </w:r>
      <w:r w:rsidRPr="00BB0515">
        <w:rPr>
          <w:rFonts w:cs="David" w:hint="eastAsia"/>
          <w:rtl/>
        </w:rPr>
        <w:t>זה</w:t>
      </w:r>
      <w:r w:rsidRPr="00BB0515">
        <w:rPr>
          <w:rFonts w:cs="David"/>
          <w:rtl/>
        </w:rPr>
        <w:t xml:space="preserve">, ימסור לנציג המזמין ולמפקחים כל מידע או דיווח שיידרש על ידיהם, במועד ובאופן שייקבע </w:t>
      </w:r>
      <w:r w:rsidRPr="00BB0515">
        <w:rPr>
          <w:rFonts w:cs="David"/>
          <w:rtl/>
        </w:rPr>
        <w:lastRenderedPageBreak/>
        <w:t>על ידיהם; יאפשר לנציג</w:t>
      </w:r>
      <w:r w:rsidRPr="00BB0515">
        <w:rPr>
          <w:rFonts w:cs="David" w:hint="eastAsia"/>
          <w:rtl/>
        </w:rPr>
        <w:t>י</w:t>
      </w:r>
      <w:r w:rsidRPr="00BB0515">
        <w:rPr>
          <w:rFonts w:cs="David"/>
          <w:rtl/>
        </w:rPr>
        <w:t xml:space="preserve"> המזמין ולמפקחים לבקר במשרדי</w:t>
      </w:r>
      <w:r w:rsidRPr="00BB0515">
        <w:rPr>
          <w:rFonts w:cs="David" w:hint="eastAsia"/>
          <w:rtl/>
        </w:rPr>
        <w:t>ו</w:t>
      </w:r>
      <w:r w:rsidRPr="00BB0515">
        <w:rPr>
          <w:rFonts w:cs="David"/>
          <w:rtl/>
        </w:rPr>
        <w:t xml:space="preserve"> ובכל מקום אחר שבו הוא מבצע את התחייבויותיו על פי </w:t>
      </w:r>
      <w:r w:rsidRPr="00BB0515">
        <w:rPr>
          <w:rFonts w:cs="David" w:hint="eastAsia"/>
          <w:rtl/>
        </w:rPr>
        <w:t>הסכם</w:t>
      </w:r>
      <w:r w:rsidRPr="00BB0515">
        <w:rPr>
          <w:rFonts w:cs="David"/>
          <w:rtl/>
        </w:rPr>
        <w:t xml:space="preserve"> זה, </w:t>
      </w:r>
      <w:r w:rsidRPr="00BB0515">
        <w:rPr>
          <w:rFonts w:cs="David" w:hint="eastAsia"/>
          <w:rtl/>
        </w:rPr>
        <w:t>ל</w:t>
      </w:r>
      <w:r w:rsidRPr="00BB0515">
        <w:rPr>
          <w:rFonts w:cs="David"/>
          <w:rtl/>
        </w:rPr>
        <w:t>עיין בכל מסמך ו</w:t>
      </w:r>
      <w:r w:rsidRPr="00BB0515">
        <w:rPr>
          <w:rFonts w:cs="David" w:hint="eastAsia"/>
          <w:rtl/>
        </w:rPr>
        <w:t>ל</w:t>
      </w:r>
      <w:r w:rsidRPr="00BB0515">
        <w:rPr>
          <w:rFonts w:cs="David"/>
          <w:rtl/>
        </w:rPr>
        <w:t>בדוק את הנעשה בהם בקשר ל</w:t>
      </w:r>
      <w:r w:rsidRPr="00BB0515">
        <w:rPr>
          <w:rFonts w:cs="David" w:hint="eastAsia"/>
          <w:rtl/>
        </w:rPr>
        <w:t>שירותים</w:t>
      </w:r>
      <w:r w:rsidRPr="00BB0515">
        <w:rPr>
          <w:rFonts w:cs="David"/>
          <w:rtl/>
        </w:rPr>
        <w:t xml:space="preserve"> ולביצוע התחייבויות ה</w:t>
      </w:r>
      <w:r w:rsidRPr="00BB0515">
        <w:rPr>
          <w:rFonts w:cs="David" w:hint="eastAsia"/>
          <w:rtl/>
        </w:rPr>
        <w:t>ספק</w:t>
      </w:r>
      <w:r w:rsidRPr="00BB0515">
        <w:rPr>
          <w:rFonts w:cs="David"/>
          <w:rtl/>
        </w:rPr>
        <w:t xml:space="preserve"> על פי </w:t>
      </w:r>
      <w:r w:rsidRPr="00BB0515">
        <w:rPr>
          <w:rFonts w:cs="David" w:hint="eastAsia"/>
          <w:rtl/>
        </w:rPr>
        <w:t>הסכם</w:t>
      </w:r>
      <w:r w:rsidRPr="00BB0515">
        <w:rPr>
          <w:rFonts w:cs="David"/>
          <w:rtl/>
        </w:rPr>
        <w:t xml:space="preserve"> זה, ובלבד שכל ביקור כאמור יתואם מראש עם ה</w:t>
      </w:r>
      <w:r w:rsidRPr="00BB0515">
        <w:rPr>
          <w:rFonts w:cs="David" w:hint="eastAsia"/>
          <w:rtl/>
        </w:rPr>
        <w:t>ספק</w:t>
      </w:r>
      <w:r w:rsidRPr="00BB0515">
        <w:rPr>
          <w:rFonts w:cs="David"/>
          <w:rtl/>
        </w:rPr>
        <w:t>.</w:t>
      </w:r>
      <w:r w:rsidR="00E91E44">
        <w:rPr>
          <w:rFonts w:cs="David" w:hint="cs"/>
          <w:rtl/>
        </w:rPr>
        <w:t xml:space="preserve"> 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למען הסר ספק, מובהר ומוסכם, כי נציג</w:t>
      </w:r>
      <w:r w:rsidRPr="00BB0515">
        <w:rPr>
          <w:rFonts w:cs="David" w:hint="eastAsia"/>
          <w:rtl/>
        </w:rPr>
        <w:t>י</w:t>
      </w:r>
      <w:r w:rsidRPr="00BB0515">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BB0515">
        <w:rPr>
          <w:rFonts w:cs="David"/>
          <w:rtl/>
        </w:rPr>
        <w:t>שו"ש</w:t>
      </w:r>
      <w:proofErr w:type="spellEnd"/>
      <w:r w:rsidRPr="00BB0515">
        <w:rPr>
          <w:rFonts w:cs="David"/>
          <w:rtl/>
        </w:rPr>
        <w:t>), וחיובו של המזמין בעניינים אלה ייעשה אך ורק במסמך בכתב, חתום על ידי מוסמכי החתימה של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באמצעות</w:t>
      </w:r>
      <w:r w:rsidRPr="00BB0515">
        <w:rPr>
          <w:rFonts w:cs="David"/>
          <w:rtl/>
        </w:rPr>
        <w:t xml:space="preserve"> </w:t>
      </w:r>
      <w:r w:rsidRPr="00BB0515">
        <w:rPr>
          <w:rFonts w:cs="David" w:hint="eastAsia"/>
          <w:rtl/>
        </w:rPr>
        <w:t>מנהל</w:t>
      </w:r>
      <w:r w:rsidRPr="00BB0515">
        <w:rPr>
          <w:rFonts w:cs="David"/>
          <w:rtl/>
        </w:rPr>
        <w:t xml:space="preserve"> </w:t>
      </w:r>
      <w:r w:rsidRPr="00BB0515">
        <w:rPr>
          <w:rFonts w:cs="David" w:hint="eastAsia"/>
          <w:rtl/>
        </w:rPr>
        <w:t>הפרויקט</w:t>
      </w:r>
      <w:r w:rsidRPr="00BB0515">
        <w:rPr>
          <w:rFonts w:cs="David"/>
          <w:rtl/>
        </w:rPr>
        <w:t xml:space="preserve"> </w:t>
      </w:r>
      <w:r w:rsidRPr="00BB0515">
        <w:rPr>
          <w:rFonts w:cs="David" w:hint="eastAsia"/>
          <w:rtl/>
        </w:rPr>
        <w:t>שימנה</w:t>
      </w:r>
      <w:r w:rsidRPr="00BB0515">
        <w:rPr>
          <w:rFonts w:cs="David"/>
          <w:rtl/>
        </w:rPr>
        <w:t xml:space="preserve">, </w:t>
      </w:r>
      <w:r w:rsidRPr="00BB0515">
        <w:rPr>
          <w:rFonts w:cs="David" w:hint="eastAsia"/>
          <w:rtl/>
        </w:rPr>
        <w:t>יגיש</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דוחות</w:t>
      </w:r>
      <w:r w:rsidRPr="00BB0515">
        <w:rPr>
          <w:rFonts w:cs="David"/>
          <w:rtl/>
        </w:rPr>
        <w:t xml:space="preserve"> </w:t>
      </w:r>
      <w:r w:rsidRPr="00BB0515">
        <w:rPr>
          <w:rFonts w:cs="David" w:hint="eastAsia"/>
          <w:rtl/>
        </w:rPr>
        <w:t>תקופתיים</w:t>
      </w:r>
      <w:r w:rsidRPr="00BB0515">
        <w:rPr>
          <w:rFonts w:cs="David"/>
          <w:rtl/>
        </w:rPr>
        <w:t xml:space="preserve"> </w:t>
      </w:r>
      <w:r w:rsidRPr="00BB0515">
        <w:rPr>
          <w:rFonts w:cs="David" w:hint="eastAsia"/>
          <w:rtl/>
        </w:rPr>
        <w:t>ערוכים</w:t>
      </w:r>
      <w:r w:rsidRPr="00BB0515">
        <w:rPr>
          <w:rFonts w:cs="David"/>
          <w:rtl/>
        </w:rPr>
        <w:t xml:space="preserve"> </w:t>
      </w:r>
      <w:r w:rsidRPr="00BB0515">
        <w:rPr>
          <w:rFonts w:cs="David" w:hint="eastAsia"/>
          <w:rtl/>
        </w:rPr>
        <w:t>באופן</w:t>
      </w:r>
      <w:r w:rsidRPr="00BB0515">
        <w:rPr>
          <w:rFonts w:cs="David"/>
          <w:rtl/>
        </w:rPr>
        <w:t xml:space="preserve"> </w:t>
      </w:r>
      <w:r w:rsidRPr="00BB0515">
        <w:rPr>
          <w:rFonts w:cs="David" w:hint="eastAsia"/>
          <w:rtl/>
        </w:rPr>
        <w:t>ובתדירות</w:t>
      </w:r>
      <w:r w:rsidRPr="00BB0515">
        <w:rPr>
          <w:rFonts w:cs="David"/>
          <w:rtl/>
        </w:rPr>
        <w:t xml:space="preserve"> </w:t>
      </w:r>
      <w:r w:rsidRPr="00BB0515">
        <w:rPr>
          <w:rFonts w:cs="David" w:hint="eastAsia"/>
          <w:rtl/>
        </w:rPr>
        <w:t>שיורו</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המפקחים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bookmarkStart w:id="636" w:name="_Toc185193147"/>
      <w:bookmarkStart w:id="637" w:name="_Toc201561672"/>
      <w:bookmarkStart w:id="638" w:name="_Toc201636802"/>
      <w:bookmarkStart w:id="639" w:name="_Toc201895111"/>
      <w:bookmarkStart w:id="640" w:name="_Toc240770207"/>
      <w:bookmarkStart w:id="641" w:name="_Toc240771700"/>
      <w:bookmarkStart w:id="642" w:name="_Toc252446165"/>
      <w:r w:rsidRPr="00BB0515">
        <w:rPr>
          <w:rFonts w:cs="David" w:hint="eastAsia"/>
          <w:rtl/>
        </w:rPr>
        <w:t>על</w:t>
      </w:r>
      <w:r w:rsidRPr="00BB0515">
        <w:rPr>
          <w:rFonts w:cs="David"/>
          <w:rtl/>
        </w:rPr>
        <w:t xml:space="preserve"> הספק להמציא </w:t>
      </w:r>
      <w:proofErr w:type="spellStart"/>
      <w:r w:rsidRPr="00BB0515">
        <w:rPr>
          <w:rFonts w:cs="David" w:hint="eastAsia"/>
          <w:rtl/>
        </w:rPr>
        <w:t>למינהל</w:t>
      </w:r>
      <w:proofErr w:type="spellEnd"/>
      <w:r w:rsidRPr="00BB0515">
        <w:rPr>
          <w:rFonts w:cs="David"/>
          <w:rtl/>
        </w:rPr>
        <w:t xml:space="preserve"> הרכש הממשלתי מידי רבעון או על פי דרישה, לפי המוקדם, דו"ח מכירות מפורט לגבי כל סוגי הציוד, כמויותיו ומחיריו</w:t>
      </w:r>
      <w:r w:rsidRPr="00BB0515">
        <w:rPr>
          <w:rFonts w:cs="David" w:hint="cs"/>
          <w:rtl/>
        </w:rPr>
        <w:t xml:space="preserve">, </w:t>
      </w:r>
      <w:proofErr w:type="spellStart"/>
      <w:r w:rsidRPr="00BB0515">
        <w:rPr>
          <w:rFonts w:cs="David" w:hint="eastAsia"/>
          <w:rtl/>
        </w:rPr>
        <w:t>הכל</w:t>
      </w:r>
      <w:proofErr w:type="spellEnd"/>
      <w:r w:rsidRPr="00BB0515">
        <w:rPr>
          <w:rFonts w:cs="David"/>
          <w:rtl/>
        </w:rPr>
        <w:t xml:space="preserve"> כפי סופקו על ידו ל</w:t>
      </w:r>
      <w:r w:rsidRPr="00BB0515">
        <w:rPr>
          <w:rFonts w:cs="David" w:hint="cs"/>
          <w:rtl/>
        </w:rPr>
        <w:t>מזמינים</w:t>
      </w:r>
      <w:r w:rsidRPr="00BB0515">
        <w:rPr>
          <w:rFonts w:cs="David"/>
          <w:rtl/>
        </w:rPr>
        <w:t xml:space="preserve">, כמו גם דו"ח קריאות שירות הכולל את כמות הקריאות וסוגי התקלות. הדו"חות יופקו לפי חתכים ומיונים שונים בטבלה שתוכן על ידי </w:t>
      </w:r>
      <w:proofErr w:type="spellStart"/>
      <w:r w:rsidRPr="00BB0515">
        <w:rPr>
          <w:rFonts w:cs="David" w:hint="eastAsia"/>
          <w:rtl/>
        </w:rPr>
        <w:t>מינהל</w:t>
      </w:r>
      <w:proofErr w:type="spellEnd"/>
      <w:r w:rsidRPr="00BB0515">
        <w:rPr>
          <w:rFonts w:cs="David"/>
          <w:rtl/>
        </w:rPr>
        <w:t xml:space="preserve"> הרכש הממשלתי, ותועבר לספק בתוך שבועיים ממועד החתימה על הסכם זה. </w:t>
      </w:r>
      <w:bookmarkEnd w:id="636"/>
      <w:bookmarkEnd w:id="637"/>
      <w:bookmarkEnd w:id="638"/>
      <w:bookmarkEnd w:id="639"/>
      <w:bookmarkEnd w:id="640"/>
      <w:bookmarkEnd w:id="641"/>
      <w:bookmarkEnd w:id="642"/>
      <w:r w:rsidRPr="00BB0515">
        <w:rPr>
          <w:rFonts w:cs="David"/>
          <w:rtl/>
        </w:rPr>
        <w:t xml:space="preserve">הדוחות יוגשו לאיש הקשר </w:t>
      </w:r>
      <w:proofErr w:type="spellStart"/>
      <w:r w:rsidRPr="00BB0515">
        <w:rPr>
          <w:rFonts w:cs="David"/>
          <w:rtl/>
        </w:rPr>
        <w:t>במינהל</w:t>
      </w:r>
      <w:proofErr w:type="spellEnd"/>
      <w:r w:rsidRPr="00BB0515">
        <w:rPr>
          <w:rFonts w:cs="David"/>
          <w:rtl/>
        </w:rPr>
        <w:t xml:space="preserve"> הרכש הממשלתי במסמך חתום על ידי הזוכה ובנוסף גם יוגשו על גבי </w:t>
      </w:r>
      <w:r w:rsidRPr="00BB0515">
        <w:rPr>
          <w:rFonts w:cs="David"/>
        </w:rPr>
        <w:t>CD</w:t>
      </w:r>
      <w:r w:rsidRPr="00BB0515">
        <w:rPr>
          <w:rFonts w:cs="David"/>
          <w:rtl/>
        </w:rPr>
        <w:t xml:space="preserve"> ו/או ישלחו בדוא"ל.</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סודיות</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שידוע לו שכל מידע שיתקבל אצלו ו/או אצל עובדיו במהלך מתן השירותים הינו בגדר סודות מקצועיים.</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בזאת שידוע לו כי המידע שיתקבל במהלך מתן השירותים אצלו ואצל מי מטעמו הוא בעל רגישות מיוחדת, ו</w:t>
      </w:r>
      <w:r w:rsidRPr="00BB0515">
        <w:rPr>
          <w:rFonts w:hint="cs"/>
          <w:color w:val="000000"/>
          <w:sz w:val="24"/>
          <w:rtl/>
        </w:rPr>
        <w:t xml:space="preserve">הוא </w:t>
      </w:r>
      <w:r w:rsidRPr="00BB0515">
        <w:rPr>
          <w:color w:val="000000"/>
          <w:sz w:val="24"/>
          <w:rtl/>
        </w:rPr>
        <w:t xml:space="preserve">מתחייב כי הוא </w:t>
      </w:r>
      <w:r w:rsidRPr="00BB0515">
        <w:rPr>
          <w:rFonts w:hint="cs"/>
          <w:color w:val="000000"/>
          <w:sz w:val="24"/>
          <w:rtl/>
        </w:rPr>
        <w:t xml:space="preserve">או </w:t>
      </w:r>
      <w:r w:rsidRPr="00BB0515">
        <w:rPr>
          <w:color w:val="000000"/>
          <w:sz w:val="24"/>
          <w:rtl/>
        </w:rPr>
        <w:t xml:space="preserve">מי מטעמו לא יעבירו לכל גורם אחר שבו או </w:t>
      </w:r>
      <w:proofErr w:type="spellStart"/>
      <w:r w:rsidRPr="00BB0515">
        <w:rPr>
          <w:color w:val="000000"/>
          <w:sz w:val="24"/>
          <w:rtl/>
        </w:rPr>
        <w:t>עימו</w:t>
      </w:r>
      <w:proofErr w:type="spellEnd"/>
      <w:r w:rsidRPr="00BB0515">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00564C3F" w:rsidRPr="00BB0515">
        <w:rPr>
          <w:rFonts w:hint="cs"/>
          <w:color w:val="000000"/>
          <w:sz w:val="24"/>
          <w:rtl/>
        </w:rPr>
        <w:t>ספק</w:t>
      </w:r>
      <w:r w:rsidRPr="00BB0515">
        <w:rPr>
          <w:color w:val="000000"/>
          <w:sz w:val="24"/>
          <w:rtl/>
        </w:rPr>
        <w:t xml:space="preserve"> מתחייב כי הוא ומי מטעמו לא יפרסמו, יעבירו, יודיעו, ימסרו או יביאו לידיעת כל אדם את המידע ו/או הסודות המקצועיים.</w:t>
      </w:r>
    </w:p>
    <w:p w:rsidR="00FC1A9E" w:rsidRPr="00BB0515" w:rsidRDefault="00FC1A9E" w:rsidP="00646DD3">
      <w:pPr>
        <w:pStyle w:val="afffa"/>
        <w:widowControl w:val="0"/>
        <w:numPr>
          <w:ilvl w:val="1"/>
          <w:numId w:val="49"/>
        </w:numPr>
        <w:spacing w:before="0" w:after="0" w:line="360" w:lineRule="auto"/>
        <w:textAlignment w:val="auto"/>
        <w:rPr>
          <w:color w:val="000000"/>
          <w:sz w:val="24"/>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להחתים כל אחד מעובדיו על הצהרת הסודיות </w:t>
      </w:r>
      <w:r w:rsidRPr="00BB0515">
        <w:rPr>
          <w:rFonts w:hint="cs"/>
          <w:color w:val="000000"/>
          <w:sz w:val="24"/>
          <w:rtl/>
        </w:rPr>
        <w:t xml:space="preserve">בנוסח </w:t>
      </w:r>
      <w:r w:rsidR="00901B52" w:rsidRPr="00BB0515">
        <w:rPr>
          <w:rFonts w:hint="cs"/>
          <w:color w:val="000000"/>
          <w:sz w:val="24"/>
          <w:rtl/>
        </w:rPr>
        <w:t>המופיע</w:t>
      </w:r>
      <w:r w:rsidR="00564C3F" w:rsidRPr="00BB0515">
        <w:rPr>
          <w:rFonts w:hint="cs"/>
          <w:color w:val="000000"/>
          <w:sz w:val="24"/>
          <w:rtl/>
        </w:rPr>
        <w:t xml:space="preserve"> כ</w:t>
      </w:r>
      <w:r w:rsidR="00564C3F" w:rsidRPr="00BB0515">
        <w:rPr>
          <w:rFonts w:hint="cs"/>
          <w:b/>
          <w:bCs/>
          <w:color w:val="000000"/>
          <w:sz w:val="24"/>
          <w:u w:val="single"/>
          <w:rtl/>
        </w:rPr>
        <w:t>נספח א'</w:t>
      </w:r>
      <w:r w:rsidR="00564C3F" w:rsidRPr="00BB0515">
        <w:rPr>
          <w:rFonts w:hint="cs"/>
          <w:color w:val="000000"/>
          <w:sz w:val="24"/>
          <w:rtl/>
        </w:rPr>
        <w:t xml:space="preserve"> להסכם זה</w:t>
      </w:r>
      <w:r w:rsidRPr="00BB0515">
        <w:rPr>
          <w:color w:val="000000"/>
          <w:sz w:val="24"/>
          <w:rtl/>
        </w:rPr>
        <w:t>.</w:t>
      </w:r>
      <w:r w:rsidR="00646DD3" w:rsidRPr="00BB0515">
        <w:rPr>
          <w:rFonts w:hint="cs"/>
          <w:color w:val="000000"/>
          <w:sz w:val="24"/>
          <w:rtl/>
        </w:rPr>
        <w:t xml:space="preserve"> </w:t>
      </w:r>
      <w:r w:rsidR="00646DD3" w:rsidRPr="00BB0515">
        <w:rPr>
          <w:rFonts w:hint="cs"/>
          <w:rtl/>
        </w:rPr>
        <w:t>כמו כן, ככל שהספק יקלוט עובדים חדשים במהלך ביצוע השירותים הוא יחתימם על התחייבות כאמור וימציאה למזמין.</w:t>
      </w:r>
    </w:p>
    <w:p w:rsidR="001452D5" w:rsidRPr="00BB0515" w:rsidRDefault="001452D5" w:rsidP="001452D5">
      <w:pPr>
        <w:pStyle w:val="afffa"/>
        <w:widowControl w:val="0"/>
        <w:spacing w:before="0" w:after="0" w:line="360" w:lineRule="auto"/>
        <w:ind w:left="1020" w:firstLine="0"/>
        <w:textAlignment w:val="auto"/>
        <w:rPr>
          <w:color w:val="000000"/>
          <w:sz w:val="24"/>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יחסים בין הצדדים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מוצהר ומוסכם בזה בין הצדדים כי: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עורך המכרז לא ישלם כל תשלום לביטוח לאומי ויתר הזכויות הסוציאליות בקשר לאנשים המועסקים על ידי הספק.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תמורה</w:t>
      </w:r>
    </w:p>
    <w:p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t xml:space="preserve">תמורת ביצוע מלוא התחייבויותיו של הספק לפי המכרז והסכם זה, ישלמו המזמינים לספק </w:t>
      </w:r>
      <w:r w:rsidRPr="00BB0515">
        <w:rPr>
          <w:rFonts w:cs="David" w:hint="eastAsia"/>
          <w:rtl/>
        </w:rPr>
        <w:t>בהתאם</w:t>
      </w:r>
      <w:r w:rsidRPr="00BB0515">
        <w:rPr>
          <w:rFonts w:cs="David"/>
          <w:rtl/>
        </w:rPr>
        <w:t xml:space="preserve"> למחיר הפריטים כפי שנקבע</w:t>
      </w:r>
      <w:r w:rsidR="001379F7" w:rsidRPr="00BB0515">
        <w:rPr>
          <w:rFonts w:cs="David" w:hint="cs"/>
          <w:rtl/>
        </w:rPr>
        <w:t>ו</w:t>
      </w:r>
      <w:r w:rsidRPr="00BB0515">
        <w:rPr>
          <w:rFonts w:cs="David"/>
          <w:rtl/>
        </w:rPr>
        <w:t xml:space="preserve"> בסיום </w:t>
      </w:r>
      <w:proofErr w:type="spellStart"/>
      <w:r w:rsidRPr="00BB0515">
        <w:rPr>
          <w:rFonts w:cs="David" w:hint="cs"/>
          <w:rtl/>
        </w:rPr>
        <w:t>התיחור</w:t>
      </w:r>
      <w:proofErr w:type="spellEnd"/>
      <w:r w:rsidRPr="00BB0515">
        <w:rPr>
          <w:rFonts w:cs="David" w:hint="cs"/>
          <w:rtl/>
        </w:rPr>
        <w:t xml:space="preserve"> הדינאמי המקוון שנערך בשלב ב' של המכרז</w:t>
      </w:r>
      <w:r w:rsidRPr="00BB0515">
        <w:rPr>
          <w:rFonts w:cs="David"/>
          <w:rtl/>
        </w:rPr>
        <w:t xml:space="preserve"> (להלן - "</w:t>
      </w:r>
      <w:r w:rsidRPr="00BB0515">
        <w:rPr>
          <w:rFonts w:cs="David"/>
          <w:b/>
          <w:bCs/>
          <w:rtl/>
        </w:rPr>
        <w:t>התמורה</w:t>
      </w:r>
      <w:r w:rsidRPr="00BB0515">
        <w:rPr>
          <w:rFonts w:cs="David"/>
          <w:rtl/>
        </w:rPr>
        <w:t xml:space="preserve">").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BB0515" w:rsidRDefault="00FC1A9E" w:rsidP="004A18CE">
      <w:pPr>
        <w:pStyle w:val="af1"/>
        <w:keepLines w:val="0"/>
        <w:widowControl w:val="0"/>
        <w:numPr>
          <w:ilvl w:val="1"/>
          <w:numId w:val="49"/>
        </w:numPr>
        <w:spacing w:after="120" w:line="360" w:lineRule="auto"/>
        <w:jc w:val="both"/>
        <w:rPr>
          <w:rFonts w:cs="David"/>
          <w:rtl/>
        </w:rPr>
      </w:pPr>
      <w:r w:rsidRPr="00BB0515">
        <w:rPr>
          <w:rFonts w:cs="David"/>
          <w:rtl/>
        </w:rPr>
        <w:t xml:space="preserve">התמורה מהווה תמורה סופית למילוי כל התחייבויות המזמינים כלפי הספק לפי המכרז והסכם זה. </w:t>
      </w:r>
      <w:r w:rsidRPr="00BB0515">
        <w:rPr>
          <w:rFonts w:cs="David" w:hint="eastAsia"/>
          <w:rtl/>
        </w:rPr>
        <w:t>במקרה</w:t>
      </w:r>
      <w:r w:rsidRPr="00BB0515">
        <w:rPr>
          <w:rFonts w:cs="David"/>
          <w:rtl/>
        </w:rPr>
        <w:t xml:space="preserve"> בו יהיו שינויים במסים או בהיטלים על מחירי המוצרים/שירותים, לא יהיה בשינויים אלה </w:t>
      </w:r>
      <w:r w:rsidRPr="00BB0515">
        <w:rPr>
          <w:rFonts w:cs="David" w:hint="cs"/>
          <w:rtl/>
        </w:rPr>
        <w:t>(למעט שינוי בשיעור המע</w:t>
      </w:r>
      <w:r w:rsidR="004A18CE" w:rsidRPr="00BB0515">
        <w:rPr>
          <w:rFonts w:cs="David" w:hint="cs"/>
          <w:rtl/>
        </w:rPr>
        <w:t>"</w:t>
      </w:r>
      <w:r w:rsidRPr="00BB0515">
        <w:rPr>
          <w:rFonts w:cs="David" w:hint="cs"/>
          <w:rtl/>
        </w:rPr>
        <w:t xml:space="preserve">מ) </w:t>
      </w:r>
      <w:r w:rsidRPr="00BB0515">
        <w:rPr>
          <w:rFonts w:cs="David" w:hint="eastAsia"/>
          <w:rtl/>
        </w:rPr>
        <w:t>כדי</w:t>
      </w:r>
      <w:r w:rsidRPr="00BB0515">
        <w:rPr>
          <w:rFonts w:cs="David"/>
          <w:rtl/>
        </w:rPr>
        <w:t xml:space="preserve"> </w:t>
      </w:r>
      <w:r w:rsidRPr="00BB0515">
        <w:rPr>
          <w:rFonts w:cs="David" w:hint="eastAsia"/>
          <w:rtl/>
        </w:rPr>
        <w:t>להשפיע</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התמורה</w:t>
      </w:r>
      <w:r w:rsidRPr="00BB0515">
        <w:rPr>
          <w:rFonts w:cs="David"/>
          <w:rtl/>
        </w:rPr>
        <w:t xml:space="preserve">, </w:t>
      </w:r>
      <w:r w:rsidRPr="00BB0515">
        <w:rPr>
          <w:rFonts w:cs="David" w:hint="eastAsia"/>
          <w:rtl/>
        </w:rPr>
        <w:t>אלא</w:t>
      </w:r>
      <w:r w:rsidRPr="00BB0515">
        <w:rPr>
          <w:rFonts w:cs="David"/>
          <w:rtl/>
        </w:rPr>
        <w:t xml:space="preserve"> </w:t>
      </w:r>
      <w:r w:rsidRPr="00BB0515">
        <w:rPr>
          <w:rFonts w:cs="David" w:hint="eastAsia"/>
          <w:rtl/>
        </w:rPr>
        <w:t>בהתאם</w:t>
      </w:r>
      <w:r w:rsidRPr="00BB0515">
        <w:rPr>
          <w:rFonts w:cs="David"/>
          <w:rtl/>
        </w:rPr>
        <w:t xml:space="preserve"> </w:t>
      </w:r>
      <w:r w:rsidRPr="00BB0515">
        <w:rPr>
          <w:rFonts w:cs="David" w:hint="eastAsia"/>
          <w:rtl/>
        </w:rPr>
        <w:t>ובכפוף</w:t>
      </w:r>
      <w:r w:rsidRPr="00BB0515">
        <w:rPr>
          <w:rFonts w:cs="David"/>
          <w:rtl/>
        </w:rPr>
        <w:t xml:space="preserve"> </w:t>
      </w:r>
      <w:r w:rsidRPr="00BB0515">
        <w:rPr>
          <w:rFonts w:cs="David" w:hint="eastAsia"/>
          <w:rtl/>
        </w:rPr>
        <w:t>לקבלת</w:t>
      </w:r>
      <w:r w:rsidRPr="00BB0515">
        <w:rPr>
          <w:rFonts w:cs="David"/>
          <w:rtl/>
        </w:rPr>
        <w:t xml:space="preserve"> </w:t>
      </w:r>
      <w:r w:rsidRPr="00BB0515">
        <w:rPr>
          <w:rFonts w:cs="David" w:hint="eastAsia"/>
          <w:rtl/>
        </w:rPr>
        <w:t>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מראש</w:t>
      </w:r>
      <w:r w:rsidRPr="00BB0515">
        <w:rPr>
          <w:rFonts w:cs="David"/>
          <w:rtl/>
        </w:rPr>
        <w:t xml:space="preserve"> </w:t>
      </w:r>
      <w:r w:rsidRPr="00BB0515">
        <w:rPr>
          <w:rFonts w:cs="David" w:hint="eastAsia"/>
          <w:rtl/>
        </w:rPr>
        <w:t>ובכתב</w:t>
      </w:r>
      <w:r w:rsidRPr="00BB0515">
        <w:rPr>
          <w:rFonts w:cs="David"/>
          <w:rtl/>
        </w:rPr>
        <w:t xml:space="preserve">, </w:t>
      </w:r>
      <w:r w:rsidRPr="00BB0515">
        <w:rPr>
          <w:rFonts w:cs="David" w:hint="eastAsia"/>
          <w:rtl/>
        </w:rPr>
        <w:t>ולפי</w:t>
      </w:r>
      <w:r w:rsidRPr="00BB0515">
        <w:rPr>
          <w:rFonts w:cs="David"/>
          <w:rtl/>
        </w:rPr>
        <w:t xml:space="preserve"> </w:t>
      </w:r>
      <w:r w:rsidRPr="00BB0515">
        <w:rPr>
          <w:rFonts w:cs="David" w:hint="eastAsia"/>
          <w:rtl/>
        </w:rPr>
        <w:t>שיקול</w:t>
      </w:r>
      <w:r w:rsidRPr="00BB0515">
        <w:rPr>
          <w:rFonts w:cs="David"/>
          <w:rtl/>
        </w:rPr>
        <w:t xml:space="preserve"> </w:t>
      </w:r>
      <w:r w:rsidRPr="00BB0515">
        <w:rPr>
          <w:rFonts w:cs="David" w:hint="eastAsia"/>
          <w:rtl/>
        </w:rPr>
        <w:t>דעתו</w:t>
      </w:r>
      <w:r w:rsidRPr="00BB0515">
        <w:rPr>
          <w:rFonts w:cs="David"/>
          <w:rtl/>
        </w:rPr>
        <w:t xml:space="preserve"> </w:t>
      </w:r>
      <w:r w:rsidRPr="00BB0515">
        <w:rPr>
          <w:rFonts w:cs="David" w:hint="eastAsia"/>
          <w:rtl/>
        </w:rPr>
        <w:t>הבלעדי</w:t>
      </w:r>
      <w:r w:rsidRPr="00BB0515">
        <w:rPr>
          <w:rFonts w:cs="David"/>
          <w:rtl/>
        </w:rPr>
        <w:t>.</w:t>
      </w:r>
    </w:p>
    <w:p w:rsidR="00FC1A9E" w:rsidRPr="00BB0515" w:rsidRDefault="00FC1A9E" w:rsidP="00901B52">
      <w:pPr>
        <w:pStyle w:val="af1"/>
        <w:keepLines w:val="0"/>
        <w:widowControl w:val="0"/>
        <w:numPr>
          <w:ilvl w:val="1"/>
          <w:numId w:val="49"/>
        </w:numPr>
        <w:spacing w:after="120" w:line="360" w:lineRule="auto"/>
        <w:jc w:val="both"/>
        <w:rPr>
          <w:rFonts w:cs="David"/>
          <w:rtl/>
        </w:rPr>
      </w:pPr>
      <w:r w:rsidRPr="00BB0515">
        <w:rPr>
          <w:rFonts w:cs="David"/>
          <w:rtl/>
        </w:rPr>
        <w:t>הספק לא יהא זכאי לכל תשלום או תמורה כל שהיא בקשר עם אספקת שירות</w:t>
      </w:r>
      <w:r w:rsidR="00901B52" w:rsidRPr="00BB0515">
        <w:rPr>
          <w:rFonts w:cs="David" w:hint="cs"/>
          <w:rtl/>
        </w:rPr>
        <w:t>ים</w:t>
      </w:r>
      <w:r w:rsidRPr="00BB0515">
        <w:rPr>
          <w:rFonts w:cs="David"/>
          <w:rtl/>
        </w:rPr>
        <w:t xml:space="preserve"> שאינ</w:t>
      </w:r>
      <w:r w:rsidR="00901B52" w:rsidRPr="00BB0515">
        <w:rPr>
          <w:rFonts w:cs="David" w:hint="cs"/>
          <w:rtl/>
        </w:rPr>
        <w:t>ם</w:t>
      </w:r>
      <w:r w:rsidRPr="00BB0515">
        <w:rPr>
          <w:rFonts w:cs="David"/>
          <w:rtl/>
        </w:rPr>
        <w:t xml:space="preserve"> תוא</w:t>
      </w:r>
      <w:r w:rsidR="00901B52" w:rsidRPr="00BB0515">
        <w:rPr>
          <w:rFonts w:cs="David" w:hint="cs"/>
          <w:rtl/>
        </w:rPr>
        <w:t>מי</w:t>
      </w:r>
      <w:r w:rsidRPr="00BB0515">
        <w:rPr>
          <w:rFonts w:cs="David"/>
          <w:rtl/>
        </w:rPr>
        <w:t xml:space="preserve">ם את דרישות המכרז, ההצעה ותנאי הסכם זה. </w:t>
      </w:r>
    </w:p>
    <w:p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 xml:space="preserve">מזמין יבדוק ויאשר את החשבון. תשלום החשבון יתבצע במועד שבין היום ה </w:t>
      </w:r>
      <w:r w:rsidRPr="00BB0515">
        <w:rPr>
          <w:rFonts w:cs="David"/>
          <w:rtl/>
        </w:rPr>
        <w:t>–</w:t>
      </w:r>
      <w:r w:rsidRPr="00BB0515">
        <w:rPr>
          <w:rFonts w:cs="David" w:hint="cs"/>
          <w:rtl/>
        </w:rPr>
        <w:t xml:space="preserve"> 15 והיום ה </w:t>
      </w:r>
      <w:r w:rsidRPr="00BB0515">
        <w:rPr>
          <w:rFonts w:cs="David"/>
          <w:rtl/>
        </w:rPr>
        <w:t>–</w:t>
      </w:r>
      <w:r w:rsidRPr="00BB0515">
        <w:rPr>
          <w:rFonts w:cs="David" w:hint="cs"/>
          <w:rtl/>
        </w:rPr>
        <w:t xml:space="preserve"> 24 בכל חודש (כולל שני ימים אלו) (להלן: "</w:t>
      </w:r>
      <w:r w:rsidRPr="00BB0515">
        <w:rPr>
          <w:rFonts w:cs="David" w:hint="cs"/>
          <w:b/>
          <w:bCs/>
          <w:rtl/>
        </w:rPr>
        <w:t>מועד התשלום הממשלתי</w:t>
      </w:r>
      <w:r w:rsidRPr="00BB0515">
        <w:rPr>
          <w:rFonts w:cs="David" w:hint="cs"/>
          <w:rtl/>
        </w:rPr>
        <w:t>"). תאריך התשלום ייקבע בהתאם למועד שבו התקבלה חשבונית המס אצל הגורם המקצועי אצל המזמין, האחראי לאישור העבודה (להלן: "</w:t>
      </w:r>
      <w:r w:rsidRPr="00BB0515">
        <w:rPr>
          <w:rFonts w:cs="David" w:hint="cs"/>
          <w:b/>
          <w:bCs/>
          <w:rtl/>
        </w:rPr>
        <w:t>מועד הגשת החשבונית למזמין</w:t>
      </w:r>
      <w:r w:rsidRPr="00BB0515">
        <w:rPr>
          <w:rFonts w:cs="David" w:hint="cs"/>
          <w:rtl/>
        </w:rPr>
        <w:t>") עפ"י המפתח הבא:</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lastRenderedPageBreak/>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BB0515">
        <w:rPr>
          <w:rFonts w:cs="David"/>
          <w:rtl/>
        </w:rPr>
        <w:t>–</w:t>
      </w:r>
      <w:r w:rsidRPr="00BB0515">
        <w:rPr>
          <w:rFonts w:cs="David" w:hint="cs"/>
          <w:rtl/>
        </w:rPr>
        <w:t xml:space="preserve"> 15 לחודש העוקב. במקרה זה יעמדו מספר ימי האשראי על 30-45 ימים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בין התאריכים 25-31 לכל חודש (כולל שני ימים אלו): תשולם ביום ה </w:t>
      </w:r>
      <w:r w:rsidRPr="00BB0515">
        <w:rPr>
          <w:rFonts w:cs="David"/>
          <w:rtl/>
        </w:rPr>
        <w:t>–</w:t>
      </w:r>
      <w:r w:rsidRPr="00BB0515">
        <w:rPr>
          <w:rFonts w:cs="David" w:hint="cs"/>
          <w:rtl/>
        </w:rPr>
        <w:t xml:space="preserve"> 24 לחודש העוקב. במקרה זה יעמדו מספר ימי האשראי על כ </w:t>
      </w:r>
      <w:r w:rsidRPr="00BB0515">
        <w:rPr>
          <w:rFonts w:cs="David"/>
          <w:rtl/>
        </w:rPr>
        <w:t>–</w:t>
      </w:r>
      <w:r w:rsidRPr="00BB0515">
        <w:rPr>
          <w:rFonts w:cs="David" w:hint="cs"/>
          <w:rtl/>
        </w:rPr>
        <w:t xml:space="preserve"> 24-29 ימי אשראי.</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כללי התשלום המפורטים לעיל, כפופים להוראות החשב הכללי במשרד האוצר כפי שמתפרסם מעת לעת.</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תנאים לביצוע תשלומים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BB0515">
        <w:rPr>
          <w:rFonts w:cs="David"/>
          <w:rtl/>
        </w:rPr>
        <w:t>התשל"ו</w:t>
      </w:r>
      <w:proofErr w:type="spellEnd"/>
      <w:r w:rsidRPr="00BB0515">
        <w:rPr>
          <w:rFonts w:cs="David"/>
        </w:rPr>
        <w:t>1975-</w:t>
      </w:r>
      <w:r w:rsidRPr="00BB0515">
        <w:rPr>
          <w:rFonts w:cs="David"/>
          <w:rtl/>
        </w:rPr>
        <w:t xml:space="preserve"> (להלן – "</w:t>
      </w:r>
      <w:r w:rsidRPr="00BB0515">
        <w:rPr>
          <w:rFonts w:cs="David"/>
          <w:b/>
          <w:bCs/>
          <w:rtl/>
        </w:rPr>
        <w:t>החוק</w:t>
      </w:r>
      <w:r w:rsidRPr="00BB0515">
        <w:rPr>
          <w:rFonts w:cs="David"/>
          <w:rtl/>
        </w:rPr>
        <w:t xml:space="preserve">") וכן אישור מפקיד מורשה (כמשמעותו בחוק עסקאות גופים ציבוריים, </w:t>
      </w:r>
      <w:proofErr w:type="spellStart"/>
      <w:r w:rsidRPr="00BB0515">
        <w:rPr>
          <w:rFonts w:cs="David"/>
          <w:rtl/>
        </w:rPr>
        <w:t>התשל"ו</w:t>
      </w:r>
      <w:proofErr w:type="spellEnd"/>
      <w:r w:rsidRPr="00BB0515">
        <w:rPr>
          <w:rFonts w:cs="David"/>
        </w:rPr>
        <w:t>(1976-</w:t>
      </w:r>
      <w:r w:rsidRPr="00BB0515">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הפרת ההסכם</w:t>
      </w:r>
    </w:p>
    <w:p w:rsidR="00ED58B7" w:rsidRPr="00BB0515" w:rsidRDefault="00ED58B7" w:rsidP="000F659A">
      <w:pPr>
        <w:pStyle w:val="af1"/>
        <w:keepLines w:val="0"/>
        <w:widowControl w:val="0"/>
        <w:numPr>
          <w:ilvl w:val="1"/>
          <w:numId w:val="49"/>
        </w:numPr>
        <w:spacing w:line="360" w:lineRule="auto"/>
        <w:jc w:val="both"/>
        <w:rPr>
          <w:rFonts w:cs="David"/>
        </w:rPr>
      </w:pPr>
      <w:bookmarkStart w:id="643" w:name="_Ref383953134"/>
      <w:r w:rsidRPr="00BB0515">
        <w:rPr>
          <w:rFonts w:cs="David" w:hint="cs"/>
          <w:rtl/>
        </w:rPr>
        <w:t>אלה יחשבו כהפר</w:t>
      </w:r>
      <w:r w:rsidR="000F659A" w:rsidRPr="00BB0515">
        <w:rPr>
          <w:rFonts w:cs="David" w:hint="cs"/>
          <w:rtl/>
        </w:rPr>
        <w:t>ה</w:t>
      </w:r>
      <w:r w:rsidRPr="00BB0515">
        <w:rPr>
          <w:rFonts w:cs="David" w:hint="cs"/>
          <w:rtl/>
        </w:rPr>
        <w:t xml:space="preserve"> יסודית של הסכם זה</w:t>
      </w:r>
      <w:r w:rsidR="000F659A" w:rsidRPr="00BB0515">
        <w:rPr>
          <w:rFonts w:cs="David" w:hint="cs"/>
          <w:rtl/>
        </w:rPr>
        <w:t xml:space="preserve"> (להלן </w:t>
      </w:r>
      <w:r w:rsidR="000F659A" w:rsidRPr="00BB0515">
        <w:rPr>
          <w:rFonts w:cs="David"/>
          <w:rtl/>
        </w:rPr>
        <w:t>–</w:t>
      </w:r>
      <w:r w:rsidR="000F659A" w:rsidRPr="00BB0515">
        <w:rPr>
          <w:rFonts w:cs="David" w:hint="cs"/>
          <w:rtl/>
        </w:rPr>
        <w:t xml:space="preserve"> "</w:t>
      </w:r>
      <w:r w:rsidR="000F659A" w:rsidRPr="00BB0515">
        <w:rPr>
          <w:rFonts w:cs="David" w:hint="eastAsia"/>
          <w:b/>
          <w:bCs/>
          <w:rtl/>
        </w:rPr>
        <w:t>הפרה</w:t>
      </w:r>
      <w:r w:rsidR="000F659A" w:rsidRPr="00BB0515">
        <w:rPr>
          <w:rFonts w:cs="David"/>
          <w:b/>
          <w:bCs/>
          <w:rtl/>
        </w:rPr>
        <w:t xml:space="preserve"> </w:t>
      </w:r>
      <w:r w:rsidR="000F659A" w:rsidRPr="00BB0515">
        <w:rPr>
          <w:rFonts w:cs="David" w:hint="eastAsia"/>
          <w:b/>
          <w:bCs/>
          <w:rtl/>
        </w:rPr>
        <w:t>יסודית</w:t>
      </w:r>
      <w:r w:rsidR="000F659A" w:rsidRPr="00BB0515">
        <w:rPr>
          <w:rFonts w:cs="David" w:hint="cs"/>
          <w:rtl/>
        </w:rPr>
        <w:t>")</w:t>
      </w:r>
      <w:r w:rsidRPr="00BB0515">
        <w:rPr>
          <w:rFonts w:cs="David" w:hint="cs"/>
          <w:rtl/>
        </w:rPr>
        <w:t>:</w:t>
      </w:r>
      <w:bookmarkEnd w:id="643"/>
    </w:p>
    <w:p w:rsidR="00ED58B7"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חריגות משמעותיות מתנאי השירות</w:t>
      </w:r>
      <w:r w:rsidR="00901B52" w:rsidRPr="00BB0515">
        <w:rPr>
          <w:rFonts w:cs="David" w:hint="cs"/>
          <w:rtl/>
        </w:rPr>
        <w:t>ים</w:t>
      </w:r>
      <w:r w:rsidRPr="00BB0515">
        <w:rPr>
          <w:rFonts w:cs="David"/>
          <w:rtl/>
        </w:rPr>
        <w:t xml:space="preserve"> המבוקשים במכרז, כמפורט ב</w:t>
      </w:r>
      <w:r w:rsidRPr="00BB0515">
        <w:rPr>
          <w:rFonts w:cs="David" w:hint="eastAsia"/>
          <w:rtl/>
        </w:rPr>
        <w:t>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שבפרק</w:t>
      </w:r>
      <w:r w:rsidRPr="00BB0515">
        <w:rPr>
          <w:rFonts w:cs="David"/>
          <w:rtl/>
        </w:rPr>
        <w:t xml:space="preserve"> 4 למכרז</w:t>
      </w:r>
      <w:r w:rsidR="00ED58B7" w:rsidRPr="00BB0515">
        <w:rPr>
          <w:rFonts w:cs="David" w:hint="cs"/>
          <w:rtl/>
        </w:rPr>
        <w:t>;</w:t>
      </w:r>
    </w:p>
    <w:p w:rsidR="00FC1A9E"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הפרת סעיפי ההסכם הבאים: 3, 4, 5,</w:t>
      </w:r>
      <w:r w:rsidRPr="00BB0515">
        <w:rPr>
          <w:rFonts w:cs="David" w:hint="cs"/>
          <w:rtl/>
        </w:rPr>
        <w:t xml:space="preserve"> </w:t>
      </w:r>
      <w:r w:rsidRPr="00BB0515">
        <w:rPr>
          <w:rFonts w:cs="David"/>
          <w:rtl/>
        </w:rPr>
        <w:t>6, 7,</w:t>
      </w:r>
      <w:r w:rsidRPr="00BB0515">
        <w:rPr>
          <w:rFonts w:cs="David" w:hint="cs"/>
          <w:rtl/>
        </w:rPr>
        <w:t xml:space="preserve"> </w:t>
      </w:r>
      <w:r w:rsidRPr="00BB0515">
        <w:rPr>
          <w:rFonts w:cs="David"/>
          <w:rtl/>
        </w:rPr>
        <w:t>9.2.3, 10</w:t>
      </w:r>
      <w:r w:rsidRPr="00BB0515">
        <w:rPr>
          <w:rFonts w:cs="David" w:hint="cs"/>
          <w:rtl/>
        </w:rPr>
        <w:t>, 11</w:t>
      </w:r>
      <w:r w:rsidR="00B315A5" w:rsidRPr="00BB0515">
        <w:rPr>
          <w:rFonts w:cs="David" w:hint="cs"/>
          <w:rtl/>
        </w:rPr>
        <w:t>, 12</w:t>
      </w:r>
      <w:r w:rsidRPr="00BB0515">
        <w:rPr>
          <w:rFonts w:cs="David"/>
          <w:rtl/>
        </w:rPr>
        <w:t>.</w:t>
      </w:r>
    </w:p>
    <w:p w:rsidR="00A14037" w:rsidRPr="00BB0515" w:rsidRDefault="00A14037" w:rsidP="00B03CB4">
      <w:pPr>
        <w:pStyle w:val="af1"/>
        <w:keepLines w:val="0"/>
        <w:widowControl w:val="0"/>
        <w:numPr>
          <w:ilvl w:val="2"/>
          <w:numId w:val="49"/>
        </w:numPr>
        <w:spacing w:after="120" w:line="360" w:lineRule="auto"/>
        <w:ind w:left="1817"/>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מכלליות</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אחת</w:t>
      </w:r>
      <w:r w:rsidRPr="00BB0515">
        <w:rPr>
          <w:rFonts w:cs="David"/>
          <w:rtl/>
        </w:rPr>
        <w:t xml:space="preserve"> </w:t>
      </w:r>
      <w:r w:rsidRPr="00BB0515">
        <w:rPr>
          <w:rFonts w:cs="David" w:hint="eastAsia"/>
          <w:rtl/>
        </w:rPr>
        <w:t>מהפעולות</w:t>
      </w:r>
      <w:r w:rsidRPr="00BB0515">
        <w:rPr>
          <w:rFonts w:cs="David"/>
          <w:rtl/>
        </w:rPr>
        <w:t xml:space="preserve"> </w:t>
      </w:r>
      <w:r w:rsidRPr="00BB0515">
        <w:rPr>
          <w:rFonts w:cs="David" w:hint="eastAsia"/>
          <w:rtl/>
        </w:rPr>
        <w:t>הבאות</w:t>
      </w:r>
      <w:r w:rsidRPr="00BB0515">
        <w:rPr>
          <w:rFonts w:cs="David"/>
          <w:rtl/>
        </w:rPr>
        <w:t xml:space="preserve"> </w:t>
      </w:r>
      <w:r w:rsidRPr="00BB0515">
        <w:rPr>
          <w:rFonts w:cs="David" w:hint="eastAsia"/>
          <w:rtl/>
        </w:rPr>
        <w:t>תיחשבנה</w:t>
      </w:r>
      <w:r w:rsidRPr="00BB0515">
        <w:rPr>
          <w:rFonts w:cs="David"/>
          <w:rtl/>
        </w:rPr>
        <w:t xml:space="preserve"> </w:t>
      </w:r>
      <w:r w:rsidRPr="00BB0515">
        <w:rPr>
          <w:rFonts w:cs="David" w:hint="eastAsia"/>
          <w:rtl/>
        </w:rPr>
        <w:t>הפרה</w:t>
      </w:r>
      <w:r w:rsidRPr="00BB0515">
        <w:rPr>
          <w:rFonts w:cs="David"/>
          <w:rtl/>
        </w:rPr>
        <w:t xml:space="preserve"> </w:t>
      </w:r>
      <w:r w:rsidRPr="00BB0515">
        <w:rPr>
          <w:rFonts w:cs="David" w:hint="eastAsia"/>
          <w:rtl/>
        </w:rPr>
        <w:t>יסודית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ההסכם</w:t>
      </w:r>
      <w:r w:rsidRPr="00BB0515">
        <w:rPr>
          <w:rFonts w:cs="David"/>
          <w:rtl/>
        </w:rPr>
        <w:t>:</w:t>
      </w:r>
    </w:p>
    <w:p w:rsidR="00A14037" w:rsidRPr="00BB0515" w:rsidRDefault="00A14037" w:rsidP="00A14037">
      <w:pPr>
        <w:pStyle w:val="af1"/>
        <w:keepLines w:val="0"/>
        <w:widowControl w:val="0"/>
        <w:numPr>
          <w:ilvl w:val="3"/>
          <w:numId w:val="49"/>
        </w:numPr>
        <w:spacing w:after="120" w:line="360" w:lineRule="auto"/>
        <w:jc w:val="both"/>
        <w:rPr>
          <w:rFonts w:cs="David"/>
        </w:rPr>
      </w:pPr>
      <w:r w:rsidRPr="00BB0515">
        <w:rPr>
          <w:rFonts w:cs="David" w:hint="eastAsia"/>
          <w:rtl/>
        </w:rPr>
        <w:t>אספקת</w:t>
      </w:r>
      <w:r w:rsidRPr="00BB0515">
        <w:rPr>
          <w:rFonts w:cs="David"/>
          <w:rtl/>
        </w:rPr>
        <w:t xml:space="preserve"> ציוד שלא עומד בדרישות המכרז</w:t>
      </w:r>
      <w:r w:rsidR="00E24934" w:rsidRPr="00BB0515">
        <w:rPr>
          <w:rFonts w:cs="David"/>
          <w:rtl/>
        </w:rPr>
        <w:t xml:space="preserve"> וההסכם</w:t>
      </w:r>
      <w:r w:rsidRPr="00BB0515">
        <w:rPr>
          <w:rFonts w:cs="David"/>
          <w:rtl/>
        </w:rPr>
        <w:t xml:space="preserve">. </w:t>
      </w:r>
    </w:p>
    <w:p w:rsidR="00A14037" w:rsidRPr="00BB0515" w:rsidRDefault="00A14037" w:rsidP="00A14037">
      <w:pPr>
        <w:pStyle w:val="af1"/>
        <w:keepLines w:val="0"/>
        <w:numPr>
          <w:ilvl w:val="3"/>
          <w:numId w:val="49"/>
        </w:numPr>
        <w:spacing w:before="0" w:beforeAutospacing="0" w:after="0" w:line="360" w:lineRule="auto"/>
        <w:jc w:val="both"/>
        <w:rPr>
          <w:rFonts w:cs="David"/>
        </w:rPr>
      </w:pPr>
      <w:r w:rsidRPr="00BB0515">
        <w:rPr>
          <w:rFonts w:cs="David" w:hint="eastAsia"/>
          <w:rtl/>
        </w:rPr>
        <w:t>הפעלת</w:t>
      </w:r>
      <w:r w:rsidRPr="00BB0515">
        <w:rPr>
          <w:rFonts w:cs="David"/>
          <w:rtl/>
        </w:rPr>
        <w:t xml:space="preserve"> </w:t>
      </w:r>
      <w:r w:rsidRPr="00BB0515">
        <w:rPr>
          <w:rFonts w:cs="David" w:hint="eastAsia"/>
          <w:rtl/>
        </w:rPr>
        <w:t>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בניגוד</w:t>
      </w:r>
      <w:r w:rsidRPr="00BB0515">
        <w:rPr>
          <w:rFonts w:cs="David"/>
          <w:rtl/>
        </w:rPr>
        <w:t xml:space="preserve"> </w:t>
      </w:r>
      <w:r w:rsidRPr="00BB0515">
        <w:rPr>
          <w:rFonts w:cs="David" w:hint="eastAsia"/>
          <w:rtl/>
        </w:rPr>
        <w:t>להוראות</w:t>
      </w:r>
      <w:r w:rsidRPr="00BB0515">
        <w:rPr>
          <w:rFonts w:cs="David"/>
          <w:rtl/>
        </w:rPr>
        <w:t xml:space="preserve"> </w:t>
      </w:r>
      <w:r w:rsidRPr="00BB0515">
        <w:rPr>
          <w:rFonts w:cs="David" w:hint="eastAsia"/>
          <w:rtl/>
        </w:rPr>
        <w:t>במכרז</w:t>
      </w:r>
      <w:r w:rsidR="00E24934" w:rsidRPr="00BB0515">
        <w:rPr>
          <w:rFonts w:cs="David"/>
          <w:rtl/>
        </w:rPr>
        <w:t xml:space="preserve"> וההסכם</w:t>
      </w:r>
      <w:r w:rsidRPr="00BB0515">
        <w:rPr>
          <w:rFonts w:cs="David"/>
          <w:rtl/>
        </w:rPr>
        <w:t>.</w:t>
      </w:r>
    </w:p>
    <w:p w:rsidR="00A14037" w:rsidRPr="00BB0515" w:rsidRDefault="001379F7" w:rsidP="00A14037">
      <w:pPr>
        <w:pStyle w:val="af1"/>
        <w:keepLines w:val="0"/>
        <w:numPr>
          <w:ilvl w:val="3"/>
          <w:numId w:val="49"/>
        </w:numPr>
        <w:spacing w:before="0" w:beforeAutospacing="0" w:after="0" w:line="360" w:lineRule="auto"/>
        <w:jc w:val="both"/>
        <w:rPr>
          <w:rFonts w:cs="David"/>
        </w:rPr>
      </w:pPr>
      <w:r w:rsidRPr="00BB0515">
        <w:rPr>
          <w:rFonts w:cs="David" w:hint="cs"/>
          <w:rtl/>
        </w:rPr>
        <w:t>אינו מעסיק את כמות הטכנאים וסוגיהם כנדרש במכרז</w:t>
      </w:r>
      <w:r w:rsidR="00A14037"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lastRenderedPageBreak/>
        <w:t>אספקת</w:t>
      </w:r>
      <w:r w:rsidR="00A14037" w:rsidRPr="00BB0515">
        <w:rPr>
          <w:rFonts w:cs="David"/>
          <w:rtl/>
        </w:rPr>
        <w:t xml:space="preserve"> </w:t>
      </w:r>
      <w:r w:rsidR="00A14037" w:rsidRPr="00BB0515">
        <w:rPr>
          <w:rFonts w:cs="David" w:hint="eastAsia"/>
          <w:rtl/>
        </w:rPr>
        <w:t>מוצרים</w:t>
      </w:r>
      <w:r w:rsidR="00A14037" w:rsidRPr="00BB0515">
        <w:rPr>
          <w:rFonts w:cs="David"/>
          <w:rtl/>
        </w:rPr>
        <w:t xml:space="preserve"> </w:t>
      </w:r>
      <w:r w:rsidR="00A14037" w:rsidRPr="00BB0515">
        <w:rPr>
          <w:rFonts w:cs="David" w:hint="eastAsia"/>
          <w:rtl/>
        </w:rPr>
        <w:t>שאינם</w:t>
      </w:r>
      <w:r w:rsidR="00A14037" w:rsidRPr="00BB0515">
        <w:rPr>
          <w:rFonts w:cs="David"/>
          <w:rtl/>
        </w:rPr>
        <w:t xml:space="preserve"> </w:t>
      </w:r>
      <w:r w:rsidR="00A14037" w:rsidRPr="00BB0515">
        <w:rPr>
          <w:rFonts w:cs="David" w:hint="eastAsia"/>
          <w:rtl/>
        </w:rPr>
        <w:t>במסגרת</w:t>
      </w:r>
      <w:r w:rsidR="00A14037" w:rsidRPr="00BB0515">
        <w:rPr>
          <w:rFonts w:cs="David"/>
          <w:rtl/>
        </w:rPr>
        <w:t xml:space="preserve"> </w:t>
      </w:r>
      <w:r w:rsidR="00A14037" w:rsidRPr="00BB0515">
        <w:rPr>
          <w:rFonts w:cs="David" w:hint="eastAsia"/>
          <w:rtl/>
        </w:rPr>
        <w:t>המוצרים</w:t>
      </w:r>
      <w:r w:rsidR="00A14037" w:rsidRPr="00BB0515">
        <w:rPr>
          <w:rFonts w:cs="David"/>
          <w:rtl/>
        </w:rPr>
        <w:t xml:space="preserve"> </w:t>
      </w:r>
      <w:r w:rsidR="00A14037" w:rsidRPr="00BB0515">
        <w:rPr>
          <w:rFonts w:cs="David" w:hint="eastAsia"/>
          <w:rtl/>
        </w:rPr>
        <w:t>המותרים</w:t>
      </w:r>
      <w:r w:rsidR="00A14037" w:rsidRPr="00BB0515">
        <w:rPr>
          <w:rFonts w:cs="David"/>
          <w:rtl/>
        </w:rPr>
        <w:t xml:space="preserve"> </w:t>
      </w:r>
      <w:r w:rsidR="00A14037" w:rsidRPr="00BB0515">
        <w:rPr>
          <w:rFonts w:cs="David" w:hint="eastAsia"/>
          <w:rtl/>
        </w:rPr>
        <w:t>לאספקה</w:t>
      </w:r>
      <w:r w:rsidR="00A14037" w:rsidRPr="00BB0515">
        <w:rPr>
          <w:rFonts w:cs="David"/>
          <w:rtl/>
        </w:rPr>
        <w:t xml:space="preserve"> </w:t>
      </w:r>
      <w:r w:rsidR="00A14037" w:rsidRPr="00BB0515">
        <w:rPr>
          <w:rFonts w:cs="David" w:hint="eastAsia"/>
          <w:rtl/>
        </w:rPr>
        <w:t>לפי</w:t>
      </w:r>
      <w:r w:rsidR="00A14037" w:rsidRPr="00BB0515">
        <w:rPr>
          <w:rFonts w:cs="David"/>
          <w:rtl/>
        </w:rPr>
        <w:t xml:space="preserve"> </w:t>
      </w:r>
      <w:r w:rsidR="00A14037" w:rsidRPr="00BB0515">
        <w:rPr>
          <w:rFonts w:cs="David" w:hint="eastAsia"/>
          <w:rtl/>
        </w:rPr>
        <w:t>מכרז</w:t>
      </w:r>
      <w:r w:rsidR="00A14037" w:rsidRPr="00BB0515">
        <w:rPr>
          <w:rFonts w:cs="David"/>
          <w:rtl/>
        </w:rPr>
        <w:t xml:space="preserve"> </w:t>
      </w:r>
      <w:r w:rsidR="00A14037" w:rsidRPr="00BB0515">
        <w:rPr>
          <w:rFonts w:cs="David" w:hint="eastAsia"/>
          <w:rtl/>
        </w:rPr>
        <w:t>זה</w:t>
      </w:r>
      <w:r w:rsidR="00A14037" w:rsidRPr="00BB0515">
        <w:rPr>
          <w:rFonts w:cs="David"/>
          <w:rtl/>
        </w:rPr>
        <w:t>.</w:t>
      </w:r>
    </w:p>
    <w:p w:rsidR="00E24934" w:rsidRPr="00BB0515" w:rsidRDefault="00E24934" w:rsidP="00E24934">
      <w:pPr>
        <w:pStyle w:val="af1"/>
        <w:keepLines w:val="0"/>
        <w:numPr>
          <w:ilvl w:val="3"/>
          <w:numId w:val="49"/>
        </w:numPr>
        <w:spacing w:before="0" w:beforeAutospacing="0" w:after="0" w:line="360" w:lineRule="auto"/>
        <w:jc w:val="both"/>
        <w:rPr>
          <w:rFonts w:cs="David"/>
        </w:rPr>
      </w:pPr>
      <w:r w:rsidRPr="00BB0515">
        <w:rPr>
          <w:rFonts w:cs="David" w:hint="eastAsia"/>
          <w:rtl/>
        </w:rPr>
        <w:t>אי</w:t>
      </w:r>
      <w:r w:rsidRPr="00BB0515">
        <w:rPr>
          <w:rFonts w:cs="David"/>
          <w:rtl/>
        </w:rPr>
        <w:t xml:space="preserve"> </w:t>
      </w: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שירותים</w:t>
      </w:r>
      <w:r w:rsidRPr="00BB0515">
        <w:rPr>
          <w:bCs/>
          <w:rtl/>
        </w:rPr>
        <w:t xml:space="preserve"> </w:t>
      </w:r>
      <w:r w:rsidRPr="00BB0515">
        <w:rPr>
          <w:rFonts w:cs="David" w:hint="eastAsia"/>
          <w:rtl/>
        </w:rPr>
        <w:t>למזמין</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אזורי</w:t>
      </w:r>
      <w:r w:rsidRPr="00BB0515">
        <w:rPr>
          <w:rFonts w:cs="David"/>
          <w:rtl/>
        </w:rPr>
        <w:t xml:space="preserve"> </w:t>
      </w:r>
      <w:r w:rsidRPr="00BB0515">
        <w:rPr>
          <w:rFonts w:cs="David" w:hint="eastAsia"/>
          <w:rtl/>
        </w:rPr>
        <w:t>השירות</w:t>
      </w:r>
      <w:r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הזוכה</w:t>
      </w:r>
      <w:r w:rsidRPr="00BB0515">
        <w:rPr>
          <w:rFonts w:cs="David"/>
          <w:rtl/>
        </w:rPr>
        <w:t xml:space="preserve"> </w:t>
      </w:r>
      <w:r w:rsidR="00A14037" w:rsidRPr="00BB0515">
        <w:rPr>
          <w:rFonts w:cs="David" w:hint="eastAsia"/>
          <w:rtl/>
        </w:rPr>
        <w:t>הפסיק</w:t>
      </w:r>
      <w:r w:rsidR="00A14037" w:rsidRPr="00BB0515">
        <w:rPr>
          <w:rFonts w:cs="David"/>
          <w:rtl/>
        </w:rPr>
        <w:t xml:space="preserve"> </w:t>
      </w:r>
      <w:r w:rsidR="00A14037" w:rsidRPr="00BB0515">
        <w:rPr>
          <w:rFonts w:cs="David" w:hint="eastAsia"/>
          <w:rtl/>
        </w:rPr>
        <w:t>להיות</w:t>
      </w:r>
      <w:r w:rsidR="00A14037" w:rsidRPr="00BB0515">
        <w:rPr>
          <w:rFonts w:cs="David"/>
          <w:rtl/>
        </w:rPr>
        <w:t xml:space="preserve"> </w:t>
      </w:r>
      <w:r w:rsidR="00A14037" w:rsidRPr="00BB0515">
        <w:rPr>
          <w:rFonts w:cs="David" w:hint="eastAsia"/>
          <w:rtl/>
        </w:rPr>
        <w:t>נציג</w:t>
      </w:r>
      <w:r w:rsidR="00A14037" w:rsidRPr="00BB0515">
        <w:rPr>
          <w:rFonts w:cs="David"/>
          <w:rtl/>
        </w:rPr>
        <w:t xml:space="preserve"> </w:t>
      </w:r>
      <w:r w:rsidR="00A14037" w:rsidRPr="00BB0515">
        <w:rPr>
          <w:rFonts w:cs="David" w:hint="eastAsia"/>
          <w:rtl/>
        </w:rPr>
        <w:t>רשמי</w:t>
      </w:r>
      <w:r w:rsidR="00A14037" w:rsidRPr="00BB0515">
        <w:rPr>
          <w:rFonts w:cs="David"/>
          <w:rtl/>
        </w:rPr>
        <w:t xml:space="preserve"> </w:t>
      </w:r>
      <w:r w:rsidR="00A14037" w:rsidRPr="00BB0515">
        <w:rPr>
          <w:rFonts w:cs="David" w:hint="eastAsia"/>
          <w:rtl/>
        </w:rPr>
        <w:t>של</w:t>
      </w:r>
      <w:r w:rsidR="00A14037" w:rsidRPr="00BB0515">
        <w:rPr>
          <w:rFonts w:cs="David"/>
          <w:rtl/>
        </w:rPr>
        <w:t xml:space="preserve"> </w:t>
      </w:r>
      <w:r w:rsidR="00A14037" w:rsidRPr="00BB0515">
        <w:rPr>
          <w:rFonts w:cs="David" w:hint="eastAsia"/>
          <w:rtl/>
        </w:rPr>
        <w:t>היצרן</w:t>
      </w:r>
      <w:r w:rsidR="00A14037" w:rsidRPr="00BB0515">
        <w:rPr>
          <w:rFonts w:cs="David"/>
          <w:rtl/>
        </w:rPr>
        <w:t xml:space="preserve"> </w:t>
      </w:r>
      <w:r w:rsidR="00A14037" w:rsidRPr="00BB0515">
        <w:rPr>
          <w:rFonts w:cs="David" w:hint="eastAsia"/>
          <w:rtl/>
        </w:rPr>
        <w:t>שאת</w:t>
      </w:r>
      <w:r w:rsidR="00A14037" w:rsidRPr="00BB0515">
        <w:rPr>
          <w:rFonts w:cs="David"/>
          <w:rtl/>
        </w:rPr>
        <w:t xml:space="preserve"> </w:t>
      </w:r>
      <w:r w:rsidR="00A14037" w:rsidRPr="00BB0515">
        <w:rPr>
          <w:rFonts w:cs="David" w:hint="eastAsia"/>
          <w:rtl/>
        </w:rPr>
        <w:t>מוצריו</w:t>
      </w:r>
      <w:r w:rsidR="00A14037" w:rsidRPr="00BB0515">
        <w:rPr>
          <w:rFonts w:cs="David"/>
          <w:rtl/>
        </w:rPr>
        <w:t xml:space="preserve"> </w:t>
      </w:r>
      <w:r w:rsidR="00A14037" w:rsidRPr="00BB0515">
        <w:rPr>
          <w:rFonts w:cs="David" w:hint="eastAsia"/>
          <w:rtl/>
        </w:rPr>
        <w:t>הציע</w:t>
      </w:r>
      <w:r w:rsidR="00A14037" w:rsidRPr="00BB0515">
        <w:rPr>
          <w:rFonts w:cs="David"/>
          <w:rtl/>
        </w:rPr>
        <w:t xml:space="preserve"> </w:t>
      </w:r>
      <w:r w:rsidR="00A14037" w:rsidRPr="00BB0515">
        <w:rPr>
          <w:rFonts w:cs="David" w:hint="eastAsia"/>
          <w:rtl/>
        </w:rPr>
        <w:t>בהצעתו</w:t>
      </w:r>
      <w:r w:rsidR="00A14037" w:rsidRPr="00BB0515">
        <w:rPr>
          <w:rFonts w:cs="David"/>
          <w:rtl/>
        </w:rPr>
        <w:t>.</w:t>
      </w:r>
    </w:p>
    <w:p w:rsidR="00412D98" w:rsidRPr="00BB0515" w:rsidRDefault="00412D98" w:rsidP="00A14037">
      <w:pPr>
        <w:pStyle w:val="af1"/>
        <w:keepLines w:val="0"/>
        <w:numPr>
          <w:ilvl w:val="3"/>
          <w:numId w:val="49"/>
        </w:numPr>
        <w:spacing w:before="0" w:beforeAutospacing="0" w:after="0" w:line="360" w:lineRule="auto"/>
        <w:jc w:val="both"/>
        <w:rPr>
          <w:rFonts w:cs="David"/>
        </w:rPr>
      </w:pPr>
      <w:r w:rsidRPr="00BB0515">
        <w:rPr>
          <w:rFonts w:cs="David" w:hint="cs"/>
          <w:rtl/>
        </w:rPr>
        <w:t>הפר הפרת אבטחת מידע חמורה.</w:t>
      </w:r>
    </w:p>
    <w:p w:rsidR="00FC1A9E" w:rsidRPr="00BB0515" w:rsidRDefault="00FC1A9E" w:rsidP="00B03CB4">
      <w:pPr>
        <w:pStyle w:val="af1"/>
        <w:keepLines w:val="0"/>
        <w:widowControl w:val="0"/>
        <w:numPr>
          <w:ilvl w:val="2"/>
          <w:numId w:val="49"/>
        </w:numPr>
        <w:spacing w:line="360" w:lineRule="auto"/>
        <w:ind w:left="1710" w:hanging="720"/>
        <w:jc w:val="both"/>
        <w:rPr>
          <w:rFonts w:cs="David"/>
          <w:rtl/>
        </w:rPr>
      </w:pPr>
      <w:r w:rsidRPr="00BB0515">
        <w:rPr>
          <w:rFonts w:cs="David" w:hint="eastAsia"/>
          <w:rtl/>
        </w:rPr>
        <w:t>כמו</w:t>
      </w:r>
      <w:r w:rsidRPr="00BB0515">
        <w:rPr>
          <w:rFonts w:cs="David"/>
          <w:rtl/>
        </w:rPr>
        <w:t xml:space="preserve"> כן, כהפרה יסודית תיחשב </w:t>
      </w:r>
      <w:r w:rsidRPr="00BB0515">
        <w:rPr>
          <w:rFonts w:cs="David"/>
          <w:u w:val="single"/>
          <w:rtl/>
        </w:rPr>
        <w:t>כל</w:t>
      </w:r>
      <w:r w:rsidRPr="00BB0515">
        <w:rPr>
          <w:rFonts w:cs="David"/>
          <w:rtl/>
        </w:rPr>
        <w:t xml:space="preserve"> אי עמידה של הספק בהתחייבויותיו על פי המכרז והסכם זה מכל סיבה שהיא,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טרם החל בכך, </w:t>
      </w:r>
      <w:r w:rsidRPr="00BB0515">
        <w:rPr>
          <w:rFonts w:cs="David" w:hint="eastAsia"/>
          <w:rtl/>
        </w:rPr>
        <w:t>אם</w:t>
      </w:r>
      <w:r w:rsidRPr="00BB0515">
        <w:rPr>
          <w:rFonts w:cs="David"/>
          <w:rtl/>
        </w:rPr>
        <w:t xml:space="preserve"> לא תיקן את ההפרה תוך 15 ימי עבודה מקבלת התראה בכתב מאת עורך המכרז.</w:t>
      </w:r>
    </w:p>
    <w:p w:rsidR="00FC1A9E" w:rsidRPr="00BB0515" w:rsidRDefault="00FC1A9E" w:rsidP="00FC1A9E">
      <w:pPr>
        <w:pStyle w:val="af1"/>
        <w:keepLines w:val="0"/>
        <w:widowControl w:val="0"/>
        <w:numPr>
          <w:ilvl w:val="1"/>
          <w:numId w:val="49"/>
        </w:numPr>
        <w:jc w:val="both"/>
        <w:rPr>
          <w:rFonts w:cs="David"/>
          <w:u w:val="single"/>
          <w:rtl/>
        </w:rPr>
      </w:pPr>
      <w:r w:rsidRPr="00BB0515">
        <w:rPr>
          <w:rFonts w:cs="David"/>
          <w:u w:val="single"/>
          <w:rtl/>
        </w:rPr>
        <w:t>תרופות</w:t>
      </w:r>
    </w:p>
    <w:p w:rsidR="00FC1A9E" w:rsidRPr="00BB0515" w:rsidRDefault="00FC1A9E" w:rsidP="00FC1A9E">
      <w:pPr>
        <w:pStyle w:val="af1"/>
        <w:keepLines w:val="0"/>
        <w:widowControl w:val="0"/>
        <w:ind w:left="300" w:firstLine="720"/>
        <w:jc w:val="both"/>
        <w:rPr>
          <w:rFonts w:cs="David"/>
          <w:u w:val="single"/>
          <w:rtl/>
        </w:rPr>
      </w:pPr>
      <w:r w:rsidRPr="00BB0515">
        <w:rPr>
          <w:rFonts w:cs="David"/>
          <w:u w:val="single"/>
          <w:rtl/>
        </w:rPr>
        <w:t xml:space="preserve">ביטול עקב הפרה </w:t>
      </w:r>
    </w:p>
    <w:p w:rsidR="00FC1A9E" w:rsidRPr="00BB0515" w:rsidRDefault="00FC1A9E" w:rsidP="00805999">
      <w:pPr>
        <w:pStyle w:val="af1"/>
        <w:keepLines w:val="0"/>
        <w:widowControl w:val="0"/>
        <w:numPr>
          <w:ilvl w:val="2"/>
          <w:numId w:val="49"/>
        </w:numPr>
        <w:tabs>
          <w:tab w:val="clear" w:pos="1757"/>
          <w:tab w:val="num" w:pos="1817"/>
        </w:tabs>
        <w:spacing w:line="360" w:lineRule="auto"/>
        <w:ind w:left="1817"/>
        <w:jc w:val="both"/>
        <w:rPr>
          <w:rFonts w:cs="David"/>
          <w:rtl/>
        </w:rPr>
      </w:pPr>
      <w:r w:rsidRPr="00BB0515">
        <w:rPr>
          <w:rFonts w:cs="David"/>
          <w:rtl/>
        </w:rPr>
        <w:t>הפר הספק את ההסכם הפרה יסודית כאמור בסעיף</w:t>
      </w:r>
      <w:r w:rsidR="00805999"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05999" w:rsidRPr="00BB0515">
        <w:rPr>
          <w:rFonts w:cs="David"/>
          <w:rtl/>
        </w:rPr>
      </w:r>
      <w:r w:rsidR="00805999" w:rsidRPr="00BB0515">
        <w:rPr>
          <w:rFonts w:cs="David"/>
          <w:rtl/>
        </w:rPr>
        <w:fldChar w:fldCharType="separate"/>
      </w:r>
      <w:r w:rsidR="000B45B3">
        <w:rPr>
          <w:rFonts w:cs="David"/>
          <w:cs/>
        </w:rPr>
        <w:t>‎</w:t>
      </w:r>
      <w:r w:rsidR="000B45B3">
        <w:rPr>
          <w:rFonts w:cs="David"/>
        </w:rPr>
        <w:t>9.1</w:t>
      </w:r>
      <w:r w:rsidR="00805999" w:rsidRPr="00BB0515">
        <w:rPr>
          <w:rFonts w:cs="David"/>
          <w:rtl/>
        </w:rPr>
        <w:fldChar w:fldCharType="end"/>
      </w:r>
      <w:r w:rsidRPr="00BB0515">
        <w:rPr>
          <w:rFonts w:cs="David"/>
          <w:rtl/>
        </w:rPr>
        <w:t xml:space="preserve"> לעיל רשאי עורך המכרז, לפי שיקול דעתו, להפסיק </w:t>
      </w:r>
      <w:proofErr w:type="spellStart"/>
      <w:r w:rsidRPr="00BB0515">
        <w:rPr>
          <w:rFonts w:cs="David"/>
          <w:rtl/>
        </w:rPr>
        <w:t>מיידית</w:t>
      </w:r>
      <w:proofErr w:type="spellEnd"/>
      <w:r w:rsidRPr="00BB0515">
        <w:rPr>
          <w:rFonts w:cs="David"/>
          <w:rtl/>
        </w:rPr>
        <w:t xml:space="preserve"> את ההתקשרות עם הספק או כל חלק ממנה ללא התראה נוספת ולבטל את ההסכם וזאת מבלי לגרוע מזכות עורך המכרז לסעד או פיצוי כאמור </w:t>
      </w:r>
      <w:r w:rsidRPr="00BB0515">
        <w:rPr>
          <w:rFonts w:cs="David" w:hint="eastAsia"/>
          <w:rtl/>
        </w:rPr>
        <w:t>בסעיף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שפרק</w:t>
      </w:r>
      <w:r w:rsidRPr="00BB0515">
        <w:rPr>
          <w:rFonts w:cs="David"/>
          <w:rtl/>
        </w:rPr>
        <w:t xml:space="preserve"> 4 </w:t>
      </w:r>
      <w:r w:rsidRPr="00BB0515">
        <w:rPr>
          <w:rFonts w:cs="David" w:hint="eastAsia"/>
          <w:rtl/>
        </w:rPr>
        <w:t>במכרז</w:t>
      </w:r>
      <w:r w:rsidRPr="00BB0515">
        <w:rPr>
          <w:rFonts w:cs="David"/>
          <w:rtl/>
        </w:rPr>
        <w:t>,</w:t>
      </w:r>
      <w:r w:rsidRPr="00BB0515">
        <w:rPr>
          <w:rFonts w:cs="David" w:hint="cs"/>
          <w:rtl/>
        </w:rPr>
        <w:t xml:space="preserve"> </w:t>
      </w:r>
      <w:r w:rsidRPr="00BB0515">
        <w:rPr>
          <w:rFonts w:cs="David"/>
          <w:rtl/>
        </w:rPr>
        <w:t xml:space="preserve">בהסכם זה או על פי כל דין.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לאו, יודיע על כך מיד בעל פה וב</w:t>
      </w:r>
      <w:r w:rsidRPr="00BB0515">
        <w:rPr>
          <w:rFonts w:cs="David" w:hint="cs"/>
          <w:rtl/>
        </w:rPr>
        <w:t>דואר אלקטרוני</w:t>
      </w:r>
      <w:r w:rsidRPr="00BB0515">
        <w:rPr>
          <w:rFonts w:cs="David"/>
          <w:rtl/>
        </w:rPr>
        <w:t xml:space="preserve"> לעורך המכרז. הודיע הספק כאמור, רשאי עורך המכרז לפי שיקול דעתו להפסיק את ההתקשרות עם הספק או כל חלק ממנה, ויחולו הוראות </w:t>
      </w:r>
      <w:r w:rsidRPr="00BB0515">
        <w:rPr>
          <w:rFonts w:cs="David" w:hint="cs"/>
          <w:rtl/>
        </w:rPr>
        <w:t>ה</w:t>
      </w:r>
      <w:r w:rsidRPr="00BB0515">
        <w:rPr>
          <w:rFonts w:cs="David"/>
          <w:rtl/>
        </w:rPr>
        <w:t xml:space="preserve">סעיף </w:t>
      </w:r>
      <w:r w:rsidRPr="00BB0515">
        <w:rPr>
          <w:rFonts w:cs="David" w:hint="cs"/>
          <w:rtl/>
        </w:rPr>
        <w:t xml:space="preserve">לעיל </w:t>
      </w:r>
      <w:r w:rsidRPr="00BB0515">
        <w:rPr>
          <w:rFonts w:cs="David"/>
          <w:rtl/>
        </w:rPr>
        <w:t xml:space="preserve">בשינויים המחויבים. </w:t>
      </w:r>
    </w:p>
    <w:p w:rsidR="00FC1A9E" w:rsidRPr="00BB0515" w:rsidRDefault="00FC1A9E" w:rsidP="00D82C75">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בכל מקרה של ביטול הסכם זה מתחייב הספק להמשיך באספקת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אשר הוזמ</w:t>
      </w:r>
      <w:r w:rsidR="00D82C75" w:rsidRPr="00BB0515">
        <w:rPr>
          <w:rFonts w:cs="David" w:hint="cs"/>
          <w:rtl/>
        </w:rPr>
        <w:t>נו</w:t>
      </w:r>
      <w:r w:rsidRPr="00BB0515">
        <w:rPr>
          <w:rFonts w:cs="David"/>
          <w:rtl/>
        </w:rPr>
        <w:t xml:space="preserve"> על ידי עורך המכרז אלא אם כן יחליט עורך המכרז אחרת ויודיע על כך לספק בכתב.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הופסקה ההתקשרות עם הספק, כולה או מקצתה, מכל סיבה שהיא, רשאי עורך המכרז להתקשר בהסכם לאספקת </w:t>
      </w:r>
      <w:r w:rsidRPr="00BB0515">
        <w:rPr>
          <w:rFonts w:cs="David" w:hint="cs"/>
          <w:rtl/>
        </w:rPr>
        <w:t>המוצרים/</w:t>
      </w:r>
      <w:r w:rsidRPr="00BB0515">
        <w:rPr>
          <w:rFonts w:cs="David"/>
          <w:rtl/>
        </w:rPr>
        <w:t>השירות</w:t>
      </w:r>
      <w:r w:rsidR="00D82C75" w:rsidRPr="00BB0515">
        <w:rPr>
          <w:rFonts w:cs="David" w:hint="cs"/>
          <w:rtl/>
        </w:rPr>
        <w:t>ים</w:t>
      </w:r>
      <w:r w:rsidRPr="00BB0515">
        <w:rPr>
          <w:rFonts w:cs="David"/>
          <w:rtl/>
        </w:rPr>
        <w:t xml:space="preserve"> עם ספק אחר.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אין באמור בסעיף זה כדי לגרוע מזכות עורך המכרז לכל סעד אחר על פי הסכם זה או על פי כל דין בגין ההפרה.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lastRenderedPageBreak/>
        <w:t>פיצויים מוסכמים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bookmarkStart w:id="644" w:name="_Toc185193174"/>
      <w:bookmarkStart w:id="645" w:name="_Toc201561699"/>
      <w:bookmarkStart w:id="646" w:name="_Toc201636828"/>
      <w:bookmarkStart w:id="647" w:name="_Toc201895137"/>
      <w:r w:rsidRPr="00BB0515">
        <w:rPr>
          <w:rFonts w:cs="David"/>
          <w:rtl/>
        </w:rPr>
        <w:t xml:space="preserve">לא מילא הספק את התחייבויותיו, בקשר למועדי הביצוע והאספקה </w:t>
      </w:r>
      <w:r w:rsidRPr="00BB0515">
        <w:rPr>
          <w:rFonts w:cs="David" w:hint="eastAsia"/>
          <w:rtl/>
        </w:rPr>
        <w:t>של</w:t>
      </w:r>
      <w:r w:rsidRPr="00BB0515">
        <w:rPr>
          <w:rFonts w:cs="David"/>
          <w:rtl/>
        </w:rPr>
        <w:t xml:space="preserve"> המוצרים והתאמת ה</w:t>
      </w:r>
      <w:r w:rsidRPr="00BB0515">
        <w:rPr>
          <w:rFonts w:cs="David" w:hint="eastAsia"/>
          <w:rtl/>
        </w:rPr>
        <w:t>אספקה</w:t>
      </w:r>
      <w:r w:rsidRPr="00BB0515">
        <w:rPr>
          <w:rFonts w:cs="David"/>
          <w:rtl/>
        </w:rPr>
        <w:t xml:space="preserve"> </w:t>
      </w:r>
      <w:r w:rsidRPr="00BB0515">
        <w:rPr>
          <w:rFonts w:cs="David" w:hint="eastAsia"/>
          <w:rtl/>
        </w:rPr>
        <w:t>שלהם</w:t>
      </w:r>
      <w:r w:rsidRPr="00BB0515">
        <w:rPr>
          <w:rFonts w:cs="David"/>
          <w:rtl/>
        </w:rPr>
        <w:t xml:space="preserve"> לדרישות המ</w:t>
      </w:r>
      <w:r w:rsidRPr="00BB0515">
        <w:rPr>
          <w:rFonts w:cs="David" w:hint="eastAsia"/>
          <w:rtl/>
        </w:rPr>
        <w:t>כרז</w:t>
      </w:r>
      <w:r w:rsidRPr="00BB0515">
        <w:rPr>
          <w:rFonts w:cs="David"/>
          <w:rtl/>
        </w:rPr>
        <w:t xml:space="preserve">, או בקשר למועדי מתן השירותים בהתאם לדרישות המכרז, זכאי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לפיצוי מוסכם כמפורט </w:t>
      </w:r>
      <w:r w:rsidRPr="00BB0515">
        <w:rPr>
          <w:rFonts w:cs="David" w:hint="cs"/>
          <w:rtl/>
        </w:rPr>
        <w:t xml:space="preserve">בפרק 4 </w:t>
      </w:r>
      <w:r w:rsidRPr="00BB0515">
        <w:rPr>
          <w:rFonts w:cs="David"/>
          <w:rtl/>
        </w:rPr>
        <w:t>למכרז</w:t>
      </w:r>
      <w:bookmarkEnd w:id="644"/>
      <w:bookmarkEnd w:id="645"/>
      <w:bookmarkEnd w:id="646"/>
      <w:bookmarkEnd w:id="647"/>
      <w:r w:rsidRPr="00BB0515">
        <w:rPr>
          <w:rFonts w:cs="David" w:hint="cs"/>
          <w:rtl/>
        </w:rPr>
        <w:t xml:space="preserve">, וכן </w:t>
      </w:r>
      <w:r w:rsidRPr="00BB0515">
        <w:rPr>
          <w:rFonts w:cs="David"/>
          <w:rtl/>
        </w:rPr>
        <w:t xml:space="preserve">זכאי </w:t>
      </w:r>
      <w:r w:rsidRPr="00BB0515">
        <w:rPr>
          <w:rFonts w:cs="David" w:hint="cs"/>
          <w:rtl/>
        </w:rPr>
        <w:t>הוא</w:t>
      </w:r>
      <w:r w:rsidRPr="00BB0515">
        <w:rPr>
          <w:rFonts w:cs="David"/>
          <w:rtl/>
        </w:rPr>
        <w:t xml:space="preserve"> לחלט את ערבות הביצוע שהופקדה ע"י הספק או חלק ממנה</w:t>
      </w:r>
      <w:r w:rsidRPr="00BB0515">
        <w:rPr>
          <w:rFonts w:cs="David" w:hint="cs"/>
          <w:rtl/>
        </w:rPr>
        <w:t>, לצורך גביית הפיצוי</w:t>
      </w:r>
      <w:r w:rsidRPr="00BB0515">
        <w:rPr>
          <w:rFonts w:cs="David"/>
          <w:rtl/>
        </w:rPr>
        <w:t>.</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כל חלק </w:t>
      </w:r>
      <w:r w:rsidRPr="00BB0515">
        <w:rPr>
          <w:rFonts w:cs="David" w:hint="cs"/>
          <w:rtl/>
        </w:rPr>
        <w:t>מהמוצרים/</w:t>
      </w:r>
      <w:r w:rsidRPr="00BB0515">
        <w:rPr>
          <w:rFonts w:cs="David"/>
          <w:rtl/>
        </w:rPr>
        <w:t>מהשירות</w:t>
      </w:r>
      <w:r w:rsidR="00D82C75" w:rsidRPr="00BB0515">
        <w:rPr>
          <w:rFonts w:cs="David" w:hint="cs"/>
          <w:rtl/>
        </w:rPr>
        <w:t>ים</w:t>
      </w:r>
      <w:r w:rsidRPr="00BB0515">
        <w:rPr>
          <w:rFonts w:cs="David"/>
          <w:rtl/>
        </w:rPr>
        <w:t xml:space="preserve"> שסופק ולא עמד בדרישות המכרז והסכם זה, יראה כאילו לא סופק</w:t>
      </w:r>
      <w:r w:rsidRPr="00BB0515">
        <w:rPr>
          <w:rFonts w:cs="David" w:hint="cs"/>
          <w:rtl/>
        </w:rPr>
        <w:t xml:space="preserve">, </w:t>
      </w:r>
      <w:r w:rsidRPr="00BB0515">
        <w:rPr>
          <w:rFonts w:cs="David"/>
          <w:rtl/>
        </w:rPr>
        <w:t>ואם לא תיקן הספק את הטעון תיקון כך שיתאי</w:t>
      </w:r>
      <w:r w:rsidRPr="00BB0515">
        <w:rPr>
          <w:rFonts w:cs="David" w:hint="eastAsia"/>
          <w:rtl/>
        </w:rPr>
        <w:t>ם</w:t>
      </w:r>
      <w:r w:rsidRPr="00BB0515">
        <w:rPr>
          <w:rFonts w:cs="David"/>
          <w:rtl/>
        </w:rPr>
        <w:t xml:space="preserve"> לכל דרישות המ</w:t>
      </w:r>
      <w:r w:rsidRPr="00BB0515">
        <w:rPr>
          <w:rFonts w:cs="David" w:hint="eastAsia"/>
          <w:rtl/>
        </w:rPr>
        <w:t>כרז</w:t>
      </w:r>
      <w:r w:rsidRPr="00BB0515">
        <w:rPr>
          <w:rFonts w:cs="David"/>
          <w:rtl/>
        </w:rPr>
        <w:t xml:space="preserve"> והסכם </w:t>
      </w:r>
      <w:r w:rsidRPr="00BB0515">
        <w:rPr>
          <w:rFonts w:cs="David" w:hint="eastAsia"/>
          <w:rtl/>
        </w:rPr>
        <w:t>זה</w:t>
      </w:r>
      <w:r w:rsidRPr="00BB0515">
        <w:rPr>
          <w:rFonts w:cs="David"/>
          <w:rtl/>
        </w:rPr>
        <w:t xml:space="preserve"> ויסופק למזמין במועד הקבוע לכך במכרז, יחויב </w:t>
      </w:r>
      <w:r w:rsidRPr="00BB0515">
        <w:rPr>
          <w:rFonts w:cs="David" w:hint="eastAsia"/>
          <w:rtl/>
        </w:rPr>
        <w:t>הספק</w:t>
      </w:r>
      <w:r w:rsidRPr="00BB0515">
        <w:rPr>
          <w:rFonts w:cs="David"/>
          <w:rtl/>
        </w:rPr>
        <w:t xml:space="preserve"> בפיצויים </w:t>
      </w:r>
      <w:r w:rsidRPr="00BB0515">
        <w:rPr>
          <w:rFonts w:cs="David" w:hint="eastAsia"/>
          <w:rtl/>
        </w:rPr>
        <w:t>כאמור</w:t>
      </w:r>
      <w:r w:rsidRPr="00BB0515">
        <w:rPr>
          <w:rFonts w:cs="David"/>
          <w:rtl/>
        </w:rPr>
        <w:t xml:space="preserve"> </w:t>
      </w:r>
      <w:r w:rsidRPr="00BB0515">
        <w:rPr>
          <w:rFonts w:cs="David" w:hint="eastAsia"/>
          <w:rtl/>
        </w:rPr>
        <w:t>לעיל</w:t>
      </w:r>
      <w:r w:rsidRPr="00BB0515">
        <w:rPr>
          <w:rFonts w:cs="David"/>
          <w:rtl/>
        </w:rPr>
        <w:t xml:space="preserve"> עד למועד ה</w:t>
      </w:r>
      <w:r w:rsidRPr="00BB0515">
        <w:rPr>
          <w:rFonts w:cs="David" w:hint="cs"/>
          <w:rtl/>
        </w:rPr>
        <w:t>א</w:t>
      </w:r>
      <w:r w:rsidRPr="00BB0515">
        <w:rPr>
          <w:rFonts w:cs="David"/>
          <w:rtl/>
        </w:rPr>
        <w:t>ספקה באופן התואם במלואו לדרישות המ</w:t>
      </w:r>
      <w:r w:rsidRPr="00BB0515">
        <w:rPr>
          <w:rFonts w:cs="David" w:hint="eastAsia"/>
          <w:rtl/>
        </w:rPr>
        <w:t>כרז</w:t>
      </w:r>
      <w:r w:rsidRPr="00BB0515">
        <w:rPr>
          <w:rFonts w:cs="David"/>
          <w:rtl/>
        </w:rPr>
        <w:t xml:space="preserve"> </w:t>
      </w:r>
      <w:r w:rsidRPr="00BB0515">
        <w:rPr>
          <w:rFonts w:cs="David" w:hint="eastAsia"/>
          <w:rtl/>
        </w:rPr>
        <w:t>והסכם</w:t>
      </w:r>
      <w:r w:rsidRPr="00BB0515">
        <w:rPr>
          <w:rFonts w:cs="David"/>
          <w:rtl/>
        </w:rPr>
        <w:t xml:space="preserve"> </w:t>
      </w:r>
      <w:r w:rsidRPr="00BB0515">
        <w:rPr>
          <w:rFonts w:cs="David" w:hint="eastAsia"/>
          <w:rtl/>
        </w:rPr>
        <w:t>זה</w:t>
      </w:r>
      <w:r w:rsidRPr="00BB0515">
        <w:rPr>
          <w:rFonts w:cs="David"/>
          <w:rtl/>
        </w:rPr>
        <w:t xml:space="preserve">.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הפיצויים על פי </w:t>
      </w:r>
      <w:r w:rsidRPr="00BB0515">
        <w:rPr>
          <w:rFonts w:cs="David" w:hint="cs"/>
          <w:rtl/>
        </w:rPr>
        <w:t>פרק 4</w:t>
      </w:r>
      <w:r w:rsidRPr="00BB0515">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w:t>
      </w:r>
      <w:proofErr w:type="spellStart"/>
      <w:r w:rsidRPr="00BB0515">
        <w:rPr>
          <w:rFonts w:cs="David"/>
          <w:rtl/>
        </w:rPr>
        <w:t>הסעדים</w:t>
      </w:r>
      <w:proofErr w:type="spellEnd"/>
      <w:r w:rsidRPr="00BB0515">
        <w:rPr>
          <w:rFonts w:cs="David"/>
          <w:rtl/>
        </w:rPr>
        <w:t xml:space="preserve"> לפי חוק החוזים (תרופות בשל הפרת הסכם), התשל"א-1970.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cs="David" w:hint="cs"/>
          <w:rtl/>
        </w:rPr>
        <w:t>, ופיצויים מוסכמים ככל ששולמו יחשבו כתשלום על חשבון הפיצוי בגין הנזקים בפועל ככל שיוכחו</w:t>
      </w:r>
      <w:r w:rsidRPr="00BB0515">
        <w:rPr>
          <w:rFonts w:cs="David"/>
          <w:rtl/>
        </w:rPr>
        <w:t xml:space="preserve">.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t>תרופות מצטברות</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w:t>
      </w:r>
      <w:r w:rsidRPr="00BB0515">
        <w:rPr>
          <w:rFonts w:cs="David"/>
          <w:rtl/>
        </w:rPr>
        <w:lastRenderedPageBreak/>
        <w:t xml:space="preserve">מכל סכום שהוא חייב לספק.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ויתר עורך המכרז על </w:t>
      </w:r>
      <w:r w:rsidRPr="00BB0515">
        <w:rPr>
          <w:rFonts w:cs="David" w:hint="cs"/>
          <w:rtl/>
        </w:rPr>
        <w:t xml:space="preserve">זכויותיו עקב </w:t>
      </w:r>
      <w:r w:rsidRPr="00BB0515">
        <w:rPr>
          <w:rFonts w:cs="David"/>
          <w:rtl/>
        </w:rPr>
        <w:t>הפרת הוראה מהוראות הסכם זה</w:t>
      </w:r>
      <w:r w:rsidRPr="00BB0515">
        <w:rPr>
          <w:rFonts w:cs="David" w:hint="cs"/>
          <w:rtl/>
        </w:rPr>
        <w:t xml:space="preserve"> על ידי הספק</w:t>
      </w:r>
      <w:r w:rsidRPr="00BB0515">
        <w:rPr>
          <w:rFonts w:cs="David"/>
          <w:rtl/>
        </w:rPr>
        <w:t xml:space="preserve">, לא ייראה </w:t>
      </w:r>
      <w:proofErr w:type="spellStart"/>
      <w:r w:rsidRPr="00BB0515">
        <w:rPr>
          <w:rFonts w:cs="David"/>
          <w:rtl/>
        </w:rPr>
        <w:t>הויתור</w:t>
      </w:r>
      <w:proofErr w:type="spellEnd"/>
      <w:r w:rsidRPr="00BB0515">
        <w:rPr>
          <w:rFonts w:cs="David"/>
          <w:rtl/>
        </w:rPr>
        <w:t xml:space="preserve"> </w:t>
      </w:r>
      <w:proofErr w:type="spellStart"/>
      <w:r w:rsidRPr="00BB0515">
        <w:rPr>
          <w:rFonts w:cs="David"/>
          <w:rtl/>
        </w:rPr>
        <w:t>כויתור</w:t>
      </w:r>
      <w:proofErr w:type="spellEnd"/>
      <w:r w:rsidRPr="00BB0515">
        <w:rPr>
          <w:rFonts w:cs="David"/>
          <w:rtl/>
        </w:rPr>
        <w:t xml:space="preserve"> על כל הפרה אחרת של אותה הוראה או הוראה אחרת.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על אף האמור בכל דין, לא תהיה לספק כל זכות </w:t>
      </w:r>
      <w:proofErr w:type="spellStart"/>
      <w:r w:rsidRPr="00BB0515">
        <w:rPr>
          <w:rFonts w:cs="David"/>
          <w:rtl/>
        </w:rPr>
        <w:t>לעכבון</w:t>
      </w:r>
      <w:proofErr w:type="spellEnd"/>
      <w:r w:rsidRPr="00BB0515">
        <w:rPr>
          <w:rFonts w:cs="David"/>
          <w:rtl/>
        </w:rPr>
        <w:t xml:space="preserve"> לגבי </w:t>
      </w:r>
      <w:r w:rsidRPr="00BB0515">
        <w:rPr>
          <w:rFonts w:cs="David" w:hint="cs"/>
          <w:rtl/>
        </w:rPr>
        <w:t>הציוד/</w:t>
      </w:r>
      <w:r w:rsidRPr="00BB0515">
        <w:rPr>
          <w:rFonts w:cs="David"/>
          <w:rtl/>
        </w:rPr>
        <w:t>השירות</w:t>
      </w:r>
      <w:r w:rsidR="00D82C75" w:rsidRPr="00BB0515">
        <w:rPr>
          <w:rFonts w:cs="David" w:hint="cs"/>
          <w:rtl/>
        </w:rPr>
        <w:t>ים</w:t>
      </w:r>
      <w:r w:rsidRPr="00BB0515">
        <w:rPr>
          <w:rFonts w:cs="David"/>
          <w:rtl/>
        </w:rPr>
        <w:t xml:space="preserve"> שבידיו.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ערבות</w:t>
      </w:r>
    </w:p>
    <w:p w:rsidR="00FC1A9E" w:rsidRPr="00BB0515" w:rsidRDefault="00FC1A9E" w:rsidP="0000609E">
      <w:pPr>
        <w:pStyle w:val="af1"/>
        <w:keepLines w:val="0"/>
        <w:widowControl w:val="0"/>
        <w:numPr>
          <w:ilvl w:val="1"/>
          <w:numId w:val="49"/>
        </w:numPr>
        <w:spacing w:after="120" w:line="360" w:lineRule="auto"/>
        <w:jc w:val="both"/>
        <w:rPr>
          <w:rFonts w:cs="David"/>
          <w:rtl/>
        </w:rPr>
      </w:pPr>
      <w:r w:rsidRPr="00BB0515">
        <w:rPr>
          <w:rFonts w:cs="David"/>
          <w:rtl/>
        </w:rPr>
        <w:t xml:space="preserve">כבטחון למילוי ההתחייבויות של הספק על-פי הסכם זה </w:t>
      </w:r>
      <w:r w:rsidRPr="00BB0515">
        <w:rPr>
          <w:rFonts w:cs="David" w:hint="cs"/>
          <w:rtl/>
        </w:rPr>
        <w:t>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Ref383953226 \r \h</w:instrText>
      </w:r>
      <w:r w:rsidR="00805999" w:rsidRPr="00BB0515">
        <w:rPr>
          <w:rFonts w:cs="David"/>
          <w:rtl/>
        </w:rPr>
        <w:instrText xml:space="preserve"> </w:instrText>
      </w:r>
      <w:r w:rsidR="007B5E77" w:rsidRPr="00BB0515">
        <w:rPr>
          <w:rFonts w:cs="David"/>
          <w:rtl/>
        </w:rPr>
        <w:instrText xml:space="preserve"> \* </w:instrText>
      </w:r>
      <w:r w:rsidR="007B5E77" w:rsidRPr="00BB0515">
        <w:rPr>
          <w:rFonts w:cs="David"/>
        </w:rPr>
        <w:instrText>MERGEFORMAT</w:instrText>
      </w:r>
      <w:r w:rsidR="007B5E77" w:rsidRPr="00BB0515">
        <w:rPr>
          <w:rFonts w:cs="David"/>
          <w:rtl/>
        </w:rPr>
        <w:instrText xml:space="preserve"> </w:instrText>
      </w:r>
      <w:r w:rsidR="00805999" w:rsidRPr="00BB0515">
        <w:rPr>
          <w:rFonts w:cs="David"/>
          <w:rtl/>
        </w:rPr>
        <w:fldChar w:fldCharType="separate"/>
      </w:r>
      <w:r w:rsidR="000B45B3">
        <w:rPr>
          <w:rFonts w:cs="David" w:hint="cs"/>
          <w:b/>
          <w:bCs/>
          <w:rtl/>
        </w:rPr>
        <w:t>שגיאה! מקור ההפניה לא נמצא.</w:t>
      </w:r>
      <w:r w:rsidR="00805999"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0000609E" w:rsidRPr="00BB0515">
        <w:rPr>
          <w:rFonts w:cs="David" w:hint="cs"/>
          <w:b/>
          <w:bCs/>
          <w:rtl/>
        </w:rPr>
        <w:t>ספק רשום</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ההתקשרות</w:t>
      </w:r>
      <w:r w:rsidRPr="00BB0515">
        <w:rPr>
          <w:rFonts w:cs="David"/>
          <w:rtl/>
        </w:rPr>
        <w:t xml:space="preserve">, יאריך הספק תוקף ערבות זו בהתאמה עד ל- </w:t>
      </w:r>
      <w:r w:rsidRPr="00BB0515">
        <w:rPr>
          <w:rFonts w:cs="David" w:hint="cs"/>
          <w:rtl/>
        </w:rPr>
        <w:t>9</w:t>
      </w:r>
      <w:r w:rsidRPr="00BB0515">
        <w:rPr>
          <w:rFonts w:cs="David"/>
          <w:rtl/>
        </w:rPr>
        <w:t>0 יום לאחר תום כל תקופה. הערבות תשמש להבטחת קיום מלוא התחייבויות הספק על פי המכרז והסכם זה, ובמועדן.</w:t>
      </w:r>
    </w:p>
    <w:p w:rsidR="00FC1A9E" w:rsidRPr="00BB0515" w:rsidRDefault="00FC1A9E" w:rsidP="00ED58B7">
      <w:pPr>
        <w:pStyle w:val="af1"/>
        <w:keepLines w:val="0"/>
        <w:widowControl w:val="0"/>
        <w:numPr>
          <w:ilvl w:val="1"/>
          <w:numId w:val="49"/>
        </w:numPr>
        <w:spacing w:after="120" w:line="360" w:lineRule="auto"/>
        <w:jc w:val="both"/>
        <w:rPr>
          <w:rFonts w:cs="David"/>
          <w:rtl/>
        </w:rPr>
      </w:pPr>
      <w:r w:rsidRPr="00BB0515">
        <w:rPr>
          <w:rFonts w:cs="David"/>
          <w:rtl/>
        </w:rPr>
        <w:t xml:space="preserve">המצאת </w:t>
      </w:r>
      <w:r w:rsidRPr="00BB0515">
        <w:rPr>
          <w:rFonts w:cs="David" w:hint="cs"/>
          <w:rtl/>
        </w:rPr>
        <w:t>ה</w:t>
      </w:r>
      <w:r w:rsidRPr="00BB0515">
        <w:rPr>
          <w:rFonts w:cs="David"/>
          <w:rtl/>
        </w:rPr>
        <w:t xml:space="preserve">ערבות על כל התנאים המפורטים ואישורה בידי עורך המכרז כמתאים לדרישותיו, מהווה תנאי מוקדם </w:t>
      </w:r>
      <w:r w:rsidR="004F437D" w:rsidRPr="00BB0515">
        <w:rPr>
          <w:rFonts w:cs="David" w:hint="cs"/>
          <w:rtl/>
        </w:rPr>
        <w:t>לכניסתו</w:t>
      </w:r>
      <w:r w:rsidR="004F437D" w:rsidRPr="00BB0515">
        <w:rPr>
          <w:rFonts w:cs="David"/>
          <w:rtl/>
        </w:rPr>
        <w:t xml:space="preserve"> </w:t>
      </w:r>
      <w:r w:rsidRPr="00BB0515">
        <w:rPr>
          <w:rFonts w:cs="David"/>
          <w:rtl/>
        </w:rPr>
        <w:t>של הסכם זה לתוקף.</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BB0515">
        <w:rPr>
          <w:rFonts w:cs="David" w:hint="cs"/>
          <w:rtl/>
        </w:rPr>
        <w:t>ים</w:t>
      </w:r>
      <w:r w:rsidRPr="00BB0515">
        <w:rPr>
          <w:rFonts w:cs="David" w:hint="cs"/>
          <w:rtl/>
        </w:rPr>
        <w:t xml:space="preserve"> או אחריות</w:t>
      </w:r>
      <w:r w:rsidRPr="00BB0515">
        <w:rPr>
          <w:rFonts w:cs="David"/>
          <w:rtl/>
        </w:rPr>
        <w:t>.</w:t>
      </w:r>
      <w:r w:rsidR="00DB7867">
        <w:rPr>
          <w:rFonts w:cs="David" w:hint="cs"/>
          <w:rtl/>
        </w:rPr>
        <w:t xml:space="preserve"> </w:t>
      </w:r>
      <w:r w:rsidRPr="00BB0515">
        <w:rPr>
          <w:rFonts w:cs="David"/>
          <w:rtl/>
        </w:rPr>
        <w:t xml:space="preserve"> </w:t>
      </w:r>
    </w:p>
    <w:p w:rsidR="00412D98" w:rsidRPr="00BB0515" w:rsidRDefault="00412D98" w:rsidP="00523CF1">
      <w:pPr>
        <w:pStyle w:val="af1"/>
        <w:keepLines w:val="0"/>
        <w:widowControl w:val="0"/>
        <w:numPr>
          <w:ilvl w:val="1"/>
          <w:numId w:val="49"/>
        </w:numPr>
        <w:spacing w:after="120" w:line="360" w:lineRule="auto"/>
        <w:jc w:val="both"/>
        <w:rPr>
          <w:rFonts w:cs="David"/>
          <w:rtl/>
        </w:rPr>
      </w:pPr>
      <w:r w:rsidRPr="00BB0515">
        <w:rPr>
          <w:rFonts w:cs="David" w:hint="cs"/>
          <w:rtl/>
        </w:rPr>
        <w:t xml:space="preserve">בנוסף, עם זכיית הספק </w:t>
      </w:r>
      <w:proofErr w:type="spellStart"/>
      <w:r w:rsidRPr="00BB0515">
        <w:rPr>
          <w:rFonts w:cs="David" w:hint="cs"/>
          <w:rtl/>
        </w:rPr>
        <w:t>בתיחור</w:t>
      </w:r>
      <w:proofErr w:type="spellEnd"/>
      <w:r w:rsidRPr="00BB0515">
        <w:rPr>
          <w:rFonts w:cs="David" w:hint="cs"/>
          <w:rtl/>
        </w:rPr>
        <w:t xml:space="preserve"> כ</w:t>
      </w:r>
      <w:r w:rsidR="0000609E" w:rsidRPr="00BB0515">
        <w:rPr>
          <w:rFonts w:cs="David" w:hint="cs"/>
          <w:rtl/>
        </w:rPr>
        <w:t xml:space="preserve">לשהו </w:t>
      </w:r>
      <w:r w:rsidRPr="00BB0515">
        <w:rPr>
          <w:rFonts w:cs="David" w:hint="cs"/>
          <w:rtl/>
        </w:rPr>
        <w:t>, 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hint="cs"/>
        </w:rPr>
        <w:instrText>REF</w:instrText>
      </w:r>
      <w:r w:rsidRPr="00BB0515">
        <w:rPr>
          <w:rFonts w:cs="David" w:hint="cs"/>
          <w:rtl/>
        </w:rPr>
        <w:instrText xml:space="preserve"> _</w:instrText>
      </w:r>
      <w:r w:rsidRPr="00BB0515">
        <w:rPr>
          <w:rFonts w:cs="David" w:hint="cs"/>
        </w:rPr>
        <w:instrText>Ref383953226 \r \h</w:instrText>
      </w:r>
      <w:r w:rsidRPr="00BB0515">
        <w:rPr>
          <w:rFonts w:cs="David"/>
          <w:rtl/>
        </w:rPr>
        <w:instrText xml:space="preserve">  \* </w:instrText>
      </w:r>
      <w:r w:rsidRPr="00BB0515">
        <w:rPr>
          <w:rFonts w:cs="David"/>
        </w:rPr>
        <w:instrText>MERGEFORMAT</w:instrText>
      </w:r>
      <w:r w:rsidRPr="00BB0515">
        <w:rPr>
          <w:rFonts w:cs="David"/>
          <w:rtl/>
        </w:rPr>
        <w:instrText xml:space="preserve"> </w:instrText>
      </w:r>
      <w:r w:rsidRPr="00BB0515">
        <w:rPr>
          <w:rFonts w:cs="David"/>
          <w:rtl/>
        </w:rPr>
        <w:fldChar w:fldCharType="separate"/>
      </w:r>
      <w:r w:rsidR="000B45B3">
        <w:rPr>
          <w:rFonts w:cs="David" w:hint="cs"/>
          <w:b/>
          <w:bCs/>
          <w:rtl/>
        </w:rPr>
        <w:t>שגיאה! מקור ההפניה לא נמצא.</w:t>
      </w:r>
      <w:r w:rsidRPr="00BB0515">
        <w:rPr>
          <w:rFonts w:cs="David"/>
          <w:rtl/>
        </w:rPr>
        <w:fldChar w:fldCharType="end"/>
      </w:r>
      <w:r w:rsidRPr="00BB0515">
        <w:rPr>
          <w:rFonts w:cs="David"/>
          <w:rtl/>
        </w:rPr>
        <w:fldChar w:fldCharType="begin"/>
      </w:r>
      <w:r w:rsidRPr="00BB0515">
        <w:rPr>
          <w:rFonts w:cs="David"/>
          <w:rtl/>
        </w:rPr>
        <w:instrText xml:space="preserve"> </w:instrText>
      </w:r>
      <w:r w:rsidRPr="00BB0515">
        <w:rPr>
          <w:rFonts w:cs="David"/>
        </w:rPr>
        <w:instrText>REF</w:instrText>
      </w:r>
      <w:r w:rsidRPr="00BB0515">
        <w:rPr>
          <w:rFonts w:cs="David"/>
          <w:rtl/>
        </w:rPr>
        <w:instrText xml:space="preserve"> _</w:instrText>
      </w:r>
      <w:r w:rsidRPr="00BB0515">
        <w:rPr>
          <w:rFonts w:cs="David"/>
        </w:rPr>
        <w:instrText>Ref384341021 \r \h</w:instrText>
      </w:r>
      <w:r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Pr="00BB0515">
        <w:rPr>
          <w:rFonts w:cs="David"/>
          <w:rtl/>
        </w:rPr>
      </w:r>
      <w:r w:rsidRPr="00BB0515">
        <w:rPr>
          <w:rFonts w:cs="David"/>
          <w:rtl/>
        </w:rPr>
        <w:fldChar w:fldCharType="separate"/>
      </w:r>
      <w:r w:rsidR="000B45B3">
        <w:rPr>
          <w:rFonts w:cs="David"/>
          <w:cs/>
        </w:rPr>
        <w:t>‎</w:t>
      </w:r>
      <w:r w:rsidR="000B45B3">
        <w:rPr>
          <w:rFonts w:cs="David"/>
        </w:rPr>
        <w:t>0.10.2</w:t>
      </w:r>
      <w:r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הרכש</w:t>
      </w:r>
      <w:r w:rsidRPr="00BB0515">
        <w:rPr>
          <w:rFonts w:cs="David"/>
          <w:rtl/>
        </w:rPr>
        <w:t>, יאריך הספק תוקף ערבות זו בהתאמה. הערבות תשמש להבטחת קיום מלוא התחייבויות הספק על פי המכרז והסכם זה, ובמועדן.</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BB0515">
        <w:rPr>
          <w:rFonts w:cs="David" w:hint="cs"/>
          <w:rtl/>
        </w:rPr>
        <w:t xml:space="preserve"> </w:t>
      </w:r>
      <w:r w:rsidRPr="00BB0515">
        <w:rPr>
          <w:rFonts w:cs="David"/>
          <w:rtl/>
        </w:rPr>
        <w:t xml:space="preserve">או בגין התנהגות שאינה מקובלת ושאינה בתום לב, או לצורך כל תשלום אחר המגיע לעורך המכרז מהספק. לספק תינתן התראה בכתב </w:t>
      </w:r>
      <w:r w:rsidR="00BE1B1A">
        <w:rPr>
          <w:rFonts w:cs="David" w:hint="cs"/>
          <w:rtl/>
        </w:rPr>
        <w:t>5</w:t>
      </w:r>
      <w:r w:rsidR="00BE1B1A" w:rsidRPr="00BB0515">
        <w:rPr>
          <w:rFonts w:cs="David"/>
          <w:rtl/>
        </w:rPr>
        <w:t xml:space="preserve"> </w:t>
      </w:r>
      <w:r w:rsidRPr="00BB0515">
        <w:rPr>
          <w:rFonts w:cs="David"/>
          <w:rtl/>
        </w:rPr>
        <w:t>ימים בטרם יממש עורך המכרז את סמכותו לפי סעיף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lastRenderedPageBreak/>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לא חולטה הערבות, תוחזר הערבות לספק לאחר גמר תקופת ההתקשרות ואישור עורך המכרז</w:t>
      </w:r>
      <w:r w:rsidRPr="00BB0515">
        <w:rPr>
          <w:rFonts w:cs="David" w:hint="cs"/>
          <w:rtl/>
        </w:rPr>
        <w:t xml:space="preserve"> שהמוצרים והשירותים סופקו לשביעות רצונו המלאה</w:t>
      </w:r>
      <w:r w:rsidR="00EB22C8">
        <w:rPr>
          <w:rFonts w:cs="David" w:hint="cs"/>
          <w:rtl/>
        </w:rPr>
        <w:t xml:space="preserve"> ולכל </w:t>
      </w:r>
      <w:proofErr w:type="spellStart"/>
      <w:r w:rsidR="00EB22C8">
        <w:rPr>
          <w:rFonts w:cs="David" w:hint="cs"/>
          <w:rtl/>
        </w:rPr>
        <w:t>היאוחר</w:t>
      </w:r>
      <w:proofErr w:type="spellEnd"/>
      <w:r w:rsidR="00EB22C8">
        <w:rPr>
          <w:rFonts w:cs="David" w:hint="cs"/>
          <w:rtl/>
        </w:rPr>
        <w:t xml:space="preserve"> תוך 90 יום מתום מועד ההתקשרות</w:t>
      </w:r>
      <w:r w:rsidRPr="00BB0515">
        <w:rPr>
          <w:rFonts w:cs="David"/>
          <w:rtl/>
        </w:rPr>
        <w:t>.</w:t>
      </w:r>
      <w:r w:rsidR="00BE1B1A">
        <w:rPr>
          <w:rFonts w:cs="David" w:hint="cs"/>
          <w:rtl/>
        </w:rPr>
        <w:t xml:space="preserve">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אחריות לנזקים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w:t>
      </w:r>
      <w:proofErr w:type="spellStart"/>
      <w:r w:rsidRPr="00BB0515">
        <w:rPr>
          <w:rFonts w:cs="David"/>
          <w:rtl/>
        </w:rPr>
        <w:t>ישא</w:t>
      </w:r>
      <w:proofErr w:type="spellEnd"/>
      <w:r w:rsidRPr="00BB0515">
        <w:rPr>
          <w:rFonts w:cs="David"/>
          <w:rtl/>
        </w:rPr>
        <w:t xml:space="preserve"> באחריות לכל נזק או אובדן שייגרם לעורך המכרז או לצד שלישי עקב 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לפי המכרז והסכם זה</w:t>
      </w:r>
      <w:r w:rsidRPr="00BB0515">
        <w:rPr>
          <w:rFonts w:cs="David" w:hint="cs"/>
          <w:rtl/>
        </w:rPr>
        <w:t>, לרבות בידי קבלני המשנה</w:t>
      </w:r>
      <w:r w:rsidRPr="00BB0515">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BB0515">
        <w:rPr>
          <w:rFonts w:cs="David" w:hint="cs"/>
          <w:rtl/>
        </w:rPr>
        <w:t>, או תביעה</w:t>
      </w:r>
      <w:r w:rsidRPr="00BB0515">
        <w:rPr>
          <w:rFonts w:cs="David"/>
          <w:rtl/>
        </w:rPr>
        <w:t xml:space="preserve">.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הצדדים מצהירים בזאת במפורש כי עורך המכרז, הבאים מכוחו או המועסקים על ידו לא </w:t>
      </w:r>
      <w:proofErr w:type="spellStart"/>
      <w:r w:rsidRPr="00BB0515">
        <w:rPr>
          <w:rFonts w:cs="David"/>
          <w:rtl/>
        </w:rPr>
        <w:t>ישאו</w:t>
      </w:r>
      <w:proofErr w:type="spellEnd"/>
      <w:r w:rsidRPr="00BB0515">
        <w:rPr>
          <w:rFonts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המחאת זכויות או חובות על פי הסכם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חל איסור מוחלט על הספק </w:t>
      </w:r>
      <w:proofErr w:type="spellStart"/>
      <w:r w:rsidRPr="00BB0515">
        <w:rPr>
          <w:rFonts w:cs="David"/>
          <w:rtl/>
        </w:rPr>
        <w:t>להמחות</w:t>
      </w:r>
      <w:proofErr w:type="spellEnd"/>
      <w:r w:rsidRPr="00BB0515">
        <w:rPr>
          <w:rFonts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לעורך המכרז הזכות </w:t>
      </w:r>
      <w:proofErr w:type="spellStart"/>
      <w:r w:rsidRPr="00BB0515">
        <w:rPr>
          <w:rFonts w:cs="David"/>
          <w:rtl/>
        </w:rPr>
        <w:t>להמחות</w:t>
      </w:r>
      <w:proofErr w:type="spellEnd"/>
      <w:r w:rsidRPr="00BB0515">
        <w:rPr>
          <w:rFonts w:cs="David"/>
          <w:rtl/>
        </w:rPr>
        <w:t xml:space="preserve"> או להסב כל זכות או חובה על פי הסכם זה ללא צורך בקבלת אישור כלשהו מהספק או מצד ג' כלשהו.</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שינויים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כל שינוי בהוראת הסכם זה ייעשה בהסכמת שני הצדדים, מראש ובכתב.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הפסקת ההתקשרות</w:t>
      </w:r>
    </w:p>
    <w:p w:rsidR="00FC1A9E" w:rsidRPr="00BB0515" w:rsidRDefault="00FC1A9E" w:rsidP="00EB22C8">
      <w:pPr>
        <w:pStyle w:val="af1"/>
        <w:keepLines w:val="0"/>
        <w:widowControl w:val="0"/>
        <w:numPr>
          <w:ilvl w:val="1"/>
          <w:numId w:val="49"/>
        </w:numPr>
        <w:spacing w:after="120" w:line="360" w:lineRule="auto"/>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w:t>
      </w:r>
      <w:r w:rsidRPr="00BB0515">
        <w:rPr>
          <w:rFonts w:cs="David" w:hint="cs"/>
          <w:rtl/>
        </w:rPr>
        <w:t>רוע מכל הוראה אחרת במסמכי המכרז</w:t>
      </w:r>
      <w:r w:rsidRPr="00BB0515">
        <w:rPr>
          <w:rFonts w:cs="David"/>
          <w:rtl/>
        </w:rPr>
        <w:t xml:space="preserve">,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w:t>
      </w:r>
      <w:r w:rsidRPr="00BB0515">
        <w:rPr>
          <w:rFonts w:cs="David"/>
          <w:rtl/>
        </w:rPr>
        <w:lastRenderedPageBreak/>
        <w:t>אחרת כלפי עורך המכרז בקשר עם הפסקת פעולתו על פי הסכם זה.</w:t>
      </w:r>
      <w:r w:rsidR="00EB22C8">
        <w:rPr>
          <w:rFonts w:cs="David" w:hint="cs"/>
          <w:rtl/>
        </w:rPr>
        <w:t xml:space="preserve"> </w:t>
      </w:r>
      <w:r w:rsidR="00EB22C8" w:rsidRPr="00EB22C8">
        <w:rPr>
          <w:rFonts w:cs="David"/>
          <w:rtl/>
        </w:rPr>
        <w:t>למעט תשלום בגין ציוד שכבר סופק בפועל ע"י הספק</w:t>
      </w:r>
      <w:r w:rsidR="00EB22C8">
        <w:rPr>
          <w:rFonts w:cs="David" w:hint="cs"/>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מבלי לפגוע בכלליות האמור לעיל, יהיה עורך המכרז רשאי לבטל הסכם זה ללא צורך במתן הודעה מוקדמת לספק, </w:t>
      </w:r>
      <w:proofErr w:type="spellStart"/>
      <w:r w:rsidRPr="00BB0515">
        <w:rPr>
          <w:rFonts w:cs="David"/>
          <w:rtl/>
        </w:rPr>
        <w:t>מיידית</w:t>
      </w:r>
      <w:proofErr w:type="spellEnd"/>
      <w:r w:rsidRPr="00BB0515">
        <w:rPr>
          <w:rFonts w:cs="David"/>
          <w:rtl/>
        </w:rPr>
        <w:t>, בהתרחש כל אחד מהמקרים הבאים: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קדם מפרק, מפרק זמני או קבוע לספק;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כונס נכסים זמני או קבוע לעסקי ו/או לרכוש הספק;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יינתן צו הקפאת הליכים לספק.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מתן צו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הפסיק לנהל את עסקיו לתקופה רצופה העולה על 30 יום;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הפסקה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הסבה כאמור.</w:t>
      </w:r>
    </w:p>
    <w:p w:rsidR="00FC1A9E" w:rsidRPr="00BB0515" w:rsidRDefault="00FC1A9E" w:rsidP="00E96C54">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כשהספק הסתלק מביצוע ההסכם</w:t>
      </w:r>
      <w:r w:rsidR="00E96C54" w:rsidRPr="00BB0515">
        <w:rPr>
          <w:rFonts w:cs="David" w:hint="cs"/>
          <w:rtl/>
        </w:rPr>
        <w:t>.</w:t>
      </w:r>
    </w:p>
    <w:p w:rsidR="00E96C54" w:rsidRPr="00BB0515" w:rsidRDefault="00FC1A9E" w:rsidP="00805999">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rtl/>
        </w:rPr>
        <w:t xml:space="preserve">אם הספק </w:t>
      </w:r>
      <w:r w:rsidR="00E96C54" w:rsidRPr="00BB0515">
        <w:rPr>
          <w:rFonts w:cs="David" w:hint="cs"/>
          <w:rtl/>
        </w:rPr>
        <w:t>הפר את ההסכם הפרה יסודית, כהגדרתה בסעיף</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 </w:instrText>
      </w:r>
      <w:r w:rsidR="00805999" w:rsidRPr="00BB0515">
        <w:rPr>
          <w:rFonts w:cs="David"/>
        </w:rPr>
        <w:instrText>MERGEFORMAT</w:instrText>
      </w:r>
      <w:r w:rsidR="00805999" w:rsidRPr="00BB0515">
        <w:rPr>
          <w:rFonts w:cs="David"/>
          <w:rtl/>
        </w:rPr>
        <w:instrText xml:space="preserve"> </w:instrText>
      </w:r>
      <w:r w:rsidR="00805999" w:rsidRPr="00BB0515">
        <w:rPr>
          <w:rFonts w:cs="David"/>
          <w:rtl/>
        </w:rPr>
      </w:r>
      <w:r w:rsidR="00805999" w:rsidRPr="00BB0515">
        <w:rPr>
          <w:rFonts w:cs="David"/>
          <w:rtl/>
        </w:rPr>
        <w:fldChar w:fldCharType="separate"/>
      </w:r>
      <w:r w:rsidR="000B45B3">
        <w:rPr>
          <w:rFonts w:cs="David"/>
          <w:cs/>
        </w:rPr>
        <w:t>‎</w:t>
      </w:r>
      <w:r w:rsidR="000B45B3">
        <w:rPr>
          <w:rFonts w:cs="David"/>
        </w:rPr>
        <w:t>9.1</w:t>
      </w:r>
      <w:r w:rsidR="00805999" w:rsidRPr="00BB0515">
        <w:rPr>
          <w:rFonts w:cs="David"/>
          <w:rtl/>
        </w:rPr>
        <w:fldChar w:fldCharType="end"/>
      </w:r>
      <w:r w:rsidR="00E96C54" w:rsidRPr="00BB0515">
        <w:rPr>
          <w:rFonts w:cs="David" w:hint="cs"/>
          <w:rtl/>
        </w:rPr>
        <w:t>.</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כתובות הצדדים והודעות</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כתובת עורך המכרז: </w:t>
      </w:r>
      <w:proofErr w:type="spellStart"/>
      <w:r w:rsidRPr="00BB0515">
        <w:rPr>
          <w:rFonts w:cs="David"/>
          <w:rtl/>
        </w:rPr>
        <w:t>מינהל</w:t>
      </w:r>
      <w:proofErr w:type="spellEnd"/>
      <w:r w:rsidRPr="00BB0515">
        <w:rPr>
          <w:rFonts w:cs="David"/>
          <w:rtl/>
        </w:rPr>
        <w:t xml:space="preserve"> הרכש הממשלתי, רח' נתנאל </w:t>
      </w:r>
      <w:proofErr w:type="spellStart"/>
      <w:r w:rsidRPr="00BB0515">
        <w:rPr>
          <w:rFonts w:cs="David"/>
          <w:rtl/>
        </w:rPr>
        <w:t>לורך</w:t>
      </w:r>
      <w:proofErr w:type="spellEnd"/>
      <w:r w:rsidRPr="00BB0515">
        <w:rPr>
          <w:rFonts w:cs="David"/>
          <w:rtl/>
        </w:rPr>
        <w:t xml:space="preserve"> 1 ירושלים</w:t>
      </w:r>
      <w:r w:rsidRPr="00BB0515">
        <w:rPr>
          <w:rFonts w:cs="David"/>
          <w:rtl/>
        </w:rPr>
        <w:br/>
        <w:t xml:space="preserve"> </w:t>
      </w:r>
      <w:r w:rsidRPr="00BB0515">
        <w:rPr>
          <w:rFonts w:cs="David"/>
          <w:rtl/>
        </w:rPr>
        <w:br/>
        <w:t>כתובת הספק:  ______________________________.</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קבלה הנושאת חותמת רשות הדואר תשמש ראיה לתאריך המסירה.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מקום שיפוט ייחודי</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הצדדים מסכימים כי סמכות השיפוט בכל הקשור לנושאים והעניינים הנובעים או הקשורים בהסכם זה תהא </w:t>
      </w:r>
      <w:r w:rsidRPr="00BB0515">
        <w:rPr>
          <w:rFonts w:cs="David" w:hint="cs"/>
          <w:rtl/>
        </w:rPr>
        <w:t xml:space="preserve">אך ורק </w:t>
      </w:r>
      <w:r w:rsidRPr="00BB0515">
        <w:rPr>
          <w:rFonts w:cs="David"/>
          <w:rtl/>
        </w:rPr>
        <w:t>לבתי המשפט המוסמכים במחוז ירושלים ויחול החוק הישראלי.</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lastRenderedPageBreak/>
        <w:t>שונות</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הסכם זה ממצה את כל אשר הוסכם בין הצדדים, ולא יהיה תוקף לכל הסכם או הסדר שנערכו עובר לחתימתו של הסכם זה.</w:t>
      </w:r>
    </w:p>
    <w:p w:rsidR="00FC1A9E" w:rsidRPr="00BB0515" w:rsidRDefault="00FC1A9E" w:rsidP="00D173D7">
      <w:pPr>
        <w:pStyle w:val="af1"/>
        <w:widowControl w:val="0"/>
        <w:jc w:val="center"/>
        <w:rPr>
          <w:rFonts w:cs="David"/>
          <w:b/>
          <w:bCs/>
          <w:rtl/>
        </w:rPr>
      </w:pPr>
      <w:r w:rsidRPr="00BB0515">
        <w:rPr>
          <w:rFonts w:cs="David"/>
          <w:b/>
          <w:bCs/>
          <w:rtl/>
        </w:rPr>
        <w:t>ולראיה באו הצדדים על החתום:</w:t>
      </w:r>
    </w:p>
    <w:p w:rsidR="00FC1A9E" w:rsidRPr="00BB0515" w:rsidRDefault="00FC1A9E" w:rsidP="00FC1A9E">
      <w:pPr>
        <w:pStyle w:val="af1"/>
        <w:widowControl w:val="0"/>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rsidR="00347A60" w:rsidRPr="00BB0515" w:rsidRDefault="00FC1A9E" w:rsidP="007B5E77">
      <w:pPr>
        <w:pStyle w:val="af1"/>
        <w:widowControl w:val="0"/>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648" w:name="_Toc330777765"/>
      <w:bookmarkEnd w:id="595"/>
      <w:bookmarkEnd w:id="596"/>
      <w:bookmarkEnd w:id="627"/>
      <w:r w:rsidR="00347A60" w:rsidRPr="00BB0515">
        <w:rPr>
          <w:sz w:val="20"/>
          <w:rtl/>
        </w:rPr>
        <w:br w:type="page"/>
      </w:r>
    </w:p>
    <w:p w:rsidR="00347A60" w:rsidRPr="00BB0515" w:rsidRDefault="00347A60" w:rsidP="00347A60">
      <w:pPr>
        <w:widowControl w:val="0"/>
        <w:spacing w:before="40"/>
        <w:ind w:left="397"/>
        <w:jc w:val="center"/>
        <w:rPr>
          <w:rFonts w:cs="David"/>
          <w:rtl/>
        </w:rPr>
      </w:pPr>
    </w:p>
    <w:p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rsidR="00347A60" w:rsidRPr="00BB0515" w:rsidRDefault="00347A60" w:rsidP="007B5E77">
      <w:pPr>
        <w:jc w:val="both"/>
        <w:rPr>
          <w:rFonts w:cs="David"/>
          <w:b/>
          <w:bCs/>
          <w:rtl/>
        </w:rPr>
      </w:pPr>
      <w:r w:rsidRPr="00BB0515">
        <w:rPr>
          <w:rFonts w:cs="David" w:hint="cs"/>
          <w:b/>
          <w:bCs/>
          <w:rtl/>
        </w:rPr>
        <w:t>לכבוד</w:t>
      </w:r>
    </w:p>
    <w:p w:rsidR="00347A60" w:rsidRPr="00BB0515" w:rsidRDefault="00347A60" w:rsidP="007B5E77">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347A60" w:rsidRPr="00BB0515" w:rsidRDefault="00347A60" w:rsidP="007B5E77">
      <w:pPr>
        <w:jc w:val="both"/>
        <w:rPr>
          <w:rFonts w:cs="David"/>
          <w:b/>
          <w:bCs/>
          <w:rtl/>
        </w:rPr>
      </w:pPr>
    </w:p>
    <w:p w:rsidR="00347A60" w:rsidRPr="00BB0515" w:rsidRDefault="00347A60" w:rsidP="007B5E77">
      <w:pPr>
        <w:spacing w:before="40" w:after="40" w:line="360" w:lineRule="auto"/>
        <w:ind w:left="397"/>
        <w:jc w:val="both"/>
        <w:rPr>
          <w:rFonts w:cs="David"/>
          <w:rtl/>
        </w:rPr>
      </w:pPr>
    </w:p>
    <w:p w:rsidR="00347A60" w:rsidRPr="00BB0515" w:rsidRDefault="00347A60" w:rsidP="007B5E77">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ל</w:t>
      </w:r>
      <w:r w:rsidRPr="00BB0515">
        <w:rPr>
          <w:rFonts w:cs="David" w:hint="cs"/>
          <w:b/>
          <w:bCs/>
          <w:rtl/>
        </w:rPr>
        <w:t>סל __</w:t>
      </w:r>
      <w:r w:rsidRPr="00BB0515">
        <w:rPr>
          <w:rFonts w:cs="David" w:hint="cs"/>
          <w:rtl/>
        </w:rPr>
        <w:t xml:space="preserve"> </w:t>
      </w:r>
      <w:r w:rsidRPr="00BB0515">
        <w:rPr>
          <w:rFonts w:cs="David" w:hint="cs"/>
          <w:i/>
          <w:iCs/>
          <w:rtl/>
        </w:rPr>
        <w:t>[למלא את מספר הסל]</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Pr="00BB0515">
        <w:rPr>
          <w:rFonts w:cs="David"/>
        </w:rPr>
        <w:t>0</w:t>
      </w:r>
      <w:r w:rsidR="00E30E4D" w:rsidRPr="00BB0515">
        <w:rPr>
          <w:rFonts w:cs="David"/>
        </w:rPr>
        <w:t>1-2014</w:t>
      </w:r>
      <w:r w:rsidRPr="00BB0515">
        <w:rPr>
          <w:rFonts w:cs="David"/>
          <w:rtl/>
        </w:rPr>
        <w:t xml:space="preserve">, </w:t>
      </w:r>
      <w:r w:rsidR="00E30E4D" w:rsidRPr="00BB0515">
        <w:rPr>
          <w:rFonts w:cs="David"/>
          <w:rtl/>
        </w:rPr>
        <w:t>לאספקת מחשבים בעבור משרדי הממשלה</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w:t>
      </w:r>
      <w:r w:rsidR="002D2CE0" w:rsidRPr="00BB0515">
        <w:rPr>
          <w:rFonts w:cs="David" w:hint="cs"/>
          <w:rtl/>
        </w:rPr>
        <w:t>.</w:t>
      </w:r>
    </w:p>
    <w:p w:rsidR="00347A60" w:rsidRPr="00BB0515" w:rsidRDefault="00347A60" w:rsidP="007B5E77">
      <w:pPr>
        <w:tabs>
          <w:tab w:val="num" w:pos="539"/>
        </w:tabs>
        <w:spacing w:before="40" w:line="360" w:lineRule="auto"/>
        <w:ind w:right="397"/>
        <w:jc w:val="both"/>
        <w:rPr>
          <w:rFonts w:cs="David"/>
          <w:rtl/>
        </w:rPr>
      </w:pPr>
    </w:p>
    <w:p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rsidR="00347A60" w:rsidRPr="00BB0515" w:rsidRDefault="00347A60" w:rsidP="007B5E77">
      <w:pPr>
        <w:pStyle w:val="afffa"/>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rsidR="00347A60" w:rsidRPr="00BB0515" w:rsidRDefault="00347A60" w:rsidP="007B5E77">
      <w:pPr>
        <w:pStyle w:val="afffa"/>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rsidR="00347A60" w:rsidRPr="00BB0515" w:rsidRDefault="00347A60" w:rsidP="007B5E77">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347A60" w:rsidRPr="00BB0515" w:rsidRDefault="00347A60" w:rsidP="007B5E77">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ושירותי חכירה תפעולית כהגדרתם במכרז.  </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2D2CE0" w:rsidRPr="00BB0515" w:rsidRDefault="002D2CE0" w:rsidP="007B5E77">
      <w:pPr>
        <w:spacing w:line="360" w:lineRule="auto"/>
        <w:ind w:left="360"/>
        <w:jc w:val="both"/>
        <w:rPr>
          <w:rFonts w:cs="David"/>
          <w:rtl/>
        </w:rPr>
      </w:pPr>
    </w:p>
    <w:p w:rsidR="001E21A3" w:rsidRPr="00BD343C" w:rsidRDefault="00347A60" w:rsidP="00BB0515">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649" w:name="_Toc185193199"/>
      <w:bookmarkStart w:id="650" w:name="_Toc171667620"/>
      <w:bookmarkStart w:id="651" w:name="_Toc330777766"/>
      <w:bookmarkStart w:id="652" w:name="_Toc330777767"/>
      <w:bookmarkEnd w:id="648"/>
      <w:bookmarkEnd w:id="649"/>
      <w:bookmarkEnd w:id="650"/>
      <w:bookmarkEnd w:id="651"/>
      <w:r w:rsidR="00FC1A9E">
        <w:rPr>
          <w:sz w:val="20"/>
          <w:rtl/>
        </w:rPr>
        <w:t xml:space="preserve"> </w:t>
      </w:r>
      <w:bookmarkEnd w:id="0"/>
      <w:bookmarkEnd w:id="1"/>
      <w:bookmarkEnd w:id="2"/>
      <w:bookmarkEnd w:id="461"/>
      <w:bookmarkEnd w:id="462"/>
      <w:bookmarkEnd w:id="652"/>
    </w:p>
    <w:sectPr w:rsidR="001E21A3" w:rsidRPr="00BD343C" w:rsidSect="009A2885">
      <w:headerReference w:type="even" r:id="rId12"/>
      <w:headerReference w:type="default" r:id="rId1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4B9" w:rsidRDefault="005644B9">
      <w:r>
        <w:separator/>
      </w:r>
    </w:p>
    <w:p w:rsidR="005644B9" w:rsidRDefault="005644B9"/>
  </w:endnote>
  <w:endnote w:type="continuationSeparator" w:id="0">
    <w:p w:rsidR="005644B9" w:rsidRDefault="005644B9">
      <w:r>
        <w:continuationSeparator/>
      </w:r>
    </w:p>
    <w:p w:rsidR="005644B9" w:rsidRDefault="005644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Gill Sans MT">
    <w:altName w:val="Segoe UI"/>
    <w:charset w:val="00"/>
    <w:family w:val="swiss"/>
    <w:pitch w:val="variable"/>
    <w:sig w:usb0="00000001" w:usb1="00000000" w:usb2="00000000" w:usb3="00000000" w:csb0="0000000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4B9" w:rsidRDefault="005644B9">
      <w:r>
        <w:separator/>
      </w:r>
    </w:p>
    <w:p w:rsidR="005644B9" w:rsidRDefault="005644B9"/>
  </w:footnote>
  <w:footnote w:type="continuationSeparator" w:id="0">
    <w:p w:rsidR="005644B9" w:rsidRDefault="005644B9">
      <w:r>
        <w:continuationSeparator/>
      </w:r>
    </w:p>
    <w:p w:rsidR="005644B9" w:rsidRDefault="005644B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501" w:rsidRDefault="005644B9">
    <w:pPr>
      <w:pStyle w:val="af5"/>
    </w:pPr>
    <w:r>
      <w:pict w14:anchorId="57B41D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EF7501" w:rsidRDefault="00EF7501"/>
  <w:p w:rsidR="00EF7501" w:rsidRDefault="005644B9" w:rsidP="00D1754C">
    <w:r>
      <w:pict w14:anchorId="33E69F94">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F7501" w:rsidRPr="00C66653">
      <w:rPr>
        <w:rFonts w:hint="cs"/>
        <w:b/>
        <w:bCs/>
        <w:sz w:val="22"/>
        <w:szCs w:val="22"/>
        <w:rtl/>
      </w:rPr>
      <w:t xml:space="preserve"> </w:t>
    </w:r>
    <w:r w:rsidR="00EF7501" w:rsidRPr="00C66653">
      <w:rPr>
        <w:b/>
        <w:bCs/>
        <w:sz w:val="22"/>
        <w:szCs w:val="22"/>
        <w:rtl/>
      </w:rPr>
      <w:t>–</w:t>
    </w:r>
    <w:r w:rsidR="00EF7501" w:rsidRPr="00C66653">
      <w:rPr>
        <w:rFonts w:hint="cs"/>
        <w:b/>
        <w:bCs/>
        <w:sz w:val="22"/>
        <w:szCs w:val="22"/>
        <w:rtl/>
      </w:rPr>
      <w:t xml:space="preserve"> </w:t>
    </w:r>
  </w:p>
  <w:p w:rsidR="00EF7501" w:rsidRDefault="00EF750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501" w:rsidRDefault="00EF7501"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EF7501" w:rsidRDefault="00EF7501"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rsidR="00EF7501" w:rsidRDefault="00EF7501" w:rsidP="00084948">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 01-2014</w:t>
    </w:r>
    <w:r w:rsidR="00176D67">
      <w:rPr>
        <w:rFonts w:cs="David" w:hint="cs"/>
        <w:b/>
        <w:bCs/>
        <w:sz w:val="20"/>
        <w:szCs w:val="20"/>
        <w:rtl/>
      </w:rPr>
      <w:t xml:space="preserve"> (מעודכן לסבב הבהרות 1)</w:t>
    </w:r>
  </w:p>
  <w:p w:rsidR="00EF7501" w:rsidRDefault="00EF7501"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B45B3">
      <w:rPr>
        <w:rFonts w:cs="David"/>
        <w:b/>
        <w:bCs/>
        <w:sz w:val="20"/>
        <w:szCs w:val="20"/>
        <w:rtl/>
      </w:rPr>
      <w:t>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B45B3">
      <w:rPr>
        <w:rFonts w:cs="David"/>
        <w:b/>
        <w:bCs/>
        <w:sz w:val="20"/>
        <w:szCs w:val="20"/>
        <w:rtl/>
      </w:rPr>
      <w:t>121</w:t>
    </w:r>
    <w:r w:rsidRPr="005C682F">
      <w:rPr>
        <w:rFonts w:cs="David"/>
        <w:b/>
        <w:bCs/>
        <w:sz w:val="20"/>
        <w:szCs w:val="20"/>
        <w:rtl/>
      </w:rPr>
      <w:fldChar w:fldCharType="end"/>
    </w:r>
  </w:p>
  <w:p w:rsidR="00EF7501" w:rsidRPr="005C682F" w:rsidRDefault="00EF7501" w:rsidP="005559D6">
    <w:pPr>
      <w:pBdr>
        <w:bottom w:val="single" w:sz="4" w:space="1" w:color="auto"/>
      </w:pBdr>
      <w:tabs>
        <w:tab w:val="center" w:pos="4184"/>
        <w:tab w:val="right" w:pos="8787"/>
      </w:tabs>
      <w:spacing w:line="276" w:lineRule="auto"/>
      <w:jc w:val="center"/>
      <w:rPr>
        <w:rFonts w:cs="David"/>
        <w:b/>
        <w:bCs/>
        <w:sz w:val="20"/>
        <w:szCs w:val="20"/>
        <w:rtl/>
      </w:rPr>
    </w:pPr>
  </w:p>
  <w:p w:rsidR="00EF7501" w:rsidRDefault="00EF750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4">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4">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1">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nsid w:val="2ED85B22"/>
    <w:multiLevelType w:val="multilevel"/>
    <w:tmpl w:val="9468DD1C"/>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3198630A"/>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4">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8">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2">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3">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4">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5">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6">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8">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3">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4">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5">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7">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78">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1">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2">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3">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4">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5">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6">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9">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0">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1">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2">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3">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4">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5">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7">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9">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1">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2">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3">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4">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6">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7">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8">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1">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2">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3">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68"/>
  </w:num>
  <w:num w:numId="3">
    <w:abstractNumId w:val="1"/>
  </w:num>
  <w:num w:numId="4">
    <w:abstractNumId w:val="96"/>
  </w:num>
  <w:num w:numId="5">
    <w:abstractNumId w:val="49"/>
  </w:num>
  <w:num w:numId="6">
    <w:abstractNumId w:val="31"/>
  </w:num>
  <w:num w:numId="7">
    <w:abstractNumId w:val="84"/>
  </w:num>
  <w:num w:numId="8">
    <w:abstractNumId w:val="103"/>
  </w:num>
  <w:num w:numId="9">
    <w:abstractNumId w:val="45"/>
  </w:num>
  <w:num w:numId="10">
    <w:abstractNumId w:val="2"/>
  </w:num>
  <w:num w:numId="11">
    <w:abstractNumId w:val="29"/>
  </w:num>
  <w:num w:numId="12">
    <w:abstractNumId w:val="39"/>
  </w:num>
  <w:num w:numId="13">
    <w:abstractNumId w:val="86"/>
  </w:num>
  <w:num w:numId="14">
    <w:abstractNumId w:val="20"/>
  </w:num>
  <w:num w:numId="15">
    <w:abstractNumId w:val="70"/>
  </w:num>
  <w:num w:numId="16">
    <w:abstractNumId w:val="32"/>
  </w:num>
  <w:num w:numId="17">
    <w:abstractNumId w:val="59"/>
  </w:num>
  <w:num w:numId="18">
    <w:abstractNumId w:val="92"/>
  </w:num>
  <w:num w:numId="19">
    <w:abstractNumId w:val="58"/>
  </w:num>
  <w:num w:numId="20">
    <w:abstractNumId w:val="98"/>
  </w:num>
  <w:num w:numId="21">
    <w:abstractNumId w:val="4"/>
  </w:num>
  <w:num w:numId="22">
    <w:abstractNumId w:val="8"/>
  </w:num>
  <w:num w:numId="23">
    <w:abstractNumId w:val="54"/>
  </w:num>
  <w:num w:numId="24">
    <w:abstractNumId w:val="102"/>
  </w:num>
  <w:num w:numId="25">
    <w:abstractNumId w:val="97"/>
  </w:num>
  <w:num w:numId="26">
    <w:abstractNumId w:val="30"/>
  </w:num>
  <w:num w:numId="27">
    <w:abstractNumId w:val="91"/>
  </w:num>
  <w:num w:numId="28">
    <w:abstractNumId w:val="41"/>
  </w:num>
  <w:num w:numId="29">
    <w:abstractNumId w:val="46"/>
  </w:num>
  <w:num w:numId="30">
    <w:abstractNumId w:val="28"/>
  </w:num>
  <w:num w:numId="31">
    <w:abstractNumId w:val="85"/>
  </w:num>
  <w:num w:numId="32">
    <w:abstractNumId w:val="95"/>
  </w:num>
  <w:num w:numId="33">
    <w:abstractNumId w:val="60"/>
  </w:num>
  <w:num w:numId="34">
    <w:abstractNumId w:val="63"/>
  </w:num>
  <w:num w:numId="35">
    <w:abstractNumId w:val="27"/>
  </w:num>
  <w:num w:numId="36">
    <w:abstractNumId w:val="69"/>
  </w:num>
  <w:num w:numId="37">
    <w:abstractNumId w:val="51"/>
  </w:num>
  <w:num w:numId="38">
    <w:abstractNumId w:val="110"/>
  </w:num>
  <w:num w:numId="39">
    <w:abstractNumId w:val="108"/>
  </w:num>
  <w:num w:numId="40">
    <w:abstractNumId w:val="101"/>
  </w:num>
  <w:num w:numId="41">
    <w:abstractNumId w:val="87"/>
  </w:num>
  <w:num w:numId="42">
    <w:abstractNumId w:val="74"/>
  </w:num>
  <w:num w:numId="43">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0"/>
  </w:num>
  <w:num w:numId="46">
    <w:abstractNumId w:val="43"/>
  </w:num>
  <w:num w:numId="47">
    <w:abstractNumId w:val="67"/>
  </w:num>
  <w:num w:numId="48">
    <w:abstractNumId w:val="112"/>
  </w:num>
  <w:num w:numId="49">
    <w:abstractNumId w:val="24"/>
  </w:num>
  <w:num w:numId="50">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9"/>
  </w:num>
  <w:num w:numId="52">
    <w:abstractNumId w:val="14"/>
  </w:num>
  <w:num w:numId="53">
    <w:abstractNumId w:val="57"/>
  </w:num>
  <w:num w:numId="54">
    <w:abstractNumId w:val="15"/>
  </w:num>
  <w:num w:numId="55">
    <w:abstractNumId w:val="62"/>
  </w:num>
  <w:num w:numId="56">
    <w:abstractNumId w:val="5"/>
  </w:num>
  <w:num w:numId="57">
    <w:abstractNumId w:val="104"/>
  </w:num>
  <w:num w:numId="58">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2"/>
  </w:num>
  <w:num w:numId="60">
    <w:abstractNumId w:val="5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3"/>
  </w:num>
  <w:num w:numId="62">
    <w:abstractNumId w:val="78"/>
  </w:num>
  <w:num w:numId="6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3"/>
  </w:num>
  <w:num w:numId="65">
    <w:abstractNumId w:val="23"/>
  </w:num>
  <w:num w:numId="66">
    <w:abstractNumId w:val="33"/>
  </w:num>
  <w:num w:numId="67">
    <w:abstractNumId w:val="113"/>
  </w:num>
  <w:num w:numId="68">
    <w:abstractNumId w:val="90"/>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6"/>
  </w:num>
  <w:num w:numId="76">
    <w:abstractNumId w:val="52"/>
  </w:num>
  <w:num w:numId="77">
    <w:abstractNumId w:val="77"/>
  </w:num>
  <w:num w:numId="78">
    <w:abstractNumId w:val="56"/>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2"/>
  </w:num>
  <w:num w:numId="81">
    <w:abstractNumId w:val="52"/>
  </w:num>
  <w:num w:numId="82">
    <w:abstractNumId w:val="52"/>
  </w:num>
  <w:num w:numId="83">
    <w:abstractNumId w:val="109"/>
  </w:num>
  <w:num w:numId="84">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2"/>
  </w:num>
  <w:num w:numId="87">
    <w:abstractNumId w:val="71"/>
  </w:num>
  <w:num w:numId="88">
    <w:abstractNumId w:val="105"/>
  </w:num>
  <w:num w:numId="89">
    <w:abstractNumId w:val="89"/>
  </w:num>
  <w:num w:numId="90">
    <w:abstractNumId w:val="61"/>
  </w:num>
  <w:num w:numId="91">
    <w:abstractNumId w:val="52"/>
  </w:num>
  <w:num w:numId="92">
    <w:abstractNumId w:val="66"/>
  </w:num>
  <w:num w:numId="93">
    <w:abstractNumId w:val="52"/>
  </w:num>
  <w:num w:numId="94">
    <w:abstractNumId w:val="52"/>
  </w:num>
  <w:num w:numId="95">
    <w:abstractNumId w:val="52"/>
  </w:num>
  <w:num w:numId="96">
    <w:abstractNumId w:val="52"/>
  </w:num>
  <w:num w:numId="97">
    <w:abstractNumId w:val="52"/>
  </w:num>
  <w:num w:numId="98">
    <w:abstractNumId w:val="52"/>
  </w:num>
  <w:num w:numId="99">
    <w:abstractNumId w:val="52"/>
  </w:num>
  <w:num w:numId="100">
    <w:abstractNumId w:val="52"/>
  </w:num>
  <w:num w:numId="101">
    <w:abstractNumId w:val="10"/>
  </w:num>
  <w:num w:numId="102">
    <w:abstractNumId w:val="55"/>
  </w:num>
  <w:num w:numId="103">
    <w:abstractNumId w:val="52"/>
  </w:num>
  <w:num w:numId="104">
    <w:abstractNumId w:val="52"/>
  </w:num>
  <w:num w:numId="105">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2"/>
  </w:num>
  <w:num w:numId="107">
    <w:abstractNumId w:val="52"/>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F86"/>
    <w:rsid w:val="0000609E"/>
    <w:rsid w:val="00006589"/>
    <w:rsid w:val="00006CCF"/>
    <w:rsid w:val="0000708E"/>
    <w:rsid w:val="000109AC"/>
    <w:rsid w:val="00010AEC"/>
    <w:rsid w:val="00010D23"/>
    <w:rsid w:val="00011594"/>
    <w:rsid w:val="00013440"/>
    <w:rsid w:val="00013B6D"/>
    <w:rsid w:val="00014A19"/>
    <w:rsid w:val="00014D7F"/>
    <w:rsid w:val="0001536F"/>
    <w:rsid w:val="00015633"/>
    <w:rsid w:val="00015D2A"/>
    <w:rsid w:val="000174FB"/>
    <w:rsid w:val="0001755B"/>
    <w:rsid w:val="00020F49"/>
    <w:rsid w:val="0002173C"/>
    <w:rsid w:val="000232D1"/>
    <w:rsid w:val="00024065"/>
    <w:rsid w:val="00025011"/>
    <w:rsid w:val="00025C91"/>
    <w:rsid w:val="00025DB5"/>
    <w:rsid w:val="00026047"/>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60E5"/>
    <w:rsid w:val="00046A29"/>
    <w:rsid w:val="00046C7C"/>
    <w:rsid w:val="00046D29"/>
    <w:rsid w:val="00046E22"/>
    <w:rsid w:val="00047598"/>
    <w:rsid w:val="00047655"/>
    <w:rsid w:val="000508FA"/>
    <w:rsid w:val="00050B7B"/>
    <w:rsid w:val="00050CAD"/>
    <w:rsid w:val="00052CA5"/>
    <w:rsid w:val="00052DAD"/>
    <w:rsid w:val="000531A8"/>
    <w:rsid w:val="000539DA"/>
    <w:rsid w:val="00055258"/>
    <w:rsid w:val="00055488"/>
    <w:rsid w:val="000567D7"/>
    <w:rsid w:val="00057109"/>
    <w:rsid w:val="00057A63"/>
    <w:rsid w:val="00060048"/>
    <w:rsid w:val="000608FF"/>
    <w:rsid w:val="0006291C"/>
    <w:rsid w:val="00063EE6"/>
    <w:rsid w:val="00064227"/>
    <w:rsid w:val="00065427"/>
    <w:rsid w:val="00066021"/>
    <w:rsid w:val="000672D1"/>
    <w:rsid w:val="00067A8E"/>
    <w:rsid w:val="000700EA"/>
    <w:rsid w:val="0007137E"/>
    <w:rsid w:val="000715A0"/>
    <w:rsid w:val="00071A48"/>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C86"/>
    <w:rsid w:val="00083AA8"/>
    <w:rsid w:val="00083B09"/>
    <w:rsid w:val="00084948"/>
    <w:rsid w:val="00087019"/>
    <w:rsid w:val="0008799F"/>
    <w:rsid w:val="00090595"/>
    <w:rsid w:val="000928CF"/>
    <w:rsid w:val="00092AF1"/>
    <w:rsid w:val="00093C75"/>
    <w:rsid w:val="00094E67"/>
    <w:rsid w:val="00095289"/>
    <w:rsid w:val="000963EC"/>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7CA"/>
    <w:rsid w:val="000A6F40"/>
    <w:rsid w:val="000B026C"/>
    <w:rsid w:val="000B0B6B"/>
    <w:rsid w:val="000B1916"/>
    <w:rsid w:val="000B252A"/>
    <w:rsid w:val="000B2A61"/>
    <w:rsid w:val="000B3451"/>
    <w:rsid w:val="000B35F1"/>
    <w:rsid w:val="000B45B3"/>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36AD"/>
    <w:rsid w:val="000C3BC9"/>
    <w:rsid w:val="000C3EDF"/>
    <w:rsid w:val="000C4A41"/>
    <w:rsid w:val="000C4BE4"/>
    <w:rsid w:val="000C4D73"/>
    <w:rsid w:val="000C52F3"/>
    <w:rsid w:val="000C5A2D"/>
    <w:rsid w:val="000C683E"/>
    <w:rsid w:val="000C6B4E"/>
    <w:rsid w:val="000C7124"/>
    <w:rsid w:val="000C78FA"/>
    <w:rsid w:val="000C7959"/>
    <w:rsid w:val="000D03E3"/>
    <w:rsid w:val="000D0787"/>
    <w:rsid w:val="000D1554"/>
    <w:rsid w:val="000D18EB"/>
    <w:rsid w:val="000D1C2D"/>
    <w:rsid w:val="000D1D43"/>
    <w:rsid w:val="000D2038"/>
    <w:rsid w:val="000D25A4"/>
    <w:rsid w:val="000D33E5"/>
    <w:rsid w:val="000D3FB6"/>
    <w:rsid w:val="000D4527"/>
    <w:rsid w:val="000D4BA1"/>
    <w:rsid w:val="000D6965"/>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1691"/>
    <w:rsid w:val="00143478"/>
    <w:rsid w:val="0014449F"/>
    <w:rsid w:val="00144665"/>
    <w:rsid w:val="0014498F"/>
    <w:rsid w:val="001452D5"/>
    <w:rsid w:val="0014671E"/>
    <w:rsid w:val="00146BA5"/>
    <w:rsid w:val="0014757C"/>
    <w:rsid w:val="001476CB"/>
    <w:rsid w:val="00150D66"/>
    <w:rsid w:val="0015116E"/>
    <w:rsid w:val="00151ACF"/>
    <w:rsid w:val="00154378"/>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2A9D"/>
    <w:rsid w:val="00162D49"/>
    <w:rsid w:val="0016320C"/>
    <w:rsid w:val="00163F00"/>
    <w:rsid w:val="00164873"/>
    <w:rsid w:val="00164BDE"/>
    <w:rsid w:val="00164E7F"/>
    <w:rsid w:val="001653DA"/>
    <w:rsid w:val="001669AC"/>
    <w:rsid w:val="00166E17"/>
    <w:rsid w:val="001679A7"/>
    <w:rsid w:val="0017267A"/>
    <w:rsid w:val="001727C0"/>
    <w:rsid w:val="00172AC1"/>
    <w:rsid w:val="00172E13"/>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BC8"/>
    <w:rsid w:val="001A3A61"/>
    <w:rsid w:val="001A467D"/>
    <w:rsid w:val="001A4899"/>
    <w:rsid w:val="001A5386"/>
    <w:rsid w:val="001B1112"/>
    <w:rsid w:val="001B3A04"/>
    <w:rsid w:val="001B3A8D"/>
    <w:rsid w:val="001B4F9E"/>
    <w:rsid w:val="001B5121"/>
    <w:rsid w:val="001B54A9"/>
    <w:rsid w:val="001B556C"/>
    <w:rsid w:val="001B61A2"/>
    <w:rsid w:val="001B68D1"/>
    <w:rsid w:val="001B79B6"/>
    <w:rsid w:val="001C15AA"/>
    <w:rsid w:val="001C2A38"/>
    <w:rsid w:val="001C3077"/>
    <w:rsid w:val="001C34AD"/>
    <w:rsid w:val="001C451D"/>
    <w:rsid w:val="001C491A"/>
    <w:rsid w:val="001C4B24"/>
    <w:rsid w:val="001C5150"/>
    <w:rsid w:val="001C556E"/>
    <w:rsid w:val="001C5723"/>
    <w:rsid w:val="001C620B"/>
    <w:rsid w:val="001C64E3"/>
    <w:rsid w:val="001C6B7A"/>
    <w:rsid w:val="001C6D3C"/>
    <w:rsid w:val="001C7589"/>
    <w:rsid w:val="001D2CC0"/>
    <w:rsid w:val="001D2E66"/>
    <w:rsid w:val="001D2EC1"/>
    <w:rsid w:val="001D485E"/>
    <w:rsid w:val="001D5BDC"/>
    <w:rsid w:val="001D5F63"/>
    <w:rsid w:val="001D6941"/>
    <w:rsid w:val="001D706E"/>
    <w:rsid w:val="001D73DF"/>
    <w:rsid w:val="001E1189"/>
    <w:rsid w:val="001E21A3"/>
    <w:rsid w:val="001E3173"/>
    <w:rsid w:val="001E33C4"/>
    <w:rsid w:val="001E4FE7"/>
    <w:rsid w:val="001E5249"/>
    <w:rsid w:val="001E551A"/>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501F"/>
    <w:rsid w:val="001F5109"/>
    <w:rsid w:val="001F5325"/>
    <w:rsid w:val="001F5A99"/>
    <w:rsid w:val="001F5AAB"/>
    <w:rsid w:val="001F6006"/>
    <w:rsid w:val="001F7F45"/>
    <w:rsid w:val="00201BAA"/>
    <w:rsid w:val="0020257F"/>
    <w:rsid w:val="00202FA6"/>
    <w:rsid w:val="00202FE4"/>
    <w:rsid w:val="00203DE1"/>
    <w:rsid w:val="0020501D"/>
    <w:rsid w:val="00205375"/>
    <w:rsid w:val="002058C4"/>
    <w:rsid w:val="002060FB"/>
    <w:rsid w:val="002061F7"/>
    <w:rsid w:val="00206A92"/>
    <w:rsid w:val="00206D9A"/>
    <w:rsid w:val="0020771C"/>
    <w:rsid w:val="002111E1"/>
    <w:rsid w:val="002118A8"/>
    <w:rsid w:val="00211B05"/>
    <w:rsid w:val="00212DB3"/>
    <w:rsid w:val="0021302A"/>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B04BE"/>
    <w:rsid w:val="002B0DFB"/>
    <w:rsid w:val="002B1606"/>
    <w:rsid w:val="002B26D7"/>
    <w:rsid w:val="002B29A2"/>
    <w:rsid w:val="002B409A"/>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2BA"/>
    <w:rsid w:val="002E5A5F"/>
    <w:rsid w:val="002E616A"/>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74D"/>
    <w:rsid w:val="003145F6"/>
    <w:rsid w:val="00315974"/>
    <w:rsid w:val="00315B8D"/>
    <w:rsid w:val="00316505"/>
    <w:rsid w:val="0031695C"/>
    <w:rsid w:val="0031772C"/>
    <w:rsid w:val="0032058E"/>
    <w:rsid w:val="00320C85"/>
    <w:rsid w:val="003213E0"/>
    <w:rsid w:val="00322962"/>
    <w:rsid w:val="00322ED1"/>
    <w:rsid w:val="0032332F"/>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55CE"/>
    <w:rsid w:val="003578B9"/>
    <w:rsid w:val="00357D0E"/>
    <w:rsid w:val="00361574"/>
    <w:rsid w:val="00361644"/>
    <w:rsid w:val="00362F16"/>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374"/>
    <w:rsid w:val="00387648"/>
    <w:rsid w:val="00390439"/>
    <w:rsid w:val="003910D2"/>
    <w:rsid w:val="0039141B"/>
    <w:rsid w:val="00391E0F"/>
    <w:rsid w:val="0039288D"/>
    <w:rsid w:val="00392902"/>
    <w:rsid w:val="00393589"/>
    <w:rsid w:val="00395D66"/>
    <w:rsid w:val="00395FFE"/>
    <w:rsid w:val="00396C7F"/>
    <w:rsid w:val="00396FE1"/>
    <w:rsid w:val="003A0811"/>
    <w:rsid w:val="003A09A2"/>
    <w:rsid w:val="003A10EC"/>
    <w:rsid w:val="003A1C98"/>
    <w:rsid w:val="003A1FF6"/>
    <w:rsid w:val="003A2D94"/>
    <w:rsid w:val="003A2F6C"/>
    <w:rsid w:val="003A52CC"/>
    <w:rsid w:val="003A5FB5"/>
    <w:rsid w:val="003A6073"/>
    <w:rsid w:val="003A74CB"/>
    <w:rsid w:val="003B0F7E"/>
    <w:rsid w:val="003B2ACB"/>
    <w:rsid w:val="003B4172"/>
    <w:rsid w:val="003B4E91"/>
    <w:rsid w:val="003B56E8"/>
    <w:rsid w:val="003B654E"/>
    <w:rsid w:val="003B7844"/>
    <w:rsid w:val="003B7A06"/>
    <w:rsid w:val="003C2F25"/>
    <w:rsid w:val="003C3268"/>
    <w:rsid w:val="003C3B62"/>
    <w:rsid w:val="003C40F1"/>
    <w:rsid w:val="003C4CB5"/>
    <w:rsid w:val="003C544C"/>
    <w:rsid w:val="003C5B5E"/>
    <w:rsid w:val="003C652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69C"/>
    <w:rsid w:val="003F5953"/>
    <w:rsid w:val="003F5BBD"/>
    <w:rsid w:val="003F6331"/>
    <w:rsid w:val="003F67FF"/>
    <w:rsid w:val="003F6E95"/>
    <w:rsid w:val="003F7B95"/>
    <w:rsid w:val="003F7DE3"/>
    <w:rsid w:val="00400546"/>
    <w:rsid w:val="004007C6"/>
    <w:rsid w:val="00401232"/>
    <w:rsid w:val="00401A68"/>
    <w:rsid w:val="00404738"/>
    <w:rsid w:val="0040626D"/>
    <w:rsid w:val="00406583"/>
    <w:rsid w:val="0040694A"/>
    <w:rsid w:val="00407062"/>
    <w:rsid w:val="00407CAE"/>
    <w:rsid w:val="004101D4"/>
    <w:rsid w:val="00410290"/>
    <w:rsid w:val="004108A5"/>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F81"/>
    <w:rsid w:val="0043600D"/>
    <w:rsid w:val="00436206"/>
    <w:rsid w:val="00437235"/>
    <w:rsid w:val="004379D5"/>
    <w:rsid w:val="0044135F"/>
    <w:rsid w:val="00441AB1"/>
    <w:rsid w:val="00441C38"/>
    <w:rsid w:val="00441E56"/>
    <w:rsid w:val="00441E5C"/>
    <w:rsid w:val="0044273F"/>
    <w:rsid w:val="00442C4F"/>
    <w:rsid w:val="00443382"/>
    <w:rsid w:val="00443E53"/>
    <w:rsid w:val="00445367"/>
    <w:rsid w:val="00446914"/>
    <w:rsid w:val="00451125"/>
    <w:rsid w:val="0045115E"/>
    <w:rsid w:val="00452159"/>
    <w:rsid w:val="00452ED6"/>
    <w:rsid w:val="00453310"/>
    <w:rsid w:val="00453E47"/>
    <w:rsid w:val="00453E5A"/>
    <w:rsid w:val="004557A3"/>
    <w:rsid w:val="004558CA"/>
    <w:rsid w:val="004559D6"/>
    <w:rsid w:val="00456419"/>
    <w:rsid w:val="004568A3"/>
    <w:rsid w:val="00456BDB"/>
    <w:rsid w:val="0045794B"/>
    <w:rsid w:val="00457CEA"/>
    <w:rsid w:val="004605EA"/>
    <w:rsid w:val="0046092A"/>
    <w:rsid w:val="00461877"/>
    <w:rsid w:val="00461B24"/>
    <w:rsid w:val="00461D00"/>
    <w:rsid w:val="00462145"/>
    <w:rsid w:val="0046245A"/>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7273"/>
    <w:rsid w:val="004873F6"/>
    <w:rsid w:val="004911FA"/>
    <w:rsid w:val="00491736"/>
    <w:rsid w:val="00491A1B"/>
    <w:rsid w:val="00491D30"/>
    <w:rsid w:val="0049244C"/>
    <w:rsid w:val="00493F60"/>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4B3"/>
    <w:rsid w:val="004C38B6"/>
    <w:rsid w:val="004C3B5D"/>
    <w:rsid w:val="004C4D05"/>
    <w:rsid w:val="004C5AE3"/>
    <w:rsid w:val="004C6419"/>
    <w:rsid w:val="004C6D56"/>
    <w:rsid w:val="004C7B48"/>
    <w:rsid w:val="004C7E5E"/>
    <w:rsid w:val="004D080A"/>
    <w:rsid w:val="004D0BBF"/>
    <w:rsid w:val="004D1137"/>
    <w:rsid w:val="004D1363"/>
    <w:rsid w:val="004D1537"/>
    <w:rsid w:val="004D2195"/>
    <w:rsid w:val="004D22DE"/>
    <w:rsid w:val="004D2578"/>
    <w:rsid w:val="004D2932"/>
    <w:rsid w:val="004D3281"/>
    <w:rsid w:val="004D3909"/>
    <w:rsid w:val="004D3C5B"/>
    <w:rsid w:val="004D3E1B"/>
    <w:rsid w:val="004D3F25"/>
    <w:rsid w:val="004D41B6"/>
    <w:rsid w:val="004D4E18"/>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57B"/>
    <w:rsid w:val="005151DF"/>
    <w:rsid w:val="00515923"/>
    <w:rsid w:val="005159CA"/>
    <w:rsid w:val="00515FFD"/>
    <w:rsid w:val="00516522"/>
    <w:rsid w:val="005172FD"/>
    <w:rsid w:val="00517A8D"/>
    <w:rsid w:val="00517E76"/>
    <w:rsid w:val="00521ED9"/>
    <w:rsid w:val="00522E9F"/>
    <w:rsid w:val="005237E3"/>
    <w:rsid w:val="00523B59"/>
    <w:rsid w:val="00523CF1"/>
    <w:rsid w:val="005248B0"/>
    <w:rsid w:val="005249DA"/>
    <w:rsid w:val="00524A75"/>
    <w:rsid w:val="00525675"/>
    <w:rsid w:val="005264F4"/>
    <w:rsid w:val="00526E55"/>
    <w:rsid w:val="0052719D"/>
    <w:rsid w:val="00527BCC"/>
    <w:rsid w:val="005301AB"/>
    <w:rsid w:val="005307E9"/>
    <w:rsid w:val="00530A57"/>
    <w:rsid w:val="00530F82"/>
    <w:rsid w:val="00531AD7"/>
    <w:rsid w:val="00531F56"/>
    <w:rsid w:val="00532B88"/>
    <w:rsid w:val="0053319A"/>
    <w:rsid w:val="00533C15"/>
    <w:rsid w:val="00533C3A"/>
    <w:rsid w:val="00533C4C"/>
    <w:rsid w:val="00533FBD"/>
    <w:rsid w:val="0053501C"/>
    <w:rsid w:val="00535381"/>
    <w:rsid w:val="0053547C"/>
    <w:rsid w:val="00535591"/>
    <w:rsid w:val="0053672F"/>
    <w:rsid w:val="00537143"/>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723E"/>
    <w:rsid w:val="0055744F"/>
    <w:rsid w:val="00557650"/>
    <w:rsid w:val="00557D61"/>
    <w:rsid w:val="00557E85"/>
    <w:rsid w:val="00560C55"/>
    <w:rsid w:val="00561632"/>
    <w:rsid w:val="00561C5A"/>
    <w:rsid w:val="005622BB"/>
    <w:rsid w:val="00562337"/>
    <w:rsid w:val="00562741"/>
    <w:rsid w:val="00562D1A"/>
    <w:rsid w:val="005631C4"/>
    <w:rsid w:val="005642A5"/>
    <w:rsid w:val="00564499"/>
    <w:rsid w:val="005644B9"/>
    <w:rsid w:val="00564B16"/>
    <w:rsid w:val="00564C3F"/>
    <w:rsid w:val="005653D4"/>
    <w:rsid w:val="00565B6A"/>
    <w:rsid w:val="0056649A"/>
    <w:rsid w:val="00566C5E"/>
    <w:rsid w:val="005670BA"/>
    <w:rsid w:val="005674C6"/>
    <w:rsid w:val="00567A0B"/>
    <w:rsid w:val="00567A8B"/>
    <w:rsid w:val="00567EB4"/>
    <w:rsid w:val="00570687"/>
    <w:rsid w:val="005718AA"/>
    <w:rsid w:val="005728A3"/>
    <w:rsid w:val="00572E84"/>
    <w:rsid w:val="00573016"/>
    <w:rsid w:val="00573F52"/>
    <w:rsid w:val="005741DA"/>
    <w:rsid w:val="0057476F"/>
    <w:rsid w:val="00574AAE"/>
    <w:rsid w:val="00574EA2"/>
    <w:rsid w:val="005753F8"/>
    <w:rsid w:val="005764A7"/>
    <w:rsid w:val="005767DB"/>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7469"/>
    <w:rsid w:val="00597A8B"/>
    <w:rsid w:val="005A0C6F"/>
    <w:rsid w:val="005A106C"/>
    <w:rsid w:val="005A183C"/>
    <w:rsid w:val="005A1ED8"/>
    <w:rsid w:val="005A24DA"/>
    <w:rsid w:val="005A2ECD"/>
    <w:rsid w:val="005A3A9D"/>
    <w:rsid w:val="005A3AE8"/>
    <w:rsid w:val="005A46D8"/>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E74"/>
    <w:rsid w:val="005E5108"/>
    <w:rsid w:val="005E5597"/>
    <w:rsid w:val="005E6BAE"/>
    <w:rsid w:val="005F04D2"/>
    <w:rsid w:val="005F0AA0"/>
    <w:rsid w:val="005F1B53"/>
    <w:rsid w:val="005F2414"/>
    <w:rsid w:val="005F2DDE"/>
    <w:rsid w:val="005F3AFA"/>
    <w:rsid w:val="005F41B3"/>
    <w:rsid w:val="005F498D"/>
    <w:rsid w:val="005F49EE"/>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1519"/>
    <w:rsid w:val="0062165E"/>
    <w:rsid w:val="00621E36"/>
    <w:rsid w:val="006225BE"/>
    <w:rsid w:val="00622A11"/>
    <w:rsid w:val="0062341F"/>
    <w:rsid w:val="00623C5F"/>
    <w:rsid w:val="00624736"/>
    <w:rsid w:val="00624D94"/>
    <w:rsid w:val="00626AC3"/>
    <w:rsid w:val="00627C6B"/>
    <w:rsid w:val="0063094A"/>
    <w:rsid w:val="00630C5B"/>
    <w:rsid w:val="00631815"/>
    <w:rsid w:val="006328C2"/>
    <w:rsid w:val="00633193"/>
    <w:rsid w:val="006331F3"/>
    <w:rsid w:val="006342FA"/>
    <w:rsid w:val="00634696"/>
    <w:rsid w:val="00634D51"/>
    <w:rsid w:val="00635519"/>
    <w:rsid w:val="00635CBD"/>
    <w:rsid w:val="0063610D"/>
    <w:rsid w:val="006363DF"/>
    <w:rsid w:val="00636809"/>
    <w:rsid w:val="00640EA9"/>
    <w:rsid w:val="006434EA"/>
    <w:rsid w:val="00644550"/>
    <w:rsid w:val="00645A22"/>
    <w:rsid w:val="00646DD3"/>
    <w:rsid w:val="006473C1"/>
    <w:rsid w:val="00647541"/>
    <w:rsid w:val="00650D9F"/>
    <w:rsid w:val="00650E7E"/>
    <w:rsid w:val="006516E8"/>
    <w:rsid w:val="006530CA"/>
    <w:rsid w:val="00653E49"/>
    <w:rsid w:val="00654421"/>
    <w:rsid w:val="00654748"/>
    <w:rsid w:val="0065519A"/>
    <w:rsid w:val="00656267"/>
    <w:rsid w:val="0065729F"/>
    <w:rsid w:val="00657401"/>
    <w:rsid w:val="006574C5"/>
    <w:rsid w:val="00661880"/>
    <w:rsid w:val="006630B2"/>
    <w:rsid w:val="006633DF"/>
    <w:rsid w:val="0066345D"/>
    <w:rsid w:val="00663F7D"/>
    <w:rsid w:val="00664289"/>
    <w:rsid w:val="0066471A"/>
    <w:rsid w:val="00665227"/>
    <w:rsid w:val="00666747"/>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77A"/>
    <w:rsid w:val="00686303"/>
    <w:rsid w:val="0068667F"/>
    <w:rsid w:val="006867C9"/>
    <w:rsid w:val="00687A6A"/>
    <w:rsid w:val="006909B3"/>
    <w:rsid w:val="006920C0"/>
    <w:rsid w:val="006922E6"/>
    <w:rsid w:val="00693A02"/>
    <w:rsid w:val="00693EC4"/>
    <w:rsid w:val="00693FA7"/>
    <w:rsid w:val="006941DC"/>
    <w:rsid w:val="006941E5"/>
    <w:rsid w:val="00694D47"/>
    <w:rsid w:val="00696A04"/>
    <w:rsid w:val="00696EF6"/>
    <w:rsid w:val="00697E55"/>
    <w:rsid w:val="006A074B"/>
    <w:rsid w:val="006A1577"/>
    <w:rsid w:val="006A1872"/>
    <w:rsid w:val="006A1ABA"/>
    <w:rsid w:val="006A1E75"/>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E095D"/>
    <w:rsid w:val="006E118C"/>
    <w:rsid w:val="006E2308"/>
    <w:rsid w:val="006E2E99"/>
    <w:rsid w:val="006E3275"/>
    <w:rsid w:val="006E38A0"/>
    <w:rsid w:val="006E48EE"/>
    <w:rsid w:val="006E4F27"/>
    <w:rsid w:val="006E51E4"/>
    <w:rsid w:val="006E5310"/>
    <w:rsid w:val="006E59A1"/>
    <w:rsid w:val="006E5CCC"/>
    <w:rsid w:val="006E6152"/>
    <w:rsid w:val="006E699D"/>
    <w:rsid w:val="006E7234"/>
    <w:rsid w:val="006E76E2"/>
    <w:rsid w:val="006F0089"/>
    <w:rsid w:val="006F0ACB"/>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3047D"/>
    <w:rsid w:val="00730976"/>
    <w:rsid w:val="00730C6F"/>
    <w:rsid w:val="007310B6"/>
    <w:rsid w:val="007311E2"/>
    <w:rsid w:val="0073261C"/>
    <w:rsid w:val="0073388C"/>
    <w:rsid w:val="00733BC2"/>
    <w:rsid w:val="00734709"/>
    <w:rsid w:val="007349EB"/>
    <w:rsid w:val="0073516D"/>
    <w:rsid w:val="007377E8"/>
    <w:rsid w:val="007404FE"/>
    <w:rsid w:val="00741603"/>
    <w:rsid w:val="007419A2"/>
    <w:rsid w:val="0074245C"/>
    <w:rsid w:val="00742855"/>
    <w:rsid w:val="007428DB"/>
    <w:rsid w:val="00742E67"/>
    <w:rsid w:val="007434E7"/>
    <w:rsid w:val="0074469D"/>
    <w:rsid w:val="007452FF"/>
    <w:rsid w:val="00745453"/>
    <w:rsid w:val="00746DDB"/>
    <w:rsid w:val="00750442"/>
    <w:rsid w:val="00750DED"/>
    <w:rsid w:val="0075298C"/>
    <w:rsid w:val="0075309B"/>
    <w:rsid w:val="00753393"/>
    <w:rsid w:val="007536AD"/>
    <w:rsid w:val="00754736"/>
    <w:rsid w:val="00754F51"/>
    <w:rsid w:val="0075512C"/>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7000D"/>
    <w:rsid w:val="0077033F"/>
    <w:rsid w:val="00770C7B"/>
    <w:rsid w:val="00772684"/>
    <w:rsid w:val="00772EEA"/>
    <w:rsid w:val="00773447"/>
    <w:rsid w:val="00773A73"/>
    <w:rsid w:val="00773ACE"/>
    <w:rsid w:val="00773C9B"/>
    <w:rsid w:val="00774041"/>
    <w:rsid w:val="007747E7"/>
    <w:rsid w:val="00774A23"/>
    <w:rsid w:val="007765FA"/>
    <w:rsid w:val="00777F46"/>
    <w:rsid w:val="007805A7"/>
    <w:rsid w:val="0078175B"/>
    <w:rsid w:val="0078180E"/>
    <w:rsid w:val="00782625"/>
    <w:rsid w:val="00782A72"/>
    <w:rsid w:val="007834CC"/>
    <w:rsid w:val="00783BCB"/>
    <w:rsid w:val="00783D02"/>
    <w:rsid w:val="00783D5F"/>
    <w:rsid w:val="00784473"/>
    <w:rsid w:val="00785ECE"/>
    <w:rsid w:val="00792705"/>
    <w:rsid w:val="00792A43"/>
    <w:rsid w:val="00793817"/>
    <w:rsid w:val="0079397F"/>
    <w:rsid w:val="00793A49"/>
    <w:rsid w:val="00793BDB"/>
    <w:rsid w:val="007940F0"/>
    <w:rsid w:val="007944B1"/>
    <w:rsid w:val="00794643"/>
    <w:rsid w:val="00795638"/>
    <w:rsid w:val="00795C93"/>
    <w:rsid w:val="00796694"/>
    <w:rsid w:val="0079686F"/>
    <w:rsid w:val="00796F0A"/>
    <w:rsid w:val="007970D0"/>
    <w:rsid w:val="00797377"/>
    <w:rsid w:val="007973D3"/>
    <w:rsid w:val="00797890"/>
    <w:rsid w:val="00797F3C"/>
    <w:rsid w:val="007A16DD"/>
    <w:rsid w:val="007A17E5"/>
    <w:rsid w:val="007A2227"/>
    <w:rsid w:val="007A3F66"/>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35F8"/>
    <w:rsid w:val="007C4CED"/>
    <w:rsid w:val="007C566D"/>
    <w:rsid w:val="007C59BA"/>
    <w:rsid w:val="007C5D64"/>
    <w:rsid w:val="007C75C5"/>
    <w:rsid w:val="007D0512"/>
    <w:rsid w:val="007D0ECF"/>
    <w:rsid w:val="007D3BA9"/>
    <w:rsid w:val="007D68A9"/>
    <w:rsid w:val="007D7350"/>
    <w:rsid w:val="007D7FFB"/>
    <w:rsid w:val="007E0073"/>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2DA"/>
    <w:rsid w:val="007F483F"/>
    <w:rsid w:val="007F48D8"/>
    <w:rsid w:val="007F4EC9"/>
    <w:rsid w:val="007F67AF"/>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C8A"/>
    <w:rsid w:val="0081522D"/>
    <w:rsid w:val="0081541E"/>
    <w:rsid w:val="00816155"/>
    <w:rsid w:val="008166EF"/>
    <w:rsid w:val="00816B2B"/>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368F"/>
    <w:rsid w:val="00833AC4"/>
    <w:rsid w:val="00833EC5"/>
    <w:rsid w:val="008348FB"/>
    <w:rsid w:val="00840091"/>
    <w:rsid w:val="00840204"/>
    <w:rsid w:val="008411FC"/>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F66"/>
    <w:rsid w:val="0088003E"/>
    <w:rsid w:val="00881A69"/>
    <w:rsid w:val="00881D50"/>
    <w:rsid w:val="0088219E"/>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67C"/>
    <w:rsid w:val="00891F59"/>
    <w:rsid w:val="00892F36"/>
    <w:rsid w:val="00894A78"/>
    <w:rsid w:val="00897F2F"/>
    <w:rsid w:val="008A09AB"/>
    <w:rsid w:val="008A13E2"/>
    <w:rsid w:val="008A1560"/>
    <w:rsid w:val="008A29DD"/>
    <w:rsid w:val="008A2F29"/>
    <w:rsid w:val="008A34EA"/>
    <w:rsid w:val="008A3A54"/>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46A8"/>
    <w:rsid w:val="008B4BA6"/>
    <w:rsid w:val="008B4F7B"/>
    <w:rsid w:val="008B54DA"/>
    <w:rsid w:val="008B5695"/>
    <w:rsid w:val="008B5B07"/>
    <w:rsid w:val="008B5CFC"/>
    <w:rsid w:val="008B6B92"/>
    <w:rsid w:val="008B7EE2"/>
    <w:rsid w:val="008C0B79"/>
    <w:rsid w:val="008C0D28"/>
    <w:rsid w:val="008C19C4"/>
    <w:rsid w:val="008C1D73"/>
    <w:rsid w:val="008C433B"/>
    <w:rsid w:val="008C450E"/>
    <w:rsid w:val="008C5CF0"/>
    <w:rsid w:val="008C5FD4"/>
    <w:rsid w:val="008C6F8A"/>
    <w:rsid w:val="008D0DDD"/>
    <w:rsid w:val="008D0E32"/>
    <w:rsid w:val="008D1003"/>
    <w:rsid w:val="008D1400"/>
    <w:rsid w:val="008D239C"/>
    <w:rsid w:val="008D4035"/>
    <w:rsid w:val="008D461B"/>
    <w:rsid w:val="008D4E27"/>
    <w:rsid w:val="008D57BF"/>
    <w:rsid w:val="008D5BA2"/>
    <w:rsid w:val="008D630C"/>
    <w:rsid w:val="008D6352"/>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A70"/>
    <w:rsid w:val="008F2EB4"/>
    <w:rsid w:val="008F401C"/>
    <w:rsid w:val="008F40B5"/>
    <w:rsid w:val="008F54C5"/>
    <w:rsid w:val="008F5B4B"/>
    <w:rsid w:val="008F66B1"/>
    <w:rsid w:val="008F6C60"/>
    <w:rsid w:val="00900A70"/>
    <w:rsid w:val="00901B52"/>
    <w:rsid w:val="00903680"/>
    <w:rsid w:val="00903B2E"/>
    <w:rsid w:val="00904EF4"/>
    <w:rsid w:val="00905181"/>
    <w:rsid w:val="00905395"/>
    <w:rsid w:val="00906AA1"/>
    <w:rsid w:val="00906D94"/>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B40"/>
    <w:rsid w:val="00932E72"/>
    <w:rsid w:val="00933321"/>
    <w:rsid w:val="00933438"/>
    <w:rsid w:val="00933E35"/>
    <w:rsid w:val="00935CA2"/>
    <w:rsid w:val="009360BD"/>
    <w:rsid w:val="0093676A"/>
    <w:rsid w:val="00936CD7"/>
    <w:rsid w:val="00937F67"/>
    <w:rsid w:val="009401F8"/>
    <w:rsid w:val="009402D6"/>
    <w:rsid w:val="00940EBB"/>
    <w:rsid w:val="00941006"/>
    <w:rsid w:val="00942701"/>
    <w:rsid w:val="00942B17"/>
    <w:rsid w:val="00942CCD"/>
    <w:rsid w:val="009438BC"/>
    <w:rsid w:val="00943A69"/>
    <w:rsid w:val="00943A94"/>
    <w:rsid w:val="00944033"/>
    <w:rsid w:val="00944436"/>
    <w:rsid w:val="00944AB9"/>
    <w:rsid w:val="00944CB4"/>
    <w:rsid w:val="009459FD"/>
    <w:rsid w:val="00947C5D"/>
    <w:rsid w:val="0095115B"/>
    <w:rsid w:val="00952782"/>
    <w:rsid w:val="00953F0A"/>
    <w:rsid w:val="00955471"/>
    <w:rsid w:val="0095597D"/>
    <w:rsid w:val="00955AA8"/>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7A8"/>
    <w:rsid w:val="009744D0"/>
    <w:rsid w:val="00974C6E"/>
    <w:rsid w:val="009754B8"/>
    <w:rsid w:val="00975CF5"/>
    <w:rsid w:val="00977344"/>
    <w:rsid w:val="009777B6"/>
    <w:rsid w:val="00980E8A"/>
    <w:rsid w:val="009811C5"/>
    <w:rsid w:val="00981A51"/>
    <w:rsid w:val="0098271F"/>
    <w:rsid w:val="00984757"/>
    <w:rsid w:val="0098491B"/>
    <w:rsid w:val="00985A02"/>
    <w:rsid w:val="009862F7"/>
    <w:rsid w:val="00987C6B"/>
    <w:rsid w:val="00990375"/>
    <w:rsid w:val="009920E9"/>
    <w:rsid w:val="0099218F"/>
    <w:rsid w:val="00992E28"/>
    <w:rsid w:val="0099303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492F"/>
    <w:rsid w:val="009A4B39"/>
    <w:rsid w:val="009A705D"/>
    <w:rsid w:val="009A76C5"/>
    <w:rsid w:val="009A7B9B"/>
    <w:rsid w:val="009B0425"/>
    <w:rsid w:val="009B108A"/>
    <w:rsid w:val="009B173E"/>
    <w:rsid w:val="009B1991"/>
    <w:rsid w:val="009B1E8D"/>
    <w:rsid w:val="009B5276"/>
    <w:rsid w:val="009B5609"/>
    <w:rsid w:val="009B5B8E"/>
    <w:rsid w:val="009C0584"/>
    <w:rsid w:val="009C077A"/>
    <w:rsid w:val="009C1E98"/>
    <w:rsid w:val="009C1F9F"/>
    <w:rsid w:val="009C32A3"/>
    <w:rsid w:val="009C3A41"/>
    <w:rsid w:val="009C3C75"/>
    <w:rsid w:val="009C5B11"/>
    <w:rsid w:val="009C5FF6"/>
    <w:rsid w:val="009C65E4"/>
    <w:rsid w:val="009C6690"/>
    <w:rsid w:val="009C6E72"/>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660D"/>
    <w:rsid w:val="009F68E1"/>
    <w:rsid w:val="009F74EA"/>
    <w:rsid w:val="009F753B"/>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918"/>
    <w:rsid w:val="00A2021B"/>
    <w:rsid w:val="00A2023D"/>
    <w:rsid w:val="00A20272"/>
    <w:rsid w:val="00A20499"/>
    <w:rsid w:val="00A204FD"/>
    <w:rsid w:val="00A215A4"/>
    <w:rsid w:val="00A21BC9"/>
    <w:rsid w:val="00A2252C"/>
    <w:rsid w:val="00A22DCC"/>
    <w:rsid w:val="00A235D3"/>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4E7"/>
    <w:rsid w:val="00A4254D"/>
    <w:rsid w:val="00A4282D"/>
    <w:rsid w:val="00A439DD"/>
    <w:rsid w:val="00A44084"/>
    <w:rsid w:val="00A4575E"/>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954"/>
    <w:rsid w:val="00A62DBD"/>
    <w:rsid w:val="00A64A99"/>
    <w:rsid w:val="00A65579"/>
    <w:rsid w:val="00A66499"/>
    <w:rsid w:val="00A66855"/>
    <w:rsid w:val="00A668CB"/>
    <w:rsid w:val="00A66B57"/>
    <w:rsid w:val="00A66F31"/>
    <w:rsid w:val="00A67191"/>
    <w:rsid w:val="00A67C0A"/>
    <w:rsid w:val="00A716DA"/>
    <w:rsid w:val="00A71BF1"/>
    <w:rsid w:val="00A729FA"/>
    <w:rsid w:val="00A72B6E"/>
    <w:rsid w:val="00A74216"/>
    <w:rsid w:val="00A750A8"/>
    <w:rsid w:val="00A75512"/>
    <w:rsid w:val="00A75986"/>
    <w:rsid w:val="00A762C8"/>
    <w:rsid w:val="00A76A47"/>
    <w:rsid w:val="00A76E8E"/>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775"/>
    <w:rsid w:val="00A96892"/>
    <w:rsid w:val="00A96E33"/>
    <w:rsid w:val="00AA02FF"/>
    <w:rsid w:val="00AA10F4"/>
    <w:rsid w:val="00AA15A5"/>
    <w:rsid w:val="00AA1710"/>
    <w:rsid w:val="00AA1844"/>
    <w:rsid w:val="00AA1C89"/>
    <w:rsid w:val="00AA1E94"/>
    <w:rsid w:val="00AA391C"/>
    <w:rsid w:val="00AA4C84"/>
    <w:rsid w:val="00AA632A"/>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66C"/>
    <w:rsid w:val="00AC4E4D"/>
    <w:rsid w:val="00AC5706"/>
    <w:rsid w:val="00AC5981"/>
    <w:rsid w:val="00AC7210"/>
    <w:rsid w:val="00AC7E58"/>
    <w:rsid w:val="00AC7FD0"/>
    <w:rsid w:val="00AD00A9"/>
    <w:rsid w:val="00AD095C"/>
    <w:rsid w:val="00AD0962"/>
    <w:rsid w:val="00AD0C92"/>
    <w:rsid w:val="00AD0CC0"/>
    <w:rsid w:val="00AD1F44"/>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5620"/>
    <w:rsid w:val="00AF64FB"/>
    <w:rsid w:val="00AF6550"/>
    <w:rsid w:val="00AF739B"/>
    <w:rsid w:val="00AF7C56"/>
    <w:rsid w:val="00B0032C"/>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9C5"/>
    <w:rsid w:val="00B05B3D"/>
    <w:rsid w:val="00B065FE"/>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6935"/>
    <w:rsid w:val="00B470BC"/>
    <w:rsid w:val="00B47A73"/>
    <w:rsid w:val="00B5071C"/>
    <w:rsid w:val="00B507EC"/>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749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90140"/>
    <w:rsid w:val="00B904BB"/>
    <w:rsid w:val="00B90847"/>
    <w:rsid w:val="00B916E1"/>
    <w:rsid w:val="00B91ACD"/>
    <w:rsid w:val="00B928EB"/>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A14"/>
    <w:rsid w:val="00BA3046"/>
    <w:rsid w:val="00BA404A"/>
    <w:rsid w:val="00BA55C2"/>
    <w:rsid w:val="00BA6138"/>
    <w:rsid w:val="00BA6ADD"/>
    <w:rsid w:val="00BA7190"/>
    <w:rsid w:val="00BA7900"/>
    <w:rsid w:val="00BB04E5"/>
    <w:rsid w:val="00BB0515"/>
    <w:rsid w:val="00BB0EA6"/>
    <w:rsid w:val="00BB146A"/>
    <w:rsid w:val="00BB2221"/>
    <w:rsid w:val="00BB33C4"/>
    <w:rsid w:val="00BB36C7"/>
    <w:rsid w:val="00BB49A2"/>
    <w:rsid w:val="00BB50A2"/>
    <w:rsid w:val="00BB5EA7"/>
    <w:rsid w:val="00BB62B0"/>
    <w:rsid w:val="00BB76B1"/>
    <w:rsid w:val="00BC01C7"/>
    <w:rsid w:val="00BC0937"/>
    <w:rsid w:val="00BC17B5"/>
    <w:rsid w:val="00BC19CE"/>
    <w:rsid w:val="00BC1CBE"/>
    <w:rsid w:val="00BC2CB4"/>
    <w:rsid w:val="00BC3A0E"/>
    <w:rsid w:val="00BC4403"/>
    <w:rsid w:val="00BC46A2"/>
    <w:rsid w:val="00BC47CA"/>
    <w:rsid w:val="00BC4DF6"/>
    <w:rsid w:val="00BC55AE"/>
    <w:rsid w:val="00BC583B"/>
    <w:rsid w:val="00BC770F"/>
    <w:rsid w:val="00BD0582"/>
    <w:rsid w:val="00BD07A9"/>
    <w:rsid w:val="00BD0A8F"/>
    <w:rsid w:val="00BD0CFD"/>
    <w:rsid w:val="00BD0EE9"/>
    <w:rsid w:val="00BD1DEC"/>
    <w:rsid w:val="00BD1E43"/>
    <w:rsid w:val="00BD343C"/>
    <w:rsid w:val="00BD3B5B"/>
    <w:rsid w:val="00BD4EBA"/>
    <w:rsid w:val="00BD50A3"/>
    <w:rsid w:val="00BD654E"/>
    <w:rsid w:val="00BD6CD9"/>
    <w:rsid w:val="00BE1807"/>
    <w:rsid w:val="00BE1B1A"/>
    <w:rsid w:val="00BE2B32"/>
    <w:rsid w:val="00BE3020"/>
    <w:rsid w:val="00BE394D"/>
    <w:rsid w:val="00BE5B76"/>
    <w:rsid w:val="00BE5E1A"/>
    <w:rsid w:val="00BE71C9"/>
    <w:rsid w:val="00BE77E9"/>
    <w:rsid w:val="00BF016F"/>
    <w:rsid w:val="00BF08A8"/>
    <w:rsid w:val="00BF0D90"/>
    <w:rsid w:val="00BF13EB"/>
    <w:rsid w:val="00BF14CE"/>
    <w:rsid w:val="00BF2669"/>
    <w:rsid w:val="00BF3A13"/>
    <w:rsid w:val="00BF46BE"/>
    <w:rsid w:val="00BF5C2D"/>
    <w:rsid w:val="00BF66DA"/>
    <w:rsid w:val="00BF6CD7"/>
    <w:rsid w:val="00BF72E5"/>
    <w:rsid w:val="00BF73D1"/>
    <w:rsid w:val="00BF7AC6"/>
    <w:rsid w:val="00BF7DD5"/>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2795"/>
    <w:rsid w:val="00C23CBA"/>
    <w:rsid w:val="00C23F32"/>
    <w:rsid w:val="00C240D1"/>
    <w:rsid w:val="00C26489"/>
    <w:rsid w:val="00C26D22"/>
    <w:rsid w:val="00C26EE5"/>
    <w:rsid w:val="00C27390"/>
    <w:rsid w:val="00C27FEB"/>
    <w:rsid w:val="00C31338"/>
    <w:rsid w:val="00C3237A"/>
    <w:rsid w:val="00C326A2"/>
    <w:rsid w:val="00C32B18"/>
    <w:rsid w:val="00C32B19"/>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6BE6"/>
    <w:rsid w:val="00C57423"/>
    <w:rsid w:val="00C5747D"/>
    <w:rsid w:val="00C602AE"/>
    <w:rsid w:val="00C60FAE"/>
    <w:rsid w:val="00C619E6"/>
    <w:rsid w:val="00C63C64"/>
    <w:rsid w:val="00C6450B"/>
    <w:rsid w:val="00C6537D"/>
    <w:rsid w:val="00C65489"/>
    <w:rsid w:val="00C66653"/>
    <w:rsid w:val="00C66C04"/>
    <w:rsid w:val="00C66F99"/>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252B"/>
    <w:rsid w:val="00C9264D"/>
    <w:rsid w:val="00C92EFB"/>
    <w:rsid w:val="00C92F12"/>
    <w:rsid w:val="00C93270"/>
    <w:rsid w:val="00C9446D"/>
    <w:rsid w:val="00C9486C"/>
    <w:rsid w:val="00C94E54"/>
    <w:rsid w:val="00C956DF"/>
    <w:rsid w:val="00C962C4"/>
    <w:rsid w:val="00C96313"/>
    <w:rsid w:val="00C96B07"/>
    <w:rsid w:val="00CA245D"/>
    <w:rsid w:val="00CA305F"/>
    <w:rsid w:val="00CA3150"/>
    <w:rsid w:val="00CA4981"/>
    <w:rsid w:val="00CA5196"/>
    <w:rsid w:val="00CA590F"/>
    <w:rsid w:val="00CA760C"/>
    <w:rsid w:val="00CA7CC3"/>
    <w:rsid w:val="00CB0896"/>
    <w:rsid w:val="00CB0FB5"/>
    <w:rsid w:val="00CB2567"/>
    <w:rsid w:val="00CB4513"/>
    <w:rsid w:val="00CB5E44"/>
    <w:rsid w:val="00CB61AC"/>
    <w:rsid w:val="00CB6D41"/>
    <w:rsid w:val="00CB6EA0"/>
    <w:rsid w:val="00CB79F9"/>
    <w:rsid w:val="00CB7E83"/>
    <w:rsid w:val="00CC063C"/>
    <w:rsid w:val="00CC0D6B"/>
    <w:rsid w:val="00CC32A9"/>
    <w:rsid w:val="00CC3396"/>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A39"/>
    <w:rsid w:val="00D52A4E"/>
    <w:rsid w:val="00D5399A"/>
    <w:rsid w:val="00D53AA6"/>
    <w:rsid w:val="00D53BE2"/>
    <w:rsid w:val="00D5447A"/>
    <w:rsid w:val="00D55720"/>
    <w:rsid w:val="00D55D7F"/>
    <w:rsid w:val="00D560BA"/>
    <w:rsid w:val="00D564CA"/>
    <w:rsid w:val="00D565E9"/>
    <w:rsid w:val="00D56AFF"/>
    <w:rsid w:val="00D57481"/>
    <w:rsid w:val="00D57FF4"/>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89A"/>
    <w:rsid w:val="00D87CDC"/>
    <w:rsid w:val="00D90327"/>
    <w:rsid w:val="00D918FB"/>
    <w:rsid w:val="00D927DB"/>
    <w:rsid w:val="00D934BB"/>
    <w:rsid w:val="00D9354C"/>
    <w:rsid w:val="00D943A8"/>
    <w:rsid w:val="00D945EB"/>
    <w:rsid w:val="00D95B0D"/>
    <w:rsid w:val="00D95D14"/>
    <w:rsid w:val="00D95F7C"/>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70AA"/>
    <w:rsid w:val="00DA7EF3"/>
    <w:rsid w:val="00DB009A"/>
    <w:rsid w:val="00DB1942"/>
    <w:rsid w:val="00DB40F0"/>
    <w:rsid w:val="00DB52F4"/>
    <w:rsid w:val="00DB5686"/>
    <w:rsid w:val="00DB59BB"/>
    <w:rsid w:val="00DB65C0"/>
    <w:rsid w:val="00DB693E"/>
    <w:rsid w:val="00DB72CD"/>
    <w:rsid w:val="00DB76E4"/>
    <w:rsid w:val="00DB7867"/>
    <w:rsid w:val="00DB7A7F"/>
    <w:rsid w:val="00DB7F2A"/>
    <w:rsid w:val="00DC0CC8"/>
    <w:rsid w:val="00DC2087"/>
    <w:rsid w:val="00DC2471"/>
    <w:rsid w:val="00DC3A11"/>
    <w:rsid w:val="00DC44C8"/>
    <w:rsid w:val="00DC4D3F"/>
    <w:rsid w:val="00DC561E"/>
    <w:rsid w:val="00DC5ED0"/>
    <w:rsid w:val="00DC72F1"/>
    <w:rsid w:val="00DD0E77"/>
    <w:rsid w:val="00DD146A"/>
    <w:rsid w:val="00DD1987"/>
    <w:rsid w:val="00DD1BF0"/>
    <w:rsid w:val="00DD2201"/>
    <w:rsid w:val="00DD2687"/>
    <w:rsid w:val="00DD2A1F"/>
    <w:rsid w:val="00DD30D9"/>
    <w:rsid w:val="00DD35D1"/>
    <w:rsid w:val="00DD3E29"/>
    <w:rsid w:val="00DD4FF1"/>
    <w:rsid w:val="00DD5BEB"/>
    <w:rsid w:val="00DD633A"/>
    <w:rsid w:val="00DD6BAB"/>
    <w:rsid w:val="00DD7640"/>
    <w:rsid w:val="00DD7B1C"/>
    <w:rsid w:val="00DD7D25"/>
    <w:rsid w:val="00DE0655"/>
    <w:rsid w:val="00DE1376"/>
    <w:rsid w:val="00DE1F34"/>
    <w:rsid w:val="00DE23B5"/>
    <w:rsid w:val="00DE2AB0"/>
    <w:rsid w:val="00DE2C26"/>
    <w:rsid w:val="00DE2C2D"/>
    <w:rsid w:val="00DE3326"/>
    <w:rsid w:val="00DE3B1D"/>
    <w:rsid w:val="00DE3EAC"/>
    <w:rsid w:val="00DE424A"/>
    <w:rsid w:val="00DE462A"/>
    <w:rsid w:val="00DE480C"/>
    <w:rsid w:val="00DE4850"/>
    <w:rsid w:val="00DE5730"/>
    <w:rsid w:val="00DE7BF6"/>
    <w:rsid w:val="00DF05B3"/>
    <w:rsid w:val="00DF0A73"/>
    <w:rsid w:val="00DF0BBF"/>
    <w:rsid w:val="00DF1A3E"/>
    <w:rsid w:val="00DF1E17"/>
    <w:rsid w:val="00DF2948"/>
    <w:rsid w:val="00DF2D85"/>
    <w:rsid w:val="00DF2EC8"/>
    <w:rsid w:val="00DF2FA6"/>
    <w:rsid w:val="00DF338A"/>
    <w:rsid w:val="00DF3879"/>
    <w:rsid w:val="00DF4285"/>
    <w:rsid w:val="00DF52EF"/>
    <w:rsid w:val="00DF6345"/>
    <w:rsid w:val="00DF6AA0"/>
    <w:rsid w:val="00DF72B2"/>
    <w:rsid w:val="00DF72EE"/>
    <w:rsid w:val="00DF7DA6"/>
    <w:rsid w:val="00E003DF"/>
    <w:rsid w:val="00E00EB9"/>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3174"/>
    <w:rsid w:val="00E133F5"/>
    <w:rsid w:val="00E143F2"/>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775C"/>
    <w:rsid w:val="00E2777B"/>
    <w:rsid w:val="00E27C87"/>
    <w:rsid w:val="00E27E10"/>
    <w:rsid w:val="00E30958"/>
    <w:rsid w:val="00E30A77"/>
    <w:rsid w:val="00E30E4D"/>
    <w:rsid w:val="00E311DA"/>
    <w:rsid w:val="00E317F5"/>
    <w:rsid w:val="00E31DAD"/>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70DD"/>
    <w:rsid w:val="00E475D7"/>
    <w:rsid w:val="00E4789C"/>
    <w:rsid w:val="00E479EE"/>
    <w:rsid w:val="00E51D0B"/>
    <w:rsid w:val="00E524A5"/>
    <w:rsid w:val="00E529A8"/>
    <w:rsid w:val="00E52F11"/>
    <w:rsid w:val="00E54CD1"/>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B9"/>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AB8"/>
    <w:rsid w:val="00F022EE"/>
    <w:rsid w:val="00F02C53"/>
    <w:rsid w:val="00F03291"/>
    <w:rsid w:val="00F037E2"/>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2075B"/>
    <w:rsid w:val="00F2187F"/>
    <w:rsid w:val="00F21B69"/>
    <w:rsid w:val="00F22FCF"/>
    <w:rsid w:val="00F233FF"/>
    <w:rsid w:val="00F23A5C"/>
    <w:rsid w:val="00F23AB8"/>
    <w:rsid w:val="00F23B00"/>
    <w:rsid w:val="00F24573"/>
    <w:rsid w:val="00F264DD"/>
    <w:rsid w:val="00F265F9"/>
    <w:rsid w:val="00F27A8C"/>
    <w:rsid w:val="00F27DF2"/>
    <w:rsid w:val="00F325F0"/>
    <w:rsid w:val="00F32D3D"/>
    <w:rsid w:val="00F33072"/>
    <w:rsid w:val="00F33665"/>
    <w:rsid w:val="00F337FD"/>
    <w:rsid w:val="00F3395D"/>
    <w:rsid w:val="00F33EB7"/>
    <w:rsid w:val="00F3433B"/>
    <w:rsid w:val="00F356BF"/>
    <w:rsid w:val="00F35945"/>
    <w:rsid w:val="00F36153"/>
    <w:rsid w:val="00F377FF"/>
    <w:rsid w:val="00F403D8"/>
    <w:rsid w:val="00F40438"/>
    <w:rsid w:val="00F40B14"/>
    <w:rsid w:val="00F40E89"/>
    <w:rsid w:val="00F41AD6"/>
    <w:rsid w:val="00F4385C"/>
    <w:rsid w:val="00F43A00"/>
    <w:rsid w:val="00F43E9F"/>
    <w:rsid w:val="00F44843"/>
    <w:rsid w:val="00F450EA"/>
    <w:rsid w:val="00F4609F"/>
    <w:rsid w:val="00F4642B"/>
    <w:rsid w:val="00F471BD"/>
    <w:rsid w:val="00F477A6"/>
    <w:rsid w:val="00F47D63"/>
    <w:rsid w:val="00F47DC5"/>
    <w:rsid w:val="00F47EFA"/>
    <w:rsid w:val="00F50093"/>
    <w:rsid w:val="00F514BF"/>
    <w:rsid w:val="00F518EF"/>
    <w:rsid w:val="00F525AD"/>
    <w:rsid w:val="00F528A9"/>
    <w:rsid w:val="00F52C1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3BC"/>
    <w:rsid w:val="00F646EF"/>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4B3"/>
    <w:rsid w:val="00F84305"/>
    <w:rsid w:val="00F843EA"/>
    <w:rsid w:val="00F84F71"/>
    <w:rsid w:val="00F84FD6"/>
    <w:rsid w:val="00F8555C"/>
    <w:rsid w:val="00F8682C"/>
    <w:rsid w:val="00F868FC"/>
    <w:rsid w:val="00F87567"/>
    <w:rsid w:val="00F8777F"/>
    <w:rsid w:val="00F87BE3"/>
    <w:rsid w:val="00F9052A"/>
    <w:rsid w:val="00F90EB2"/>
    <w:rsid w:val="00F913D4"/>
    <w:rsid w:val="00F927B1"/>
    <w:rsid w:val="00F9363F"/>
    <w:rsid w:val="00F9380C"/>
    <w:rsid w:val="00F93DB6"/>
    <w:rsid w:val="00F94298"/>
    <w:rsid w:val="00F942CF"/>
    <w:rsid w:val="00F94938"/>
    <w:rsid w:val="00F95078"/>
    <w:rsid w:val="00F95502"/>
    <w:rsid w:val="00F95D50"/>
    <w:rsid w:val="00F96A4D"/>
    <w:rsid w:val="00F9745B"/>
    <w:rsid w:val="00F97978"/>
    <w:rsid w:val="00FA031D"/>
    <w:rsid w:val="00FA0B51"/>
    <w:rsid w:val="00FA1C47"/>
    <w:rsid w:val="00FA1E5E"/>
    <w:rsid w:val="00FA22CC"/>
    <w:rsid w:val="00FA23A4"/>
    <w:rsid w:val="00FA243A"/>
    <w:rsid w:val="00FA2751"/>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595"/>
    <w:rsid w:val="00FF2EB5"/>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A933F6"/>
    <w:pPr>
      <w:numPr>
        <w:ilvl w:val="3"/>
      </w:numPr>
      <w:tabs>
        <w:tab w:val="clear" w:pos="1476"/>
        <w:tab w:val="left" w:pos="1759"/>
      </w:tabs>
      <w:snapToGrid w:val="0"/>
      <w:jc w:val="left"/>
    </w:pPr>
    <w:rPr>
      <w:b w:val="0"/>
      <w:bCs w:val="0"/>
      <w:color w:val="00000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A933F6"/>
    <w:rPr>
      <w:rFonts w:cs="David"/>
      <w:color w:val="000000"/>
      <w:sz w:val="24"/>
      <w:szCs w:val="24"/>
      <w14:scene3d>
        <w14:camera w14:prst="orthographicFront"/>
        <w14:lightRig w14:rig="threePt" w14:dir="t">
          <w14:rot w14:lat="0" w14:lon="0" w14:rev="0"/>
        </w14:lightRig>
      </w14:scene3d>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621E36"/>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A933F6"/>
    <w:pPr>
      <w:numPr>
        <w:ilvl w:val="3"/>
      </w:numPr>
      <w:tabs>
        <w:tab w:val="clear" w:pos="1476"/>
        <w:tab w:val="left" w:pos="1759"/>
      </w:tabs>
      <w:snapToGrid w:val="0"/>
      <w:jc w:val="left"/>
    </w:pPr>
    <w:rPr>
      <w:b w:val="0"/>
      <w:bCs w:val="0"/>
      <w:color w:val="000000"/>
      <w14:scene3d>
        <w14:camera w14:prst="orthographicFront"/>
        <w14:lightRig w14:rig="threePt" w14:dir="t">
          <w14:rot w14:lat="0" w14:lon="0" w14:rev="0"/>
        </w14:lightRig>
      </w14:scene3d>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A933F6"/>
    <w:rPr>
      <w:rFonts w:cs="David"/>
      <w:color w:val="000000"/>
      <w:sz w:val="24"/>
      <w:szCs w:val="24"/>
      <w14:scene3d>
        <w14:camera w14:prst="orthographicFront"/>
        <w14:lightRig w14:rig="threePt" w14:dir="t">
          <w14:rot w14:lat="0" w14:lon="0" w14:rev="0"/>
        </w14:lightRig>
      </w14:scene3d>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4F4F94"/>
    <w:pPr>
      <w:numPr>
        <w:ilvl w:val="4"/>
      </w:numPr>
      <w:tabs>
        <w:tab w:val="clear" w:pos="1759"/>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AD208E-9D39-45BC-B2C3-601EFD13B9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26479</Words>
  <Characters>132397</Characters>
  <Application>Microsoft Office Word</Application>
  <DocSecurity>0</DocSecurity>
  <Lines>1103</Lines>
  <Paragraphs>317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158559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2014-06-09T15:17:00Z</dcterms:created>
  <dcterms:modified xsi:type="dcterms:W3CDTF">2014-06-09T15:21:00Z</dcterms:modified>
</cp:coreProperties>
</file>